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F1" w:rsidRPr="00790AF1" w:rsidRDefault="00790AF1" w:rsidP="00790AF1">
      <w:pPr>
        <w:rPr>
          <w:rFonts w:ascii="Times New Roman" w:hAnsi="Times New Roman" w:cs="Times New Roman"/>
          <w:sz w:val="32"/>
        </w:rPr>
      </w:pPr>
      <w:r w:rsidRPr="00790AF1">
        <w:rPr>
          <w:rFonts w:ascii="Times New Roman" w:hAnsi="Times New Roman" w:cs="Times New Roman"/>
          <w:sz w:val="32"/>
        </w:rPr>
        <w:t>Использование компьютеров в прошлом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Введение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Компьютеры, как неотъемлемая часть современной жизни, прошли длинный и захватывающий путь развития. От первых механических вычислительных устройств до мощных современных компьютеров, их роль и возможности значительно эволюционировали. Понимание истории использования компьютеров помогает лучше осознать их влияние на общес</w:t>
      </w:r>
      <w:r>
        <w:rPr>
          <w:rFonts w:ascii="Times New Roman" w:hAnsi="Times New Roman" w:cs="Times New Roman"/>
          <w:sz w:val="28"/>
        </w:rPr>
        <w:t>тво и технологический прогресс.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Ранние этапы: механические вычислительные устройства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Первоначально, вычислительные задачи выполнялись с помощью механических устройств. Одним из самых известных таких устройств является абак, изобретённый в древности и использовавшийся на протяжении веков для выполнения арифметических операций. В 17 веке были разработаны более сложные механические машины, такие как счётная машина </w:t>
      </w:r>
      <w:proofErr w:type="spellStart"/>
      <w:r w:rsidRPr="00790AF1">
        <w:rPr>
          <w:rFonts w:ascii="Times New Roman" w:hAnsi="Times New Roman" w:cs="Times New Roman"/>
          <w:sz w:val="28"/>
        </w:rPr>
        <w:t>Блез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Паскаля и «шаг</w:t>
      </w:r>
      <w:r>
        <w:rPr>
          <w:rFonts w:ascii="Times New Roman" w:hAnsi="Times New Roman" w:cs="Times New Roman"/>
          <w:sz w:val="28"/>
        </w:rPr>
        <w:t>овый реестр» Готфрида Лейбница.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Появление первых электронных компьютеров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Переход от механических к электронным вычислительным устройствам начался в первой половине 20 века. Одной из первых таких машин был ABC (</w:t>
      </w:r>
      <w:proofErr w:type="spellStart"/>
      <w:r w:rsidRPr="00790AF1">
        <w:rPr>
          <w:rFonts w:ascii="Times New Roman" w:hAnsi="Times New Roman" w:cs="Times New Roman"/>
          <w:sz w:val="28"/>
        </w:rPr>
        <w:t>Atanasoff-Berry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Computer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), созданный Джоном </w:t>
      </w:r>
      <w:proofErr w:type="spellStart"/>
      <w:r w:rsidRPr="00790AF1">
        <w:rPr>
          <w:rFonts w:ascii="Times New Roman" w:hAnsi="Times New Roman" w:cs="Times New Roman"/>
          <w:sz w:val="28"/>
        </w:rPr>
        <w:t>Атанаcоффом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и Клиффордом Берри в конце 1930-х годов. Однако, наиболее известным ранним электронным компьютером стал ENIAC (</w:t>
      </w:r>
      <w:proofErr w:type="spellStart"/>
      <w:r w:rsidRPr="00790AF1">
        <w:rPr>
          <w:rFonts w:ascii="Times New Roman" w:hAnsi="Times New Roman" w:cs="Times New Roman"/>
          <w:sz w:val="28"/>
        </w:rPr>
        <w:t>Electronic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Numerical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Integrator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and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Computer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), разработанный в США в 1940-х годах. ENIAC был предназначен для выполнения сложных вычислений, необходимых для артиллерийских расчётов, и мог выполнять до 5000 операций в секунду, что было огромным </w:t>
      </w:r>
      <w:r>
        <w:rPr>
          <w:rFonts w:ascii="Times New Roman" w:hAnsi="Times New Roman" w:cs="Times New Roman"/>
          <w:sz w:val="28"/>
        </w:rPr>
        <w:t>достижением для своего времени.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1950-60-е годы: развитие коммерческих компьютеров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В 1950-х годах началась эра коммерческих компьютеров. Одним из первых таких компьютеров стал UNIVAC I (</w:t>
      </w:r>
      <w:proofErr w:type="spellStart"/>
      <w:r w:rsidRPr="00790AF1">
        <w:rPr>
          <w:rFonts w:ascii="Times New Roman" w:hAnsi="Times New Roman" w:cs="Times New Roman"/>
          <w:sz w:val="28"/>
        </w:rPr>
        <w:t>Universal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Automatic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Computer</w:t>
      </w:r>
      <w:proofErr w:type="spellEnd"/>
      <w:r w:rsidRPr="00790AF1">
        <w:rPr>
          <w:rFonts w:ascii="Times New Roman" w:hAnsi="Times New Roman" w:cs="Times New Roman"/>
          <w:sz w:val="28"/>
        </w:rPr>
        <w:t>), выпущенный в 1951 году. Он был первым коммерчески доступным компьютером, использовавшимся для обработки данных в бизнесе и правительственных учреждениях. В это время компьютеры начали широко использоваться для научных исследований, инженерных расчётов и обработки данных в раз</w:t>
      </w:r>
      <w:r>
        <w:rPr>
          <w:rFonts w:ascii="Times New Roman" w:hAnsi="Times New Roman" w:cs="Times New Roman"/>
          <w:sz w:val="28"/>
        </w:rPr>
        <w:t>личных отраслях промышленности.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1970-80-е годы: персональные компьютеры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1970-е годы ознаменовались появлением микропроцессоров, что привело к разработке первых персональных компьютеров (ПК). Одним из первых таких компьютеров стал </w:t>
      </w:r>
      <w:proofErr w:type="spellStart"/>
      <w:r w:rsidRPr="00790AF1">
        <w:rPr>
          <w:rFonts w:ascii="Times New Roman" w:hAnsi="Times New Roman" w:cs="Times New Roman"/>
          <w:sz w:val="28"/>
        </w:rPr>
        <w:t>Altair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8800, выпущенный в 1975 году. Он стал основой для </w:t>
      </w:r>
      <w:r w:rsidRPr="00790AF1">
        <w:rPr>
          <w:rFonts w:ascii="Times New Roman" w:hAnsi="Times New Roman" w:cs="Times New Roman"/>
          <w:sz w:val="28"/>
        </w:rPr>
        <w:lastRenderedPageBreak/>
        <w:t>создания множества других ПК. В 1980-е годы рынок персональных компьютеров быстро рос, особенно после выпуска IBM PC в 1981 году. Персональные компьютеры стали доступны широкой аудитории и нашли применение в образовани</w:t>
      </w:r>
      <w:r>
        <w:rPr>
          <w:rFonts w:ascii="Times New Roman" w:hAnsi="Times New Roman" w:cs="Times New Roman"/>
          <w:sz w:val="28"/>
        </w:rPr>
        <w:t>и, бизнесе и домашних условиях.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1990-е годы: распространение Интернета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В 1990-х годах компьютеры стали важным инструментом для подключения к глобальной сети – Интернету. С появлением веб-браузеров, таких как </w:t>
      </w:r>
      <w:proofErr w:type="spellStart"/>
      <w:r w:rsidRPr="00790AF1">
        <w:rPr>
          <w:rFonts w:ascii="Times New Roman" w:hAnsi="Times New Roman" w:cs="Times New Roman"/>
          <w:sz w:val="28"/>
        </w:rPr>
        <w:t>Mosaic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90AF1">
        <w:rPr>
          <w:rFonts w:ascii="Times New Roman" w:hAnsi="Times New Roman" w:cs="Times New Roman"/>
          <w:sz w:val="28"/>
        </w:rPr>
        <w:t>Netscape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Navigator</w:t>
      </w:r>
      <w:proofErr w:type="spellEnd"/>
      <w:r w:rsidRPr="00790AF1">
        <w:rPr>
          <w:rFonts w:ascii="Times New Roman" w:hAnsi="Times New Roman" w:cs="Times New Roman"/>
          <w:sz w:val="28"/>
        </w:rPr>
        <w:t>, Интернет стал доступен для массового использования. Это привело к резкому увеличению числа пользователей и расширению возможностей для обмена информа</w:t>
      </w:r>
      <w:r>
        <w:rPr>
          <w:rFonts w:ascii="Times New Roman" w:hAnsi="Times New Roman" w:cs="Times New Roman"/>
          <w:sz w:val="28"/>
        </w:rPr>
        <w:t>цией, коммуникации и коммерции.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Заключение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Использование компьютеров в прошлом претерпело значительные изменения, начиная с механических устройств до современных многофункциональных машин. Каждый этап развития компьютеров вносил свой вклад в технологический прогресс и изменял способы обработки и использования информации. Понимание этих этапов помогает оценить значимость компьютеров в современном мире и </w:t>
      </w:r>
      <w:r>
        <w:rPr>
          <w:rFonts w:ascii="Times New Roman" w:hAnsi="Times New Roman" w:cs="Times New Roman"/>
          <w:sz w:val="28"/>
        </w:rPr>
        <w:t>предвидеть их будущее развитие.</w:t>
      </w:r>
      <w:bookmarkStart w:id="0" w:name="_GoBack"/>
      <w:bookmarkEnd w:id="0"/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Список литературы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90AF1">
        <w:rPr>
          <w:rFonts w:ascii="Times New Roman" w:hAnsi="Times New Roman" w:cs="Times New Roman"/>
          <w:sz w:val="28"/>
        </w:rPr>
        <w:t>Ceruzzi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, P. E. (2003). </w:t>
      </w:r>
      <w:r w:rsidRPr="00790AF1">
        <w:rPr>
          <w:rFonts w:ascii="Times New Roman" w:hAnsi="Times New Roman" w:cs="Times New Roman"/>
          <w:sz w:val="28"/>
          <w:lang w:val="en-US"/>
        </w:rPr>
        <w:t>A History of Modern Computing. MIT Press.</w:t>
      </w:r>
    </w:p>
    <w:p w:rsidR="00790AF1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  <w:lang w:val="en-US"/>
        </w:rPr>
        <w:t xml:space="preserve">Campbell-Kelly, M., &amp; </w:t>
      </w:r>
      <w:proofErr w:type="spellStart"/>
      <w:r w:rsidRPr="00790AF1">
        <w:rPr>
          <w:rFonts w:ascii="Times New Roman" w:hAnsi="Times New Roman" w:cs="Times New Roman"/>
          <w:sz w:val="28"/>
          <w:lang w:val="en-US"/>
        </w:rPr>
        <w:t>Aspray</w:t>
      </w:r>
      <w:proofErr w:type="spellEnd"/>
      <w:r w:rsidRPr="00790AF1">
        <w:rPr>
          <w:rFonts w:ascii="Times New Roman" w:hAnsi="Times New Roman" w:cs="Times New Roman"/>
          <w:sz w:val="28"/>
          <w:lang w:val="en-US"/>
        </w:rPr>
        <w:t xml:space="preserve">, W. (2004). Computer: A History of the Information Machine. </w:t>
      </w:r>
      <w:proofErr w:type="spellStart"/>
      <w:r w:rsidRPr="00790AF1">
        <w:rPr>
          <w:rFonts w:ascii="Times New Roman" w:hAnsi="Times New Roman" w:cs="Times New Roman"/>
          <w:sz w:val="28"/>
        </w:rPr>
        <w:t>Westview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Press</w:t>
      </w:r>
      <w:proofErr w:type="spellEnd"/>
      <w:r w:rsidRPr="00790AF1">
        <w:rPr>
          <w:rFonts w:ascii="Times New Roman" w:hAnsi="Times New Roman" w:cs="Times New Roman"/>
          <w:sz w:val="28"/>
        </w:rPr>
        <w:t>.</w:t>
      </w:r>
    </w:p>
    <w:p w:rsidR="00E30780" w:rsidRPr="00790AF1" w:rsidRDefault="00790AF1" w:rsidP="00790AF1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  <w:lang w:val="en-US"/>
        </w:rPr>
        <w:t xml:space="preserve">Martin, C. D. (1996). ENIAC: The Triumphs and Tragedies of the World's First Computer. </w:t>
      </w:r>
      <w:proofErr w:type="spellStart"/>
      <w:r w:rsidRPr="00790AF1">
        <w:rPr>
          <w:rFonts w:ascii="Times New Roman" w:hAnsi="Times New Roman" w:cs="Times New Roman"/>
          <w:sz w:val="28"/>
        </w:rPr>
        <w:t>Walker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790AF1">
        <w:rPr>
          <w:rFonts w:ascii="Times New Roman" w:hAnsi="Times New Roman" w:cs="Times New Roman"/>
          <w:sz w:val="28"/>
        </w:rPr>
        <w:t>Company</w:t>
      </w:r>
      <w:proofErr w:type="spellEnd"/>
      <w:r w:rsidRPr="00790AF1">
        <w:rPr>
          <w:rFonts w:ascii="Times New Roman" w:hAnsi="Times New Roman" w:cs="Times New Roman"/>
          <w:sz w:val="28"/>
        </w:rPr>
        <w:t>.</w:t>
      </w:r>
    </w:p>
    <w:sectPr w:rsidR="00E30780" w:rsidRPr="0079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F0"/>
    <w:rsid w:val="001A1BF0"/>
    <w:rsid w:val="005D5532"/>
    <w:rsid w:val="00790AF1"/>
    <w:rsid w:val="00C20256"/>
    <w:rsid w:val="00E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76FD"/>
  <w15:chartTrackingRefBased/>
  <w15:docId w15:val="{A0E8F00E-3448-4604-BCAD-2EED010E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Eablo Pscobar</dc:creator>
  <cp:keywords/>
  <dc:description/>
  <cp:lastModifiedBy>Eablo Pscobar</cp:lastModifiedBy>
  <cp:revision>2</cp:revision>
  <dcterms:created xsi:type="dcterms:W3CDTF">2024-05-16T14:44:00Z</dcterms:created>
  <dcterms:modified xsi:type="dcterms:W3CDTF">2024-05-16T14:46:00Z</dcterms:modified>
</cp:coreProperties>
</file>