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2FB6A" w14:textId="7F84CE06" w:rsidR="00362783" w:rsidRDefault="00BD0E9C">
      <w:r>
        <w:t>Korle-Bu Smart Hospital Operations Optimizer</w:t>
      </w:r>
    </w:p>
    <w:p w14:paraId="5DB60131" w14:textId="2A58916A" w:rsidR="00BD0E9C" w:rsidRDefault="00BD0E9C">
      <w:r>
        <w:t>DCIT 204/308 TEAM NEXUS technical report. Full narrative is in technical-report.md. Print technical-report.html to PDF.</w:t>
      </w:r>
    </w:p>
    <w:sectPr w:rsidR="00BD0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0E9C"/>
    <w:rsid w:val="002E7418"/>
    <w:rsid w:val="00362783"/>
    <w:rsid w:val="003629CE"/>
    <w:rsid w:val="00464C22"/>
    <w:rsid w:val="005F65A4"/>
    <w:rsid w:val="00715326"/>
    <w:rsid w:val="00B01FD4"/>
    <w:rsid w:val="00B275C4"/>
    <w:rsid w:val="00BD0E9C"/>
    <w:rsid w:val="00F34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1AC91"/>
  <w15:chartTrackingRefBased/>
  <w15:docId w15:val="{ADC742CF-5C29-4A91-9166-EE512A292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UG">
    <w:name w:val="UG"/>
    <w:basedOn w:val="Normal"/>
    <w:qFormat/>
    <w:rsid w:val="00715326"/>
    <w:pPr>
      <w:spacing w:before="240" w:after="229" w:line="24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customStyle="1" w:styleId="Heading1Char">
    <w:name w:val="Heading 1 Char"/>
    <w:basedOn w:val="DefaultParagraphFont"/>
    <w:link w:val="Heading1"/>
    <w:uiPriority w:val="9"/>
    <w:rsid w:val="00BD0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Effah Gilbert</dc:creator>
  <cp:keywords/>
  <dc:description/>
  <cp:lastModifiedBy>Effah Gilbert</cp:lastModifiedBy>
  <cp:revision>1</cp:revision>
  <dcterms:created xsi:type="dcterms:W3CDTF">2026-08-25T14:07:00Z</dcterms:created>
  <dcterms:modified xsi:type="dcterms:W3CDTF">2026-08-25T14:07:00Z</dcterms:modified>
</cp:coreProperties>
</file>