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8B53D" w14:textId="77777777" w:rsidR="00BF2474" w:rsidRDefault="00BF2474">
      <w:pPr>
        <w:spacing w:before="80" w:after="80"/>
      </w:pPr>
    </w:p>
    <w:p w14:paraId="6AFDB09C" w14:textId="77777777" w:rsidR="00BF2474" w:rsidRDefault="00BF2474">
      <w:pPr>
        <w:spacing w:before="80" w:after="80"/>
      </w:pPr>
    </w:p>
    <w:p w14:paraId="216D4D81" w14:textId="77777777" w:rsidR="00BF2474" w:rsidRDefault="00BF2474">
      <w:pPr>
        <w:spacing w:before="80" w:after="80"/>
      </w:pPr>
    </w:p>
    <w:p w14:paraId="79431903" w14:textId="77777777" w:rsidR="00BF2474" w:rsidRDefault="00000000">
      <w:pPr>
        <w:spacing w:after="60"/>
        <w:jc w:val="center"/>
      </w:pPr>
      <w:r>
        <w:t>ZOMATO</w:t>
      </w:r>
    </w:p>
    <w:p w14:paraId="1E238F6A" w14:textId="77777777" w:rsidR="00BF2474" w:rsidRDefault="00000000">
      <w:pPr>
        <w:spacing w:after="40"/>
        <w:jc w:val="center"/>
      </w:pPr>
      <w:r>
        <w:t>Sales &amp; Customer Analytics</w:t>
      </w:r>
    </w:p>
    <w:p w14:paraId="55418AC8" w14:textId="77777777" w:rsidR="00BF2474" w:rsidRDefault="00000000">
      <w:pPr>
        <w:spacing w:after="200"/>
        <w:jc w:val="center"/>
      </w:pPr>
      <w:r>
        <w:t>Dashboard Project</w:t>
      </w:r>
    </w:p>
    <w:p w14:paraId="4E75FA1D" w14:textId="77777777" w:rsidR="00BF2474" w:rsidRDefault="00000000">
      <w:pPr>
        <w:pBdr>
          <w:top w:val="thick" w:sz="10" w:space="1" w:color="FC8019"/>
          <w:bottom w:val="thick" w:sz="10" w:space="1" w:color="FC8019"/>
        </w:pBdr>
        <w:spacing w:before="80" w:after="80"/>
        <w:jc w:val="center"/>
      </w:pPr>
      <w:r>
        <w:t xml:space="preserve">  Business </w:t>
      </w:r>
      <w:proofErr w:type="gramStart"/>
      <w:r>
        <w:t>Intelligence  ·</w:t>
      </w:r>
      <w:proofErr w:type="gramEnd"/>
      <w:r>
        <w:t xml:space="preserve">  </w:t>
      </w:r>
      <w:proofErr w:type="gramStart"/>
      <w:r>
        <w:t>SQL  ·</w:t>
      </w:r>
      <w:proofErr w:type="gramEnd"/>
      <w:r>
        <w:t xml:space="preserve">  Power </w:t>
      </w:r>
      <w:proofErr w:type="gramStart"/>
      <w:r>
        <w:t>BI  ·</w:t>
      </w:r>
      <w:proofErr w:type="gramEnd"/>
      <w:r>
        <w:t xml:space="preserve">  DAX  </w:t>
      </w:r>
    </w:p>
    <w:p w14:paraId="1F09141D" w14:textId="77777777" w:rsidR="00BF2474" w:rsidRDefault="00BF2474">
      <w:pPr>
        <w:spacing w:before="80" w:after="80"/>
      </w:pPr>
    </w:p>
    <w:p w14:paraId="3A554D64" w14:textId="77777777" w:rsidR="00BF2474" w:rsidRDefault="00BF2474">
      <w:pPr>
        <w:spacing w:before="80" w:after="80"/>
      </w:pPr>
    </w:p>
    <w:p w14:paraId="7586B949" w14:textId="77777777" w:rsidR="00BF2474" w:rsidRDefault="00000000">
      <w:pPr>
        <w:jc w:val="center"/>
      </w:pPr>
      <w:r>
        <w:t>End-to-End Analytics Workflow</w:t>
      </w:r>
    </w:p>
    <w:p w14:paraId="4C7F1C0E" w14:textId="77777777" w:rsidR="00BF2474" w:rsidRDefault="00000000">
      <w:pPr>
        <w:jc w:val="center"/>
      </w:pPr>
      <w:r>
        <w:t xml:space="preserve">Raw </w:t>
      </w:r>
      <w:proofErr w:type="gramStart"/>
      <w:r>
        <w:t>Data  →</w:t>
      </w:r>
      <w:proofErr w:type="gramEnd"/>
      <w:r>
        <w:t xml:space="preserve">  SQL Cleaning &amp; </w:t>
      </w:r>
      <w:proofErr w:type="gramStart"/>
      <w:r>
        <w:t>Analysis  →</w:t>
      </w:r>
      <w:proofErr w:type="gramEnd"/>
      <w:r>
        <w:t xml:space="preserve">  Power BI Dashboard</w:t>
      </w:r>
    </w:p>
    <w:p w14:paraId="43642CB6" w14:textId="77777777" w:rsidR="00BF2474" w:rsidRDefault="00BF2474">
      <w:pPr>
        <w:spacing w:before="80" w:after="80"/>
      </w:pPr>
    </w:p>
    <w:p w14:paraId="751423F8" w14:textId="77777777" w:rsidR="00BF2474" w:rsidRDefault="00BF2474">
      <w:pPr>
        <w:spacing w:before="80" w:after="80"/>
      </w:pPr>
    </w:p>
    <w:p w14:paraId="20B4E9D7" w14:textId="77777777" w:rsidR="00BF2474" w:rsidRDefault="00BF2474">
      <w:pPr>
        <w:spacing w:before="80" w:after="80"/>
      </w:pPr>
    </w:p>
    <w:p w14:paraId="577BA39D" w14:textId="77777777" w:rsidR="00BF2474" w:rsidRDefault="00000000">
      <w:pPr>
        <w:jc w:val="center"/>
      </w:pPr>
      <w:r>
        <w:t>Prepared by: Analytics Team</w:t>
      </w:r>
    </w:p>
    <w:p w14:paraId="3D4094F4" w14:textId="77777777" w:rsidR="00BF2474" w:rsidRDefault="00000000">
      <w:pPr>
        <w:jc w:val="center"/>
      </w:pPr>
      <w:r>
        <w:t>2024 – 2025</w:t>
      </w:r>
    </w:p>
    <w:p w14:paraId="719F2316" w14:textId="77777777" w:rsidR="00BF2474" w:rsidRDefault="00BF2474"/>
    <w:p w14:paraId="01120A04" w14:textId="77777777" w:rsidR="00BF2474" w:rsidRDefault="00000000">
      <w:pPr>
        <w:pStyle w:val="Heading1"/>
        <w:pBdr>
          <w:bottom w:val="thick" w:sz="8" w:space="1" w:color="FC8019"/>
        </w:pBdr>
        <w:shd w:val="clear" w:color="auto" w:fill="E23744"/>
        <w:spacing w:line="276" w:lineRule="auto"/>
        <w:ind w:left="200" w:right="200"/>
      </w:pPr>
      <w:r>
        <w:t>1.  Project Overview</w:t>
      </w:r>
    </w:p>
    <w:p w14:paraId="2C16FB38" w14:textId="77777777" w:rsidR="00BF2474" w:rsidRDefault="00BF2474">
      <w:pPr>
        <w:spacing w:before="80" w:after="80"/>
      </w:pPr>
    </w:p>
    <w:p w14:paraId="08B05CEE" w14:textId="77777777" w:rsidR="00BF2474" w:rsidRDefault="00000000">
      <w:pPr>
        <w:spacing w:before="60" w:after="60" w:line="265" w:lineRule="auto"/>
      </w:pPr>
      <w:r>
        <w:t>The Zomato Sales &amp; Customer Analytics Dashboard project was developed to analyze restaurant operations, customer behavior, and sales performance using SQL and Power BI. The project transforms raw business data into meaningful insights through data cleaning, SQL analysis, KPI generation, and interactive dashboard development.</w:t>
      </w:r>
    </w:p>
    <w:p w14:paraId="70E9BD4F" w14:textId="77777777" w:rsidR="00BF2474" w:rsidRDefault="00BF2474">
      <w:pPr>
        <w:spacing w:before="80" w:after="80"/>
      </w:pPr>
    </w:p>
    <w:p w14:paraId="521073A6" w14:textId="77777777" w:rsidR="00BF2474" w:rsidRDefault="00000000">
      <w:pPr>
        <w:spacing w:before="60" w:after="60" w:line="265" w:lineRule="auto"/>
      </w:pPr>
      <w:r>
        <w:t>The project follows a real-world business intelligence workflow used in modern analytics environments. The main objective is to identify business trends, customer behavior patterns, restaurant distribution insights, and operational metrics that support business decision-making.</w:t>
      </w:r>
    </w:p>
    <w:p w14:paraId="5C3197C5" w14:textId="77777777" w:rsidR="00BF2474" w:rsidRDefault="00BF2474">
      <w:pPr>
        <w:spacing w:before="80" w:after="80"/>
      </w:pPr>
    </w:p>
    <w:p w14:paraId="7598530E" w14:textId="77777777" w:rsidR="00BF2474" w:rsidRDefault="00BF2474">
      <w:pPr>
        <w:pBdr>
          <w:bottom w:val="single" w:sz="6" w:space="1" w:color="FC8019"/>
        </w:pBdr>
        <w:spacing w:before="20" w:after="20"/>
      </w:pPr>
    </w:p>
    <w:p w14:paraId="6FB72EE7" w14:textId="77777777" w:rsidR="00BF2474" w:rsidRDefault="00BF2474"/>
    <w:p w14:paraId="618F46A2" w14:textId="77777777" w:rsidR="00BF2474" w:rsidRDefault="00000000">
      <w:pPr>
        <w:pStyle w:val="Heading1"/>
        <w:pBdr>
          <w:bottom w:val="thick" w:sz="8" w:space="1" w:color="FC8019"/>
        </w:pBdr>
        <w:shd w:val="clear" w:color="auto" w:fill="E23744"/>
        <w:spacing w:line="276" w:lineRule="auto"/>
        <w:ind w:left="200" w:right="200"/>
      </w:pPr>
      <w:r>
        <w:t>2.  Project Objectives</w:t>
      </w:r>
    </w:p>
    <w:p w14:paraId="50959249" w14:textId="77777777" w:rsidR="00BF2474" w:rsidRDefault="00BF2474">
      <w:pPr>
        <w:spacing w:before="80" w:after="80"/>
      </w:pPr>
    </w:p>
    <w:p w14:paraId="1519E7C5" w14:textId="77777777" w:rsidR="00BF2474" w:rsidRDefault="00000000">
      <w:pPr>
        <w:spacing w:before="60" w:after="60" w:line="265" w:lineRule="auto"/>
      </w:pPr>
      <w:r>
        <w:t>The main objectives of this project are:</w:t>
      </w:r>
    </w:p>
    <w:p w14:paraId="1DDD1D9A" w14:textId="77777777" w:rsidR="00BF2474" w:rsidRDefault="00BF2474">
      <w:pPr>
        <w:spacing w:before="80" w:after="80"/>
      </w:pPr>
    </w:p>
    <w:p w14:paraId="46C556CA" w14:textId="77777777" w:rsidR="00BF2474" w:rsidRDefault="00000000">
      <w:pPr>
        <w:pStyle w:val="ListParagraph"/>
        <w:numPr>
          <w:ilvl w:val="0"/>
          <w:numId w:val="2"/>
        </w:numPr>
        <w:spacing w:line="265" w:lineRule="auto"/>
      </w:pPr>
      <w:r>
        <w:t>Analyze overall sales and order performance</w:t>
      </w:r>
    </w:p>
    <w:p w14:paraId="1B9F65EB" w14:textId="77777777" w:rsidR="00BF2474" w:rsidRDefault="00000000">
      <w:pPr>
        <w:pStyle w:val="ListParagraph"/>
        <w:numPr>
          <w:ilvl w:val="0"/>
          <w:numId w:val="2"/>
        </w:numPr>
        <w:spacing w:line="265" w:lineRule="auto"/>
      </w:pPr>
      <w:r>
        <w:lastRenderedPageBreak/>
        <w:t>Identify customer retention and repeat customer behavior</w:t>
      </w:r>
    </w:p>
    <w:p w14:paraId="4D159660" w14:textId="77777777" w:rsidR="00BF2474" w:rsidRDefault="00000000">
      <w:pPr>
        <w:pStyle w:val="ListParagraph"/>
        <w:numPr>
          <w:ilvl w:val="0"/>
          <w:numId w:val="2"/>
        </w:numPr>
        <w:spacing w:line="265" w:lineRule="auto"/>
      </w:pPr>
      <w:r>
        <w:t>Monitor average customer spending patterns</w:t>
      </w:r>
    </w:p>
    <w:p w14:paraId="5036CEF2" w14:textId="77777777" w:rsidR="00BF2474" w:rsidRDefault="00000000">
      <w:pPr>
        <w:pStyle w:val="ListParagraph"/>
        <w:numPr>
          <w:ilvl w:val="0"/>
          <w:numId w:val="2"/>
        </w:numPr>
        <w:spacing w:line="265" w:lineRule="auto"/>
      </w:pPr>
      <w:r>
        <w:t>Analyze restaurant distribution across cities</w:t>
      </w:r>
    </w:p>
    <w:p w14:paraId="61ADED3C" w14:textId="77777777" w:rsidR="00BF2474" w:rsidRDefault="00000000">
      <w:pPr>
        <w:pStyle w:val="ListParagraph"/>
        <w:numPr>
          <w:ilvl w:val="0"/>
          <w:numId w:val="2"/>
        </w:numPr>
        <w:spacing w:line="265" w:lineRule="auto"/>
      </w:pPr>
      <w:r>
        <w:t>Study cuisine popularity and restaurant ratings</w:t>
      </w:r>
    </w:p>
    <w:p w14:paraId="6872F009" w14:textId="77777777" w:rsidR="00BF2474" w:rsidRDefault="00000000">
      <w:pPr>
        <w:pStyle w:val="ListParagraph"/>
        <w:numPr>
          <w:ilvl w:val="0"/>
          <w:numId w:val="2"/>
        </w:numPr>
        <w:spacing w:line="265" w:lineRule="auto"/>
      </w:pPr>
      <w:r>
        <w:t>Build interactive dashboards for business storytelling</w:t>
      </w:r>
    </w:p>
    <w:p w14:paraId="1C6F6FEC" w14:textId="77777777" w:rsidR="00BF2474" w:rsidRDefault="00000000">
      <w:pPr>
        <w:pStyle w:val="ListParagraph"/>
        <w:numPr>
          <w:ilvl w:val="0"/>
          <w:numId w:val="2"/>
        </w:numPr>
        <w:spacing w:line="265" w:lineRule="auto"/>
      </w:pPr>
      <w:r>
        <w:t>Create professional analytical reports using SQL and Power BI</w:t>
      </w:r>
    </w:p>
    <w:p w14:paraId="7A2584BA" w14:textId="77777777" w:rsidR="00BF2474" w:rsidRDefault="00BF2474">
      <w:pPr>
        <w:spacing w:before="80" w:after="80"/>
      </w:pPr>
    </w:p>
    <w:p w14:paraId="0C61C52A" w14:textId="77777777" w:rsidR="00BF2474" w:rsidRDefault="00BF2474">
      <w:pPr>
        <w:pBdr>
          <w:bottom w:val="single" w:sz="6" w:space="1" w:color="FC8019"/>
        </w:pBdr>
        <w:spacing w:before="20" w:after="20"/>
      </w:pPr>
    </w:p>
    <w:p w14:paraId="1DD59DD3" w14:textId="77777777" w:rsidR="00BF2474" w:rsidRDefault="00BF2474"/>
    <w:p w14:paraId="271458A8" w14:textId="77777777" w:rsidR="00BF2474" w:rsidRDefault="00000000">
      <w:pPr>
        <w:pStyle w:val="Heading1"/>
        <w:pBdr>
          <w:bottom w:val="thick" w:sz="8" w:space="1" w:color="FC8019"/>
        </w:pBdr>
        <w:shd w:val="clear" w:color="auto" w:fill="E23744"/>
        <w:spacing w:line="276" w:lineRule="auto"/>
        <w:ind w:left="200" w:right="200"/>
      </w:pPr>
      <w:r>
        <w:t>3.  Tools &amp; Technologies Used</w:t>
      </w:r>
    </w:p>
    <w:p w14:paraId="5299F6ED" w14:textId="77777777" w:rsidR="00BF2474" w:rsidRDefault="00BF24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F2474" w14:paraId="6A813889"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E23744"/>
            <w:tcMar>
              <w:top w:w="100" w:type="dxa"/>
              <w:left w:w="160" w:type="dxa"/>
              <w:bottom w:w="100" w:type="dxa"/>
              <w:right w:w="160" w:type="dxa"/>
            </w:tcMar>
            <w:vAlign w:val="center"/>
          </w:tcPr>
          <w:p w14:paraId="77A2D064" w14:textId="77777777" w:rsidR="00BF2474" w:rsidRDefault="00000000">
            <w:r>
              <w:rPr>
                <w:b/>
                <w:bCs/>
                <w:color w:val="FFFFFF"/>
              </w:rPr>
              <w:t>Tool / Technology</w:t>
            </w:r>
          </w:p>
        </w:tc>
        <w:tc>
          <w:tcPr>
            <w:tcW w:w="6160" w:type="dxa"/>
            <w:tcBorders>
              <w:top w:val="single" w:sz="4" w:space="0" w:color="DDDDDD"/>
              <w:left w:val="single" w:sz="4" w:space="0" w:color="DDDDDD"/>
              <w:bottom w:val="single" w:sz="4" w:space="0" w:color="DDDDDD"/>
              <w:right w:val="single" w:sz="4" w:space="0" w:color="DDDDDD"/>
            </w:tcBorders>
            <w:shd w:val="clear" w:color="auto" w:fill="E23744"/>
            <w:tcMar>
              <w:top w:w="100" w:type="dxa"/>
              <w:left w:w="160" w:type="dxa"/>
              <w:bottom w:w="100" w:type="dxa"/>
              <w:right w:w="160" w:type="dxa"/>
            </w:tcMar>
            <w:vAlign w:val="center"/>
          </w:tcPr>
          <w:p w14:paraId="3C21748E" w14:textId="77777777" w:rsidR="00BF2474" w:rsidRDefault="00000000">
            <w:r>
              <w:rPr>
                <w:b/>
                <w:bCs/>
                <w:color w:val="FFFFFF"/>
              </w:rPr>
              <w:t>Purpose</w:t>
            </w:r>
          </w:p>
        </w:tc>
      </w:tr>
      <w:tr w:rsidR="00BF2474" w14:paraId="0681DBEF"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7A62CE83" w14:textId="77777777" w:rsidR="00BF2474" w:rsidRDefault="00000000">
            <w:r>
              <w:t>PostgreSQL</w:t>
            </w:r>
          </w:p>
        </w:tc>
        <w:tc>
          <w:tcPr>
            <w:tcW w:w="616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3B996343" w14:textId="77777777" w:rsidR="00BF2474" w:rsidRDefault="00000000">
            <w:r>
              <w:t>Database management and SQL analysis</w:t>
            </w:r>
          </w:p>
        </w:tc>
      </w:tr>
      <w:tr w:rsidR="00BF2474" w14:paraId="59D79586"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3EDF0417" w14:textId="77777777" w:rsidR="00BF2474" w:rsidRDefault="00000000">
            <w:r>
              <w:t>SQL</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0CACBCE7" w14:textId="77777777" w:rsidR="00BF2474" w:rsidRDefault="00000000">
            <w:r>
              <w:t>Data cleaning, querying, aggregation, KPI analysis</w:t>
            </w:r>
          </w:p>
        </w:tc>
      </w:tr>
      <w:tr w:rsidR="00BF2474" w14:paraId="264C5149"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3E902AF1" w14:textId="77777777" w:rsidR="00BF2474" w:rsidRDefault="00000000">
            <w:r>
              <w:t>Power BI</w:t>
            </w:r>
          </w:p>
        </w:tc>
        <w:tc>
          <w:tcPr>
            <w:tcW w:w="616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3BCC43A8" w14:textId="77777777" w:rsidR="00BF2474" w:rsidRDefault="00000000">
            <w:r>
              <w:t>Dashboard development and visualization</w:t>
            </w:r>
          </w:p>
        </w:tc>
      </w:tr>
      <w:tr w:rsidR="00BF2474" w14:paraId="67B9A6E4"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8D71B69" w14:textId="77777777" w:rsidR="00BF2474" w:rsidRDefault="00000000">
            <w:r>
              <w:t>DAX</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4F436655" w14:textId="77777777" w:rsidR="00BF2474" w:rsidRDefault="00000000">
            <w:r>
              <w:t>Calculated measures and KPIs</w:t>
            </w:r>
          </w:p>
        </w:tc>
      </w:tr>
      <w:tr w:rsidR="00BF2474" w14:paraId="28CA4913"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584454C4" w14:textId="77777777" w:rsidR="00BF2474" w:rsidRDefault="00000000">
            <w:r>
              <w:t>CSV Dataset</w:t>
            </w:r>
          </w:p>
        </w:tc>
        <w:tc>
          <w:tcPr>
            <w:tcW w:w="616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5074B82C" w14:textId="77777777" w:rsidR="00BF2474" w:rsidRDefault="00000000">
            <w:r>
              <w:t>Source data files</w:t>
            </w:r>
          </w:p>
        </w:tc>
      </w:tr>
    </w:tbl>
    <w:p w14:paraId="7362369D" w14:textId="77777777" w:rsidR="00BF2474" w:rsidRDefault="00BF2474">
      <w:pPr>
        <w:spacing w:before="80" w:after="80"/>
      </w:pPr>
    </w:p>
    <w:p w14:paraId="19D627A3" w14:textId="77777777" w:rsidR="00BF2474" w:rsidRDefault="00BF2474">
      <w:pPr>
        <w:pBdr>
          <w:bottom w:val="single" w:sz="6" w:space="1" w:color="FC8019"/>
        </w:pBdr>
        <w:spacing w:before="20" w:after="20"/>
      </w:pPr>
    </w:p>
    <w:p w14:paraId="47BB62C5" w14:textId="77777777" w:rsidR="00BF2474" w:rsidRDefault="00BF2474"/>
    <w:p w14:paraId="7AC8EF23" w14:textId="77777777" w:rsidR="00BF2474" w:rsidRDefault="00000000">
      <w:pPr>
        <w:pStyle w:val="Heading1"/>
        <w:pBdr>
          <w:bottom w:val="thick" w:sz="8" w:space="1" w:color="FC8019"/>
        </w:pBdr>
        <w:shd w:val="clear" w:color="auto" w:fill="E23744"/>
        <w:spacing w:line="276" w:lineRule="auto"/>
        <w:ind w:left="200" w:right="200"/>
      </w:pPr>
      <w:r>
        <w:t>4.  Dataset Information</w:t>
      </w:r>
    </w:p>
    <w:p w14:paraId="098B0E2D" w14:textId="77777777" w:rsidR="00BF2474" w:rsidRDefault="00BF2474">
      <w:pPr>
        <w:spacing w:before="80" w:after="80"/>
      </w:pPr>
    </w:p>
    <w:p w14:paraId="36AB7C96" w14:textId="77777777" w:rsidR="00BF2474" w:rsidRDefault="00000000">
      <w:pPr>
        <w:spacing w:before="60" w:after="60" w:line="265" w:lineRule="auto"/>
      </w:pPr>
      <w:r>
        <w:t>The project uses multiple datasets related to restaurant operations, customer orders, and restaurant details.</w:t>
      </w:r>
    </w:p>
    <w:p w14:paraId="6BD74EB9" w14:textId="77777777" w:rsidR="00BF2474" w:rsidRDefault="00BF2474">
      <w:pPr>
        <w:spacing w:before="80" w:after="80"/>
      </w:pPr>
    </w:p>
    <w:p w14:paraId="3DF3ECF1" w14:textId="77777777" w:rsidR="00BF2474" w:rsidRDefault="00000000">
      <w:pPr>
        <w:pStyle w:val="Heading2"/>
        <w:pBdr>
          <w:bottom w:val="single" w:sz="4" w:space="2" w:color="FC8019"/>
        </w:pBdr>
        <w:spacing w:line="276" w:lineRule="auto"/>
      </w:pPr>
      <w:r>
        <w:t>Main Tables Used</w:t>
      </w:r>
    </w:p>
    <w:p w14:paraId="51D5BC61" w14:textId="77777777" w:rsidR="00BF2474" w:rsidRDefault="00BF24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BF2474" w14:paraId="04DDF39F"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E23744"/>
            <w:tcMar>
              <w:top w:w="100" w:type="dxa"/>
              <w:left w:w="160" w:type="dxa"/>
              <w:bottom w:w="100" w:type="dxa"/>
              <w:right w:w="160" w:type="dxa"/>
            </w:tcMar>
            <w:vAlign w:val="center"/>
          </w:tcPr>
          <w:p w14:paraId="0FA8C57C" w14:textId="77777777" w:rsidR="00BF2474" w:rsidRDefault="00000000">
            <w:r>
              <w:rPr>
                <w:b/>
                <w:bCs/>
                <w:color w:val="FFFFFF"/>
              </w:rPr>
              <w:t>Table</w:t>
            </w:r>
          </w:p>
        </w:tc>
        <w:tc>
          <w:tcPr>
            <w:tcW w:w="3280" w:type="dxa"/>
            <w:tcBorders>
              <w:top w:val="single" w:sz="4" w:space="0" w:color="DDDDDD"/>
              <w:left w:val="single" w:sz="4" w:space="0" w:color="DDDDDD"/>
              <w:bottom w:val="single" w:sz="4" w:space="0" w:color="DDDDDD"/>
              <w:right w:val="single" w:sz="4" w:space="0" w:color="DDDDDD"/>
            </w:tcBorders>
            <w:shd w:val="clear" w:color="auto" w:fill="E23744"/>
            <w:tcMar>
              <w:top w:w="100" w:type="dxa"/>
              <w:left w:w="160" w:type="dxa"/>
              <w:bottom w:w="100" w:type="dxa"/>
              <w:right w:w="160" w:type="dxa"/>
            </w:tcMar>
            <w:vAlign w:val="center"/>
          </w:tcPr>
          <w:p w14:paraId="58ACDD45" w14:textId="77777777" w:rsidR="00BF2474" w:rsidRDefault="00000000">
            <w:r>
              <w:rPr>
                <w:b/>
                <w:bCs/>
                <w:color w:val="FFFFFF"/>
              </w:rPr>
              <w:t>Description</w:t>
            </w:r>
          </w:p>
        </w:tc>
        <w:tc>
          <w:tcPr>
            <w:tcW w:w="3280" w:type="dxa"/>
            <w:tcBorders>
              <w:top w:val="single" w:sz="4" w:space="0" w:color="DDDDDD"/>
              <w:left w:val="single" w:sz="4" w:space="0" w:color="DDDDDD"/>
              <w:bottom w:val="single" w:sz="4" w:space="0" w:color="DDDDDD"/>
              <w:right w:val="single" w:sz="4" w:space="0" w:color="DDDDDD"/>
            </w:tcBorders>
            <w:shd w:val="clear" w:color="auto" w:fill="E23744"/>
            <w:tcMar>
              <w:top w:w="100" w:type="dxa"/>
              <w:left w:w="160" w:type="dxa"/>
              <w:bottom w:w="100" w:type="dxa"/>
              <w:right w:w="160" w:type="dxa"/>
            </w:tcMar>
            <w:vAlign w:val="center"/>
          </w:tcPr>
          <w:p w14:paraId="7AB174E2" w14:textId="77777777" w:rsidR="00BF2474" w:rsidRDefault="00000000">
            <w:r>
              <w:rPr>
                <w:b/>
                <w:bCs/>
                <w:color w:val="FFFFFF"/>
              </w:rPr>
              <w:t>Key Columns</w:t>
            </w:r>
          </w:p>
        </w:tc>
      </w:tr>
      <w:tr w:rsidR="00BF2474" w14:paraId="1D68FE42"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51D7D56E" w14:textId="77777777" w:rsidR="00BF2474" w:rsidRDefault="00000000">
            <w:proofErr w:type="spellStart"/>
            <w:r>
              <w:t>orders_cleaned</w:t>
            </w:r>
            <w:proofErr w:type="spellEnd"/>
          </w:p>
        </w:tc>
        <w:tc>
          <w:tcPr>
            <w:tcW w:w="32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6023BF6A" w14:textId="77777777" w:rsidR="00BF2474" w:rsidRDefault="00000000">
            <w:r>
              <w:t>Order-level transactional information</w:t>
            </w:r>
          </w:p>
        </w:tc>
        <w:tc>
          <w:tcPr>
            <w:tcW w:w="32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56733945" w14:textId="77777777" w:rsidR="00BF2474" w:rsidRDefault="00000000">
            <w:proofErr w:type="spellStart"/>
            <w:r>
              <w:t>order_date</w:t>
            </w:r>
            <w:proofErr w:type="spellEnd"/>
            <w:r>
              <w:t xml:space="preserve">, </w:t>
            </w:r>
            <w:proofErr w:type="spellStart"/>
            <w:r>
              <w:t>sales_amount</w:t>
            </w:r>
            <w:proofErr w:type="spellEnd"/>
            <w:r>
              <w:t xml:space="preserve">, </w:t>
            </w:r>
            <w:proofErr w:type="spellStart"/>
            <w:r>
              <w:t>sales_qty</w:t>
            </w:r>
            <w:proofErr w:type="spellEnd"/>
            <w:r>
              <w:t xml:space="preserve">, </w:t>
            </w:r>
            <w:proofErr w:type="spellStart"/>
            <w:r>
              <w:t>user_id</w:t>
            </w:r>
            <w:proofErr w:type="spellEnd"/>
            <w:r>
              <w:t xml:space="preserve">, </w:t>
            </w:r>
            <w:proofErr w:type="spellStart"/>
            <w:r>
              <w:t>r_id</w:t>
            </w:r>
            <w:proofErr w:type="spellEnd"/>
          </w:p>
        </w:tc>
      </w:tr>
      <w:tr w:rsidR="00BF2474" w14:paraId="32A9C41B"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FEEFCEC" w14:textId="77777777" w:rsidR="00BF2474" w:rsidRDefault="00000000">
            <w:proofErr w:type="spellStart"/>
            <w:r>
              <w:t>restaurants_cleaned</w:t>
            </w:r>
            <w:proofErr w:type="spellEnd"/>
          </w:p>
        </w:tc>
        <w:tc>
          <w:tcPr>
            <w:tcW w:w="32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6E69C67E" w14:textId="77777777" w:rsidR="00BF2474" w:rsidRDefault="00000000">
            <w:r>
              <w:t>Restaurant-related information</w:t>
            </w:r>
          </w:p>
        </w:tc>
        <w:tc>
          <w:tcPr>
            <w:tcW w:w="32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6AF0CB07" w14:textId="77777777" w:rsidR="00BF2474" w:rsidRDefault="00000000">
            <w:proofErr w:type="spellStart"/>
            <w:r>
              <w:t>restaurant_id</w:t>
            </w:r>
            <w:proofErr w:type="spellEnd"/>
            <w:r>
              <w:t xml:space="preserve">, </w:t>
            </w:r>
            <w:proofErr w:type="spellStart"/>
            <w:r>
              <w:t>restaurant_name</w:t>
            </w:r>
            <w:proofErr w:type="spellEnd"/>
            <w:r>
              <w:t>, city, cuisine, rating, cost</w:t>
            </w:r>
          </w:p>
        </w:tc>
      </w:tr>
      <w:tr w:rsidR="00BF2474" w14:paraId="6C83FF32"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35D4FD53" w14:textId="77777777" w:rsidR="00BF2474" w:rsidRDefault="00000000">
            <w:r>
              <w:lastRenderedPageBreak/>
              <w:t>users</w:t>
            </w:r>
          </w:p>
        </w:tc>
        <w:tc>
          <w:tcPr>
            <w:tcW w:w="32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470737DD" w14:textId="77777777" w:rsidR="00BF2474" w:rsidRDefault="00000000">
            <w:r>
              <w:t>Customer-related information</w:t>
            </w:r>
          </w:p>
        </w:tc>
        <w:tc>
          <w:tcPr>
            <w:tcW w:w="32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7AF6E389" w14:textId="77777777" w:rsidR="00BF2474" w:rsidRDefault="00000000">
            <w:proofErr w:type="spellStart"/>
            <w:r>
              <w:t>user_id</w:t>
            </w:r>
            <w:proofErr w:type="spellEnd"/>
            <w:r>
              <w:t>, customer details</w:t>
            </w:r>
          </w:p>
        </w:tc>
      </w:tr>
    </w:tbl>
    <w:p w14:paraId="1EE207E5" w14:textId="77777777" w:rsidR="00BF2474" w:rsidRDefault="00BF2474">
      <w:pPr>
        <w:spacing w:before="80" w:after="80"/>
      </w:pPr>
    </w:p>
    <w:p w14:paraId="605590DD" w14:textId="77777777" w:rsidR="00BF2474" w:rsidRDefault="00BF2474">
      <w:pPr>
        <w:pBdr>
          <w:bottom w:val="single" w:sz="6" w:space="1" w:color="FC8019"/>
        </w:pBdr>
        <w:spacing w:before="20" w:after="20"/>
      </w:pPr>
    </w:p>
    <w:p w14:paraId="4DA362B9" w14:textId="77777777" w:rsidR="00BF2474" w:rsidRDefault="00BF2474"/>
    <w:p w14:paraId="100F3764" w14:textId="77777777" w:rsidR="00BF2474" w:rsidRDefault="00000000">
      <w:pPr>
        <w:pStyle w:val="Heading1"/>
        <w:pBdr>
          <w:bottom w:val="thick" w:sz="8" w:space="1" w:color="FC8019"/>
        </w:pBdr>
        <w:shd w:val="clear" w:color="auto" w:fill="E23744"/>
        <w:spacing w:line="276" w:lineRule="auto"/>
        <w:ind w:left="200" w:right="200"/>
      </w:pPr>
      <w:r>
        <w:t>5.  Data Import &amp; Preparation</w:t>
      </w:r>
    </w:p>
    <w:p w14:paraId="32CCA52F" w14:textId="77777777" w:rsidR="00BF2474" w:rsidRDefault="00BF2474">
      <w:pPr>
        <w:spacing w:before="80" w:after="80"/>
      </w:pPr>
    </w:p>
    <w:p w14:paraId="6FE9DC34" w14:textId="77777777" w:rsidR="00BF2474" w:rsidRDefault="00000000">
      <w:pPr>
        <w:spacing w:before="60" w:after="60" w:line="265" w:lineRule="auto"/>
      </w:pPr>
      <w:r>
        <w:t>The raw CSV files were imported into PostgreSQL for structured analysis and processing. Initial validation checks were performed to ensure data accuracy before dashboard development.</w:t>
      </w:r>
    </w:p>
    <w:p w14:paraId="79B1B8D0" w14:textId="77777777" w:rsidR="00BF2474" w:rsidRDefault="00BF2474">
      <w:pPr>
        <w:spacing w:before="80" w:after="80"/>
      </w:pPr>
    </w:p>
    <w:p w14:paraId="320C0291" w14:textId="77777777" w:rsidR="00BF2474" w:rsidRDefault="00000000">
      <w:pPr>
        <w:pStyle w:val="Heading2"/>
        <w:pBdr>
          <w:bottom w:val="single" w:sz="4" w:space="2" w:color="FC8019"/>
        </w:pBdr>
        <w:spacing w:line="276" w:lineRule="auto"/>
      </w:pPr>
      <w:r>
        <w:t>Validation Checks Performed</w:t>
      </w:r>
    </w:p>
    <w:p w14:paraId="11CB4A06" w14:textId="77777777" w:rsidR="00BF2474" w:rsidRDefault="00BF2474">
      <w:pPr>
        <w:spacing w:before="80" w:after="80"/>
      </w:pPr>
    </w:p>
    <w:p w14:paraId="3EE37763" w14:textId="77777777" w:rsidR="00BF2474" w:rsidRDefault="00000000">
      <w:pPr>
        <w:pStyle w:val="ListParagraph"/>
        <w:numPr>
          <w:ilvl w:val="0"/>
          <w:numId w:val="2"/>
        </w:numPr>
        <w:spacing w:line="265" w:lineRule="auto"/>
      </w:pPr>
      <w:r>
        <w:t>Column validation</w:t>
      </w:r>
    </w:p>
    <w:p w14:paraId="3767D513" w14:textId="77777777" w:rsidR="00BF2474" w:rsidRDefault="00000000">
      <w:pPr>
        <w:pStyle w:val="ListParagraph"/>
        <w:numPr>
          <w:ilvl w:val="0"/>
          <w:numId w:val="2"/>
        </w:numPr>
        <w:spacing w:line="265" w:lineRule="auto"/>
      </w:pPr>
      <w:r>
        <w:t>Data type verification</w:t>
      </w:r>
    </w:p>
    <w:p w14:paraId="25661804" w14:textId="77777777" w:rsidR="00BF2474" w:rsidRDefault="00000000">
      <w:pPr>
        <w:pStyle w:val="ListParagraph"/>
        <w:numPr>
          <w:ilvl w:val="0"/>
          <w:numId w:val="2"/>
        </w:numPr>
        <w:spacing w:line="265" w:lineRule="auto"/>
      </w:pPr>
      <w:r>
        <w:t>Row count validation</w:t>
      </w:r>
    </w:p>
    <w:p w14:paraId="58B40A53" w14:textId="77777777" w:rsidR="00BF2474" w:rsidRDefault="00000000">
      <w:pPr>
        <w:pStyle w:val="ListParagraph"/>
        <w:numPr>
          <w:ilvl w:val="0"/>
          <w:numId w:val="2"/>
        </w:numPr>
        <w:spacing w:line="265" w:lineRule="auto"/>
      </w:pPr>
      <w:r>
        <w:t>Null value identification</w:t>
      </w:r>
    </w:p>
    <w:p w14:paraId="0DFCE6D3" w14:textId="77777777" w:rsidR="00BF2474" w:rsidRDefault="00000000">
      <w:pPr>
        <w:pStyle w:val="ListParagraph"/>
        <w:numPr>
          <w:ilvl w:val="0"/>
          <w:numId w:val="2"/>
        </w:numPr>
        <w:spacing w:line="265" w:lineRule="auto"/>
      </w:pPr>
      <w:r>
        <w:t>Duplicate checking</w:t>
      </w:r>
    </w:p>
    <w:p w14:paraId="3A2FE9DF" w14:textId="77777777" w:rsidR="00BF2474" w:rsidRDefault="00000000">
      <w:pPr>
        <w:pStyle w:val="ListParagraph"/>
        <w:numPr>
          <w:ilvl w:val="0"/>
          <w:numId w:val="2"/>
        </w:numPr>
        <w:spacing w:line="265" w:lineRule="auto"/>
      </w:pPr>
      <w:r>
        <w:t>Relationship verification</w:t>
      </w:r>
    </w:p>
    <w:p w14:paraId="5B2BD2D9" w14:textId="77777777" w:rsidR="00BF2474" w:rsidRDefault="00BF2474">
      <w:pPr>
        <w:spacing w:before="80" w:after="80"/>
      </w:pPr>
    </w:p>
    <w:p w14:paraId="3B44A992" w14:textId="77777777" w:rsidR="00BF2474" w:rsidRDefault="00BF2474">
      <w:pPr>
        <w:pBdr>
          <w:bottom w:val="single" w:sz="6" w:space="1" w:color="FC8019"/>
        </w:pBdr>
        <w:spacing w:before="20" w:after="20"/>
      </w:pPr>
    </w:p>
    <w:p w14:paraId="542A1E9A" w14:textId="77777777" w:rsidR="00BF2474" w:rsidRDefault="00BF2474">
      <w:pPr>
        <w:spacing w:before="80" w:after="80"/>
      </w:pPr>
    </w:p>
    <w:p w14:paraId="6EE4EE9B" w14:textId="77777777" w:rsidR="00BF2474" w:rsidRDefault="00000000">
      <w:pPr>
        <w:pStyle w:val="Heading1"/>
        <w:pBdr>
          <w:bottom w:val="thick" w:sz="8" w:space="1" w:color="FC8019"/>
        </w:pBdr>
        <w:shd w:val="clear" w:color="auto" w:fill="E23744"/>
        <w:spacing w:line="276" w:lineRule="auto"/>
        <w:ind w:left="200" w:right="200"/>
      </w:pPr>
      <w:r>
        <w:t>6.  Data Cleaning Process</w:t>
      </w:r>
    </w:p>
    <w:p w14:paraId="5FA2A964" w14:textId="77777777" w:rsidR="00BF2474" w:rsidRDefault="00BF2474">
      <w:pPr>
        <w:spacing w:before="80" w:after="80"/>
      </w:pPr>
    </w:p>
    <w:p w14:paraId="7E494F8B" w14:textId="77777777" w:rsidR="00BF2474" w:rsidRDefault="00000000">
      <w:pPr>
        <w:spacing w:before="60" w:after="60" w:line="265" w:lineRule="auto"/>
      </w:pPr>
      <w:r>
        <w:t>Data cleaning was performed using SQL to improve data quality and analytical accuracy. The following cleaning operations were completed:</w:t>
      </w:r>
    </w:p>
    <w:p w14:paraId="5D7D8F1D" w14:textId="77777777" w:rsidR="00BF2474" w:rsidRDefault="00BF2474">
      <w:pPr>
        <w:spacing w:before="80" w:after="80"/>
      </w:pPr>
    </w:p>
    <w:p w14:paraId="34E8430C" w14:textId="77777777" w:rsidR="00BF2474" w:rsidRDefault="00000000">
      <w:pPr>
        <w:pStyle w:val="ListParagraph"/>
        <w:numPr>
          <w:ilvl w:val="0"/>
          <w:numId w:val="2"/>
        </w:numPr>
        <w:spacing w:line="265" w:lineRule="auto"/>
      </w:pPr>
      <w:r>
        <w:t>Removed duplicate records</w:t>
      </w:r>
    </w:p>
    <w:p w14:paraId="4D60F255" w14:textId="77777777" w:rsidR="00BF2474" w:rsidRDefault="00000000">
      <w:pPr>
        <w:pStyle w:val="ListParagraph"/>
        <w:numPr>
          <w:ilvl w:val="0"/>
          <w:numId w:val="2"/>
        </w:numPr>
        <w:spacing w:line="265" w:lineRule="auto"/>
      </w:pPr>
      <w:r>
        <w:t>Standardized inconsistent values</w:t>
      </w:r>
    </w:p>
    <w:p w14:paraId="1B3D91F4" w14:textId="77777777" w:rsidR="00BF2474" w:rsidRDefault="00000000">
      <w:pPr>
        <w:pStyle w:val="ListParagraph"/>
        <w:numPr>
          <w:ilvl w:val="0"/>
          <w:numId w:val="2"/>
        </w:numPr>
        <w:spacing w:line="265" w:lineRule="auto"/>
      </w:pPr>
      <w:r>
        <w:t>Cleaned currency formatting issues</w:t>
      </w:r>
    </w:p>
    <w:p w14:paraId="241506C6" w14:textId="77777777" w:rsidR="00BF2474" w:rsidRDefault="00000000">
      <w:pPr>
        <w:pStyle w:val="ListParagraph"/>
        <w:numPr>
          <w:ilvl w:val="0"/>
          <w:numId w:val="2"/>
        </w:numPr>
        <w:spacing w:line="265" w:lineRule="auto"/>
      </w:pPr>
      <w:r>
        <w:t>Validated city and cuisine information</w:t>
      </w:r>
    </w:p>
    <w:p w14:paraId="55B19832" w14:textId="77777777" w:rsidR="00BF2474" w:rsidRDefault="00000000">
      <w:pPr>
        <w:pStyle w:val="ListParagraph"/>
        <w:numPr>
          <w:ilvl w:val="0"/>
          <w:numId w:val="2"/>
        </w:numPr>
        <w:spacing w:line="265" w:lineRule="auto"/>
      </w:pPr>
      <w:r>
        <w:t>Handled null and missing values</w:t>
      </w:r>
    </w:p>
    <w:p w14:paraId="19288DD5" w14:textId="77777777" w:rsidR="00BF2474" w:rsidRDefault="00000000">
      <w:pPr>
        <w:pStyle w:val="ListParagraph"/>
        <w:numPr>
          <w:ilvl w:val="0"/>
          <w:numId w:val="2"/>
        </w:numPr>
        <w:spacing w:line="265" w:lineRule="auto"/>
      </w:pPr>
      <w:r>
        <w:t>Corrected formatting inconsistencies</w:t>
      </w:r>
    </w:p>
    <w:p w14:paraId="43D5EBC9" w14:textId="77777777" w:rsidR="00BF2474" w:rsidRDefault="00000000">
      <w:pPr>
        <w:pStyle w:val="ListParagraph"/>
        <w:numPr>
          <w:ilvl w:val="0"/>
          <w:numId w:val="2"/>
        </w:numPr>
        <w:spacing w:line="265" w:lineRule="auto"/>
      </w:pPr>
      <w:r>
        <w:t>Verified relationships between tables</w:t>
      </w:r>
    </w:p>
    <w:p w14:paraId="00C35BD5" w14:textId="77777777" w:rsidR="00BF2474" w:rsidRDefault="00000000">
      <w:pPr>
        <w:pStyle w:val="ListParagraph"/>
        <w:numPr>
          <w:ilvl w:val="0"/>
          <w:numId w:val="2"/>
        </w:numPr>
        <w:spacing w:line="265" w:lineRule="auto"/>
      </w:pPr>
      <w:r>
        <w:t>Created cleaned analytical tables</w:t>
      </w:r>
    </w:p>
    <w:p w14:paraId="61A6BDBD" w14:textId="77777777" w:rsidR="00BF2474" w:rsidRDefault="00BF2474">
      <w:pPr>
        <w:spacing w:before="80" w:after="80"/>
      </w:pPr>
    </w:p>
    <w:p w14:paraId="54C9E0D0" w14:textId="77777777" w:rsidR="00BF2474" w:rsidRDefault="00000000">
      <w:pPr>
        <w:pStyle w:val="Heading2"/>
        <w:pBdr>
          <w:bottom w:val="single" w:sz="4" w:space="2" w:color="FC8019"/>
        </w:pBdr>
        <w:spacing w:line="276" w:lineRule="auto"/>
      </w:pPr>
      <w:r>
        <w:t>Cleaned Tables Created</w:t>
      </w:r>
    </w:p>
    <w:p w14:paraId="5FC2791B" w14:textId="77777777" w:rsidR="00BF2474" w:rsidRDefault="00000000">
      <w:pPr>
        <w:pStyle w:val="ListParagraph"/>
        <w:numPr>
          <w:ilvl w:val="0"/>
          <w:numId w:val="2"/>
        </w:numPr>
        <w:spacing w:line="265" w:lineRule="auto"/>
      </w:pPr>
      <w:proofErr w:type="spellStart"/>
      <w:r>
        <w:t>orders_cleaned</w:t>
      </w:r>
      <w:proofErr w:type="spellEnd"/>
    </w:p>
    <w:p w14:paraId="42ACF014" w14:textId="77777777" w:rsidR="00BF2474" w:rsidRDefault="00000000">
      <w:pPr>
        <w:pStyle w:val="ListParagraph"/>
        <w:numPr>
          <w:ilvl w:val="0"/>
          <w:numId w:val="2"/>
        </w:numPr>
        <w:spacing w:line="265" w:lineRule="auto"/>
      </w:pPr>
      <w:proofErr w:type="spellStart"/>
      <w:r>
        <w:t>restaurants_cleaned</w:t>
      </w:r>
      <w:proofErr w:type="spellEnd"/>
    </w:p>
    <w:p w14:paraId="7F82FEFC" w14:textId="77777777" w:rsidR="00BF2474" w:rsidRDefault="00BF2474">
      <w:pPr>
        <w:spacing w:before="80" w:after="80"/>
      </w:pPr>
    </w:p>
    <w:p w14:paraId="5F7D13F0" w14:textId="77777777" w:rsidR="00BF2474" w:rsidRDefault="00000000">
      <w:pPr>
        <w:spacing w:before="60" w:after="60" w:line="265" w:lineRule="auto"/>
      </w:pPr>
      <w:r>
        <w:t>This step improved dashboard reliability and analytical consistency.</w:t>
      </w:r>
    </w:p>
    <w:p w14:paraId="5C72CAE8" w14:textId="77777777" w:rsidR="00BF2474" w:rsidRDefault="00BF2474">
      <w:pPr>
        <w:spacing w:before="80" w:after="80"/>
      </w:pPr>
    </w:p>
    <w:p w14:paraId="3ADF15A0" w14:textId="77777777" w:rsidR="00BF2474" w:rsidRDefault="00BF2474">
      <w:pPr>
        <w:pBdr>
          <w:bottom w:val="single" w:sz="6" w:space="1" w:color="FC8019"/>
        </w:pBdr>
        <w:spacing w:before="20" w:after="20"/>
      </w:pPr>
    </w:p>
    <w:p w14:paraId="1B4D71D2" w14:textId="77777777" w:rsidR="00BF2474" w:rsidRDefault="00BF2474"/>
    <w:p w14:paraId="05143ED7" w14:textId="77777777" w:rsidR="00BF2474" w:rsidRDefault="00000000">
      <w:pPr>
        <w:pStyle w:val="Heading1"/>
        <w:pBdr>
          <w:bottom w:val="thick" w:sz="8" w:space="1" w:color="FC8019"/>
        </w:pBdr>
        <w:shd w:val="clear" w:color="auto" w:fill="E23744"/>
        <w:spacing w:line="276" w:lineRule="auto"/>
        <w:ind w:left="200" w:right="200"/>
      </w:pPr>
      <w:r>
        <w:t>7.  SQL Analysis</w:t>
      </w:r>
    </w:p>
    <w:p w14:paraId="74BB5E66" w14:textId="77777777" w:rsidR="00BF2474" w:rsidRDefault="00BF2474">
      <w:pPr>
        <w:spacing w:before="80" w:after="80"/>
      </w:pPr>
    </w:p>
    <w:p w14:paraId="532153E8" w14:textId="77777777" w:rsidR="00BF2474" w:rsidRDefault="00000000">
      <w:pPr>
        <w:spacing w:before="60" w:after="60" w:line="265" w:lineRule="auto"/>
      </w:pPr>
      <w:r>
        <w:t>SQL was used as the primary analytical layer before visualization in Power BI. The SQL analysis process included data aggregation, customer analysis, revenue analysis, restaurant performance analysis, KPI calculation, and trend analysis.</w:t>
      </w:r>
    </w:p>
    <w:p w14:paraId="409CD801" w14:textId="77777777" w:rsidR="00BF2474" w:rsidRDefault="00BF2474">
      <w:pPr>
        <w:spacing w:before="80" w:after="80"/>
      </w:pPr>
    </w:p>
    <w:p w14:paraId="5C176758" w14:textId="77777777" w:rsidR="00BF2474" w:rsidRDefault="00000000">
      <w:pPr>
        <w:pStyle w:val="Heading2"/>
        <w:pBdr>
          <w:bottom w:val="single" w:sz="4" w:space="2" w:color="FC8019"/>
        </w:pBdr>
        <w:spacing w:line="276" w:lineRule="auto"/>
      </w:pPr>
      <w:r>
        <w:t>SQL Concepts Used</w:t>
      </w:r>
    </w:p>
    <w:p w14:paraId="08E471AA" w14:textId="77777777" w:rsidR="00BF2474" w:rsidRDefault="00BF24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F2474" w14:paraId="6DFD1320"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E23744"/>
            <w:tcMar>
              <w:top w:w="100" w:type="dxa"/>
              <w:left w:w="160" w:type="dxa"/>
              <w:bottom w:w="100" w:type="dxa"/>
              <w:right w:w="160" w:type="dxa"/>
            </w:tcMar>
            <w:vAlign w:val="center"/>
          </w:tcPr>
          <w:p w14:paraId="3EE9404E" w14:textId="77777777" w:rsidR="00BF2474" w:rsidRDefault="00000000">
            <w:r>
              <w:rPr>
                <w:b/>
                <w:bCs/>
                <w:color w:val="FFFFFF"/>
              </w:rPr>
              <w:t>SQL Concept</w:t>
            </w:r>
          </w:p>
        </w:tc>
        <w:tc>
          <w:tcPr>
            <w:tcW w:w="4680" w:type="dxa"/>
            <w:tcBorders>
              <w:top w:val="single" w:sz="4" w:space="0" w:color="DDDDDD"/>
              <w:left w:val="single" w:sz="4" w:space="0" w:color="DDDDDD"/>
              <w:bottom w:val="single" w:sz="4" w:space="0" w:color="DDDDDD"/>
              <w:right w:val="single" w:sz="4" w:space="0" w:color="DDDDDD"/>
            </w:tcBorders>
            <w:shd w:val="clear" w:color="auto" w:fill="E23744"/>
            <w:tcMar>
              <w:top w:w="100" w:type="dxa"/>
              <w:left w:w="160" w:type="dxa"/>
              <w:bottom w:w="100" w:type="dxa"/>
              <w:right w:w="160" w:type="dxa"/>
            </w:tcMar>
            <w:vAlign w:val="center"/>
          </w:tcPr>
          <w:p w14:paraId="1554B6FF" w14:textId="77777777" w:rsidR="00BF2474" w:rsidRDefault="00000000">
            <w:r>
              <w:rPr>
                <w:b/>
                <w:bCs/>
                <w:color w:val="FFFFFF"/>
              </w:rPr>
              <w:t>Application</w:t>
            </w:r>
          </w:p>
        </w:tc>
      </w:tr>
      <w:tr w:rsidR="00BF2474" w14:paraId="1B30F9D9"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20D39F33" w14:textId="77777777" w:rsidR="00BF2474" w:rsidRDefault="00000000">
            <w:r>
              <w:t>SELECT Statements</w:t>
            </w:r>
          </w:p>
        </w:tc>
        <w:tc>
          <w:tcPr>
            <w:tcW w:w="46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718F22A5" w14:textId="77777777" w:rsidR="00BF2474" w:rsidRDefault="00000000">
            <w:r>
              <w:t>Data retrieval and projection</w:t>
            </w:r>
          </w:p>
        </w:tc>
      </w:tr>
      <w:tr w:rsidR="00BF2474" w14:paraId="06BC9128"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40EDAE82" w14:textId="77777777" w:rsidR="00BF2474" w:rsidRDefault="00000000">
            <w:r>
              <w:t>WHERE Filtering</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794C7F4C" w14:textId="77777777" w:rsidR="00BF2474" w:rsidRDefault="00000000">
            <w:r>
              <w:t>Conditional data extraction</w:t>
            </w:r>
          </w:p>
        </w:tc>
      </w:tr>
      <w:tr w:rsidR="00BF2474" w14:paraId="54080389"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0B195977" w14:textId="77777777" w:rsidR="00BF2474" w:rsidRDefault="00000000">
            <w:r>
              <w:t>GROUP BY / ORDER BY</w:t>
            </w:r>
          </w:p>
        </w:tc>
        <w:tc>
          <w:tcPr>
            <w:tcW w:w="46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6689EAF7" w14:textId="77777777" w:rsidR="00BF2474" w:rsidRDefault="00000000">
            <w:r>
              <w:t>Data aggregation and sorting</w:t>
            </w:r>
          </w:p>
        </w:tc>
      </w:tr>
      <w:tr w:rsidR="00BF2474" w14:paraId="6D6B0AC7"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27C77A2" w14:textId="77777777" w:rsidR="00BF2474" w:rsidRDefault="00000000">
            <w:r>
              <w:t>Aggregate Functions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0C066C07" w14:textId="77777777" w:rsidR="00BF2474" w:rsidRDefault="00000000">
            <w:r>
              <w:t>SUM, COUNT, AVG, MAX, MIN</w:t>
            </w:r>
          </w:p>
        </w:tc>
      </w:tr>
      <w:tr w:rsidR="00BF2474" w14:paraId="0C03A784"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3E896403" w14:textId="77777777" w:rsidR="00BF2474" w:rsidRDefault="00000000">
            <w:r>
              <w:t>JOIN Operations</w:t>
            </w:r>
          </w:p>
        </w:tc>
        <w:tc>
          <w:tcPr>
            <w:tcW w:w="46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37CE9A56" w14:textId="77777777" w:rsidR="00BF2474" w:rsidRDefault="00000000">
            <w:r>
              <w:t>Multi-table data combination</w:t>
            </w:r>
          </w:p>
        </w:tc>
      </w:tr>
      <w:tr w:rsidR="00BF2474" w14:paraId="703B6A88"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033E375E" w14:textId="77777777" w:rsidR="00BF2474" w:rsidRDefault="00000000">
            <w:r>
              <w:t>DISTINCTCOUNT Logic</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04DEBE69" w14:textId="77777777" w:rsidR="00BF2474" w:rsidRDefault="00000000">
            <w:r>
              <w:t>Unique customer/order counting</w:t>
            </w:r>
          </w:p>
        </w:tc>
      </w:tr>
      <w:tr w:rsidR="00BF2474" w14:paraId="29D35CD0"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3272D092" w14:textId="77777777" w:rsidR="00BF2474" w:rsidRDefault="00000000">
            <w:r>
              <w:t>CASE Statements</w:t>
            </w:r>
          </w:p>
        </w:tc>
        <w:tc>
          <w:tcPr>
            <w:tcW w:w="46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79B82E41" w14:textId="77777777" w:rsidR="00BF2474" w:rsidRDefault="00000000">
            <w:r>
              <w:t>Conditional business logic</w:t>
            </w:r>
          </w:p>
        </w:tc>
      </w:tr>
    </w:tbl>
    <w:p w14:paraId="2C9C724D" w14:textId="77777777" w:rsidR="00BF2474" w:rsidRDefault="00BF2474">
      <w:pPr>
        <w:spacing w:before="80" w:after="80"/>
      </w:pPr>
    </w:p>
    <w:p w14:paraId="08D9CC8B" w14:textId="77777777" w:rsidR="00BF2474" w:rsidRDefault="00BF2474">
      <w:pPr>
        <w:pBdr>
          <w:bottom w:val="single" w:sz="6" w:space="1" w:color="FC8019"/>
        </w:pBdr>
        <w:spacing w:before="20" w:after="20"/>
      </w:pPr>
    </w:p>
    <w:p w14:paraId="2688986F" w14:textId="77777777" w:rsidR="00BF2474" w:rsidRDefault="00BF2474"/>
    <w:p w14:paraId="614CAD0B" w14:textId="77777777" w:rsidR="00BF2474" w:rsidRDefault="00000000">
      <w:pPr>
        <w:pStyle w:val="Heading1"/>
        <w:pBdr>
          <w:bottom w:val="thick" w:sz="8" w:space="1" w:color="FC8019"/>
        </w:pBdr>
        <w:shd w:val="clear" w:color="auto" w:fill="E23744"/>
        <w:spacing w:line="276" w:lineRule="auto"/>
        <w:ind w:left="200" w:right="200"/>
      </w:pPr>
      <w:r>
        <w:t>8.  Key Performance Indicators (KPIs)</w:t>
      </w:r>
    </w:p>
    <w:p w14:paraId="55976D37" w14:textId="77777777" w:rsidR="00BF2474" w:rsidRDefault="00BF2474">
      <w:pPr>
        <w:spacing w:before="80" w:after="80"/>
      </w:pPr>
    </w:p>
    <w:p w14:paraId="2D45B83D" w14:textId="77777777" w:rsidR="00BF2474" w:rsidRDefault="00000000">
      <w:pPr>
        <w:pStyle w:val="Heading2"/>
        <w:pBdr>
          <w:bottom w:val="single" w:sz="4" w:space="2" w:color="FC8019"/>
        </w:pBdr>
        <w:spacing w:line="276" w:lineRule="auto"/>
      </w:pPr>
      <w:r>
        <w:lastRenderedPageBreak/>
        <w:t>Sales KPIs</w:t>
      </w:r>
    </w:p>
    <w:p w14:paraId="66B9CD28" w14:textId="77777777" w:rsidR="00BF2474" w:rsidRDefault="00BF24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F2474" w14:paraId="66113051" w14:textId="77777777">
        <w:tblPrEx>
          <w:tblCellMar>
            <w:top w:w="0" w:type="dxa"/>
            <w:bottom w:w="0" w:type="dxa"/>
          </w:tblCellMar>
        </w:tblPrEx>
        <w:tc>
          <w:tcPr>
            <w:tcW w:w="2340" w:type="dxa"/>
            <w:tcBorders>
              <w:top w:val="single" w:sz="4" w:space="0" w:color="DDDDDD"/>
              <w:left w:val="single" w:sz="4" w:space="0" w:color="DDDDDD"/>
              <w:bottom w:val="single" w:sz="4" w:space="0" w:color="DDDDDD"/>
              <w:right w:val="single" w:sz="4" w:space="0" w:color="DDDDDD"/>
            </w:tcBorders>
            <w:shd w:val="clear" w:color="auto" w:fill="FC8019"/>
            <w:tcMar>
              <w:top w:w="120" w:type="dxa"/>
              <w:left w:w="160" w:type="dxa"/>
              <w:bottom w:w="120" w:type="dxa"/>
              <w:right w:w="160" w:type="dxa"/>
            </w:tcMar>
            <w:vAlign w:val="center"/>
          </w:tcPr>
          <w:p w14:paraId="01005EF0" w14:textId="77777777" w:rsidR="00BF2474" w:rsidRDefault="00000000">
            <w:pPr>
              <w:jc w:val="center"/>
            </w:pPr>
            <w:r>
              <w:rPr>
                <w:b/>
                <w:bCs/>
                <w:color w:val="FFFFFF"/>
                <w:sz w:val="28"/>
                <w:szCs w:val="28"/>
              </w:rPr>
              <w:t>💰</w:t>
            </w:r>
          </w:p>
          <w:p w14:paraId="0646C3C8" w14:textId="77777777" w:rsidR="00BF2474" w:rsidRDefault="00000000">
            <w:pPr>
              <w:jc w:val="center"/>
            </w:pPr>
            <w:r>
              <w:rPr>
                <w:b/>
                <w:bCs/>
                <w:color w:val="FFFFFF"/>
                <w:sz w:val="18"/>
                <w:szCs w:val="18"/>
              </w:rPr>
              <w:t>Total Revenue</w:t>
            </w:r>
          </w:p>
        </w:tc>
        <w:tc>
          <w:tcPr>
            <w:tcW w:w="2340" w:type="dxa"/>
            <w:tcBorders>
              <w:top w:val="single" w:sz="4" w:space="0" w:color="DDDDDD"/>
              <w:left w:val="single" w:sz="4" w:space="0" w:color="DDDDDD"/>
              <w:bottom w:val="single" w:sz="4" w:space="0" w:color="DDDDDD"/>
              <w:right w:val="single" w:sz="4" w:space="0" w:color="DDDDDD"/>
            </w:tcBorders>
            <w:shd w:val="clear" w:color="auto" w:fill="FC8019"/>
            <w:tcMar>
              <w:top w:w="120" w:type="dxa"/>
              <w:left w:w="160" w:type="dxa"/>
              <w:bottom w:w="120" w:type="dxa"/>
              <w:right w:w="160" w:type="dxa"/>
            </w:tcMar>
            <w:vAlign w:val="center"/>
          </w:tcPr>
          <w:p w14:paraId="63D171AC" w14:textId="77777777" w:rsidR="00BF2474" w:rsidRDefault="00000000">
            <w:pPr>
              <w:jc w:val="center"/>
            </w:pPr>
            <w:r>
              <w:rPr>
                <w:b/>
                <w:bCs/>
                <w:color w:val="FFFFFF"/>
                <w:sz w:val="28"/>
                <w:szCs w:val="28"/>
              </w:rPr>
              <w:t>📦</w:t>
            </w:r>
          </w:p>
          <w:p w14:paraId="7502CAA6" w14:textId="77777777" w:rsidR="00BF2474" w:rsidRDefault="00000000">
            <w:pPr>
              <w:jc w:val="center"/>
            </w:pPr>
            <w:r>
              <w:rPr>
                <w:b/>
                <w:bCs/>
                <w:color w:val="FFFFFF"/>
                <w:sz w:val="18"/>
                <w:szCs w:val="18"/>
              </w:rPr>
              <w:t>Total Orders</w:t>
            </w:r>
          </w:p>
        </w:tc>
        <w:tc>
          <w:tcPr>
            <w:tcW w:w="2340" w:type="dxa"/>
            <w:tcBorders>
              <w:top w:val="single" w:sz="4" w:space="0" w:color="DDDDDD"/>
              <w:left w:val="single" w:sz="4" w:space="0" w:color="DDDDDD"/>
              <w:bottom w:val="single" w:sz="4" w:space="0" w:color="DDDDDD"/>
              <w:right w:val="single" w:sz="4" w:space="0" w:color="DDDDDD"/>
            </w:tcBorders>
            <w:shd w:val="clear" w:color="auto" w:fill="FC8019"/>
            <w:tcMar>
              <w:top w:w="120" w:type="dxa"/>
              <w:left w:w="160" w:type="dxa"/>
              <w:bottom w:w="120" w:type="dxa"/>
              <w:right w:w="160" w:type="dxa"/>
            </w:tcMar>
            <w:vAlign w:val="center"/>
          </w:tcPr>
          <w:p w14:paraId="07254A3A" w14:textId="77777777" w:rsidR="00BF2474" w:rsidRDefault="00000000">
            <w:pPr>
              <w:jc w:val="center"/>
            </w:pPr>
            <w:r>
              <w:rPr>
                <w:b/>
                <w:bCs/>
                <w:color w:val="FFFFFF"/>
                <w:sz w:val="28"/>
                <w:szCs w:val="28"/>
              </w:rPr>
              <w:t>📊</w:t>
            </w:r>
          </w:p>
          <w:p w14:paraId="3C9D59BA" w14:textId="77777777" w:rsidR="00BF2474" w:rsidRDefault="00000000">
            <w:pPr>
              <w:jc w:val="center"/>
            </w:pPr>
            <w:r>
              <w:rPr>
                <w:b/>
                <w:bCs/>
                <w:color w:val="FFFFFF"/>
                <w:sz w:val="18"/>
                <w:szCs w:val="18"/>
              </w:rPr>
              <w:t>Avg Order Value</w:t>
            </w:r>
          </w:p>
        </w:tc>
        <w:tc>
          <w:tcPr>
            <w:tcW w:w="2340" w:type="dxa"/>
            <w:tcBorders>
              <w:top w:val="single" w:sz="4" w:space="0" w:color="DDDDDD"/>
              <w:left w:val="single" w:sz="4" w:space="0" w:color="DDDDDD"/>
              <w:bottom w:val="single" w:sz="4" w:space="0" w:color="DDDDDD"/>
              <w:right w:val="single" w:sz="4" w:space="0" w:color="DDDDDD"/>
            </w:tcBorders>
            <w:shd w:val="clear" w:color="auto" w:fill="FC8019"/>
            <w:tcMar>
              <w:top w:w="120" w:type="dxa"/>
              <w:left w:w="160" w:type="dxa"/>
              <w:bottom w:w="120" w:type="dxa"/>
              <w:right w:w="160" w:type="dxa"/>
            </w:tcMar>
            <w:vAlign w:val="center"/>
          </w:tcPr>
          <w:p w14:paraId="7B88196C" w14:textId="77777777" w:rsidR="00BF2474" w:rsidRDefault="00000000">
            <w:pPr>
              <w:jc w:val="center"/>
            </w:pPr>
            <w:r>
              <w:rPr>
                <w:b/>
                <w:bCs/>
                <w:color w:val="FFFFFF"/>
                <w:sz w:val="28"/>
                <w:szCs w:val="28"/>
              </w:rPr>
              <w:t>📈</w:t>
            </w:r>
          </w:p>
          <w:p w14:paraId="2F4430CF" w14:textId="77777777" w:rsidR="00BF2474" w:rsidRDefault="00000000">
            <w:pPr>
              <w:jc w:val="center"/>
            </w:pPr>
            <w:r>
              <w:rPr>
                <w:b/>
                <w:bCs/>
                <w:color w:val="FFFFFF"/>
                <w:sz w:val="18"/>
                <w:szCs w:val="18"/>
              </w:rPr>
              <w:t>Revenue Trend</w:t>
            </w:r>
          </w:p>
        </w:tc>
      </w:tr>
    </w:tbl>
    <w:p w14:paraId="3C777954" w14:textId="77777777" w:rsidR="00BF2474" w:rsidRDefault="00BF2474">
      <w:pPr>
        <w:spacing w:before="80" w:after="80"/>
      </w:pPr>
    </w:p>
    <w:p w14:paraId="4E76668E" w14:textId="77777777" w:rsidR="00BF2474" w:rsidRDefault="00000000">
      <w:pPr>
        <w:pStyle w:val="Heading2"/>
        <w:pBdr>
          <w:bottom w:val="single" w:sz="4" w:space="2" w:color="FC8019"/>
        </w:pBdr>
        <w:spacing w:line="276" w:lineRule="auto"/>
      </w:pPr>
      <w:r>
        <w:t>Customer KPIs</w:t>
      </w:r>
    </w:p>
    <w:p w14:paraId="2F4923AA" w14:textId="77777777" w:rsidR="00BF2474" w:rsidRDefault="00BF24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F2474" w14:paraId="1EF21E8A" w14:textId="77777777">
        <w:tblPrEx>
          <w:tblCellMar>
            <w:top w:w="0" w:type="dxa"/>
            <w:bottom w:w="0" w:type="dxa"/>
          </w:tblCellMar>
        </w:tblPrEx>
        <w:tc>
          <w:tcPr>
            <w:tcW w:w="2340" w:type="dxa"/>
            <w:tcBorders>
              <w:top w:val="single" w:sz="4" w:space="0" w:color="DDDDDD"/>
              <w:left w:val="single" w:sz="4" w:space="0" w:color="DDDDDD"/>
              <w:bottom w:val="single" w:sz="4" w:space="0" w:color="DDDDDD"/>
              <w:right w:val="single" w:sz="4" w:space="0" w:color="DDDDDD"/>
            </w:tcBorders>
            <w:shd w:val="clear" w:color="auto" w:fill="FC8019"/>
            <w:tcMar>
              <w:top w:w="120" w:type="dxa"/>
              <w:left w:w="160" w:type="dxa"/>
              <w:bottom w:w="120" w:type="dxa"/>
              <w:right w:w="160" w:type="dxa"/>
            </w:tcMar>
            <w:vAlign w:val="center"/>
          </w:tcPr>
          <w:p w14:paraId="23E9EE93" w14:textId="77777777" w:rsidR="00BF2474" w:rsidRDefault="00000000">
            <w:pPr>
              <w:jc w:val="center"/>
            </w:pPr>
            <w:r>
              <w:rPr>
                <w:b/>
                <w:bCs/>
                <w:color w:val="FFFFFF"/>
                <w:sz w:val="28"/>
                <w:szCs w:val="28"/>
              </w:rPr>
              <w:t>👥</w:t>
            </w:r>
          </w:p>
          <w:p w14:paraId="6072519F" w14:textId="77777777" w:rsidR="00BF2474" w:rsidRDefault="00000000">
            <w:pPr>
              <w:jc w:val="center"/>
            </w:pPr>
            <w:r>
              <w:rPr>
                <w:b/>
                <w:bCs/>
                <w:color w:val="FFFFFF"/>
                <w:sz w:val="18"/>
                <w:szCs w:val="18"/>
              </w:rPr>
              <w:t>Total Customers</w:t>
            </w:r>
          </w:p>
        </w:tc>
        <w:tc>
          <w:tcPr>
            <w:tcW w:w="2340" w:type="dxa"/>
            <w:tcBorders>
              <w:top w:val="single" w:sz="4" w:space="0" w:color="DDDDDD"/>
              <w:left w:val="single" w:sz="4" w:space="0" w:color="DDDDDD"/>
              <w:bottom w:val="single" w:sz="4" w:space="0" w:color="DDDDDD"/>
              <w:right w:val="single" w:sz="4" w:space="0" w:color="DDDDDD"/>
            </w:tcBorders>
            <w:shd w:val="clear" w:color="auto" w:fill="FC8019"/>
            <w:tcMar>
              <w:top w:w="120" w:type="dxa"/>
              <w:left w:w="160" w:type="dxa"/>
              <w:bottom w:w="120" w:type="dxa"/>
              <w:right w:w="160" w:type="dxa"/>
            </w:tcMar>
            <w:vAlign w:val="center"/>
          </w:tcPr>
          <w:p w14:paraId="1CB220E6" w14:textId="77777777" w:rsidR="00BF2474" w:rsidRDefault="00000000">
            <w:pPr>
              <w:jc w:val="center"/>
            </w:pPr>
            <w:r>
              <w:rPr>
                <w:b/>
                <w:bCs/>
                <w:color w:val="FFFFFF"/>
                <w:sz w:val="28"/>
                <w:szCs w:val="28"/>
              </w:rPr>
              <w:t>🔁</w:t>
            </w:r>
          </w:p>
          <w:p w14:paraId="78A4CCC0" w14:textId="77777777" w:rsidR="00BF2474" w:rsidRDefault="00000000">
            <w:pPr>
              <w:jc w:val="center"/>
            </w:pPr>
            <w:r>
              <w:rPr>
                <w:b/>
                <w:bCs/>
                <w:color w:val="FFFFFF"/>
                <w:sz w:val="18"/>
                <w:szCs w:val="18"/>
              </w:rPr>
              <w:t>Repeat Customers</w:t>
            </w:r>
          </w:p>
        </w:tc>
        <w:tc>
          <w:tcPr>
            <w:tcW w:w="2340" w:type="dxa"/>
            <w:tcBorders>
              <w:top w:val="single" w:sz="4" w:space="0" w:color="DDDDDD"/>
              <w:left w:val="single" w:sz="4" w:space="0" w:color="DDDDDD"/>
              <w:bottom w:val="single" w:sz="4" w:space="0" w:color="DDDDDD"/>
              <w:right w:val="single" w:sz="4" w:space="0" w:color="DDDDDD"/>
            </w:tcBorders>
            <w:shd w:val="clear" w:color="auto" w:fill="FC8019"/>
            <w:tcMar>
              <w:top w:w="120" w:type="dxa"/>
              <w:left w:w="160" w:type="dxa"/>
              <w:bottom w:w="120" w:type="dxa"/>
              <w:right w:w="160" w:type="dxa"/>
            </w:tcMar>
            <w:vAlign w:val="center"/>
          </w:tcPr>
          <w:p w14:paraId="654FE09A" w14:textId="77777777" w:rsidR="00BF2474" w:rsidRDefault="00000000">
            <w:pPr>
              <w:jc w:val="center"/>
            </w:pPr>
            <w:r>
              <w:rPr>
                <w:b/>
                <w:bCs/>
                <w:color w:val="FFFFFF"/>
                <w:sz w:val="28"/>
                <w:szCs w:val="28"/>
              </w:rPr>
              <w:t>%</w:t>
            </w:r>
          </w:p>
          <w:p w14:paraId="446861B7" w14:textId="77777777" w:rsidR="00BF2474" w:rsidRDefault="00000000">
            <w:pPr>
              <w:jc w:val="center"/>
            </w:pPr>
            <w:r>
              <w:rPr>
                <w:b/>
                <w:bCs/>
                <w:color w:val="FFFFFF"/>
                <w:sz w:val="18"/>
                <w:szCs w:val="18"/>
              </w:rPr>
              <w:t>Retention %</w:t>
            </w:r>
          </w:p>
        </w:tc>
        <w:tc>
          <w:tcPr>
            <w:tcW w:w="2340" w:type="dxa"/>
            <w:tcBorders>
              <w:top w:val="single" w:sz="4" w:space="0" w:color="DDDDDD"/>
              <w:left w:val="single" w:sz="4" w:space="0" w:color="DDDDDD"/>
              <w:bottom w:val="single" w:sz="4" w:space="0" w:color="DDDDDD"/>
              <w:right w:val="single" w:sz="4" w:space="0" w:color="DDDDDD"/>
            </w:tcBorders>
            <w:shd w:val="clear" w:color="auto" w:fill="FC8019"/>
            <w:tcMar>
              <w:top w:w="120" w:type="dxa"/>
              <w:left w:w="160" w:type="dxa"/>
              <w:bottom w:w="120" w:type="dxa"/>
              <w:right w:w="160" w:type="dxa"/>
            </w:tcMar>
            <w:vAlign w:val="center"/>
          </w:tcPr>
          <w:p w14:paraId="7379874A" w14:textId="77777777" w:rsidR="00BF2474" w:rsidRDefault="00000000">
            <w:pPr>
              <w:jc w:val="center"/>
            </w:pPr>
            <w:r>
              <w:rPr>
                <w:b/>
                <w:bCs/>
                <w:color w:val="FFFFFF"/>
                <w:sz w:val="28"/>
                <w:szCs w:val="28"/>
              </w:rPr>
              <w:t>💵</w:t>
            </w:r>
          </w:p>
          <w:p w14:paraId="18480B9C" w14:textId="77777777" w:rsidR="00BF2474" w:rsidRDefault="00000000">
            <w:pPr>
              <w:jc w:val="center"/>
            </w:pPr>
            <w:r>
              <w:rPr>
                <w:b/>
                <w:bCs/>
                <w:color w:val="FFFFFF"/>
                <w:sz w:val="18"/>
                <w:szCs w:val="18"/>
              </w:rPr>
              <w:t>Avg Spend</w:t>
            </w:r>
          </w:p>
        </w:tc>
      </w:tr>
    </w:tbl>
    <w:p w14:paraId="498A56D2" w14:textId="77777777" w:rsidR="00BF2474" w:rsidRDefault="00BF2474">
      <w:pPr>
        <w:spacing w:before="80" w:after="80"/>
      </w:pPr>
    </w:p>
    <w:p w14:paraId="5B318317" w14:textId="77777777" w:rsidR="00BF2474" w:rsidRDefault="00000000">
      <w:pPr>
        <w:pStyle w:val="Heading2"/>
        <w:pBdr>
          <w:bottom w:val="single" w:sz="4" w:space="2" w:color="FC8019"/>
        </w:pBdr>
        <w:spacing w:line="276" w:lineRule="auto"/>
      </w:pPr>
      <w:r>
        <w:t>Restaurant KPIs</w:t>
      </w:r>
    </w:p>
    <w:p w14:paraId="157EEA2A" w14:textId="77777777" w:rsidR="00BF2474" w:rsidRDefault="00BF24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F2474" w14:paraId="1DDE7F36" w14:textId="77777777">
        <w:tblPrEx>
          <w:tblCellMar>
            <w:top w:w="0" w:type="dxa"/>
            <w:bottom w:w="0" w:type="dxa"/>
          </w:tblCellMar>
        </w:tblPrEx>
        <w:tc>
          <w:tcPr>
            <w:tcW w:w="2340" w:type="dxa"/>
            <w:tcBorders>
              <w:top w:val="single" w:sz="4" w:space="0" w:color="DDDDDD"/>
              <w:left w:val="single" w:sz="4" w:space="0" w:color="DDDDDD"/>
              <w:bottom w:val="single" w:sz="4" w:space="0" w:color="DDDDDD"/>
              <w:right w:val="single" w:sz="4" w:space="0" w:color="DDDDDD"/>
            </w:tcBorders>
            <w:shd w:val="clear" w:color="auto" w:fill="FC8019"/>
            <w:tcMar>
              <w:top w:w="120" w:type="dxa"/>
              <w:left w:w="160" w:type="dxa"/>
              <w:bottom w:w="120" w:type="dxa"/>
              <w:right w:w="160" w:type="dxa"/>
            </w:tcMar>
            <w:vAlign w:val="center"/>
          </w:tcPr>
          <w:p w14:paraId="40EA1ACF" w14:textId="77777777" w:rsidR="00BF2474" w:rsidRDefault="00000000">
            <w:pPr>
              <w:jc w:val="center"/>
            </w:pPr>
            <w:r>
              <w:rPr>
                <w:b/>
                <w:bCs/>
                <w:color w:val="FFFFFF"/>
                <w:sz w:val="28"/>
                <w:szCs w:val="28"/>
              </w:rPr>
              <w:t>🍽</w:t>
            </w:r>
          </w:p>
          <w:p w14:paraId="701350F6" w14:textId="77777777" w:rsidR="00BF2474" w:rsidRDefault="00000000">
            <w:pPr>
              <w:jc w:val="center"/>
            </w:pPr>
            <w:r>
              <w:rPr>
                <w:b/>
                <w:bCs/>
                <w:color w:val="FFFFFF"/>
                <w:sz w:val="18"/>
                <w:szCs w:val="18"/>
              </w:rPr>
              <w:t>Total Restaurants</w:t>
            </w:r>
          </w:p>
        </w:tc>
        <w:tc>
          <w:tcPr>
            <w:tcW w:w="2340" w:type="dxa"/>
            <w:tcBorders>
              <w:top w:val="single" w:sz="4" w:space="0" w:color="DDDDDD"/>
              <w:left w:val="single" w:sz="4" w:space="0" w:color="DDDDDD"/>
              <w:bottom w:val="single" w:sz="4" w:space="0" w:color="DDDDDD"/>
              <w:right w:val="single" w:sz="4" w:space="0" w:color="DDDDDD"/>
            </w:tcBorders>
            <w:shd w:val="clear" w:color="auto" w:fill="FC8019"/>
            <w:tcMar>
              <w:top w:w="120" w:type="dxa"/>
              <w:left w:w="160" w:type="dxa"/>
              <w:bottom w:w="120" w:type="dxa"/>
              <w:right w:w="160" w:type="dxa"/>
            </w:tcMar>
            <w:vAlign w:val="center"/>
          </w:tcPr>
          <w:p w14:paraId="3015DE6F" w14:textId="77777777" w:rsidR="00BF2474" w:rsidRDefault="00000000">
            <w:pPr>
              <w:jc w:val="center"/>
            </w:pPr>
            <w:r>
              <w:rPr>
                <w:b/>
                <w:bCs/>
                <w:color w:val="FFFFFF"/>
                <w:sz w:val="28"/>
                <w:szCs w:val="28"/>
              </w:rPr>
              <w:t>🏙</w:t>
            </w:r>
          </w:p>
          <w:p w14:paraId="520325E9" w14:textId="77777777" w:rsidR="00BF2474" w:rsidRDefault="00000000">
            <w:pPr>
              <w:jc w:val="center"/>
            </w:pPr>
            <w:r>
              <w:rPr>
                <w:b/>
                <w:bCs/>
                <w:color w:val="FFFFFF"/>
                <w:sz w:val="18"/>
                <w:szCs w:val="18"/>
              </w:rPr>
              <w:t>Total Cities</w:t>
            </w:r>
          </w:p>
        </w:tc>
        <w:tc>
          <w:tcPr>
            <w:tcW w:w="2340" w:type="dxa"/>
            <w:tcBorders>
              <w:top w:val="single" w:sz="4" w:space="0" w:color="DDDDDD"/>
              <w:left w:val="single" w:sz="4" w:space="0" w:color="DDDDDD"/>
              <w:bottom w:val="single" w:sz="4" w:space="0" w:color="DDDDDD"/>
              <w:right w:val="single" w:sz="4" w:space="0" w:color="DDDDDD"/>
            </w:tcBorders>
            <w:shd w:val="clear" w:color="auto" w:fill="FC8019"/>
            <w:tcMar>
              <w:top w:w="120" w:type="dxa"/>
              <w:left w:w="160" w:type="dxa"/>
              <w:bottom w:w="120" w:type="dxa"/>
              <w:right w:w="160" w:type="dxa"/>
            </w:tcMar>
            <w:vAlign w:val="center"/>
          </w:tcPr>
          <w:p w14:paraId="5DD23076" w14:textId="77777777" w:rsidR="00BF2474" w:rsidRDefault="00000000">
            <w:pPr>
              <w:jc w:val="center"/>
            </w:pPr>
            <w:r>
              <w:rPr>
                <w:b/>
                <w:bCs/>
                <w:color w:val="FFFFFF"/>
                <w:sz w:val="28"/>
                <w:szCs w:val="28"/>
              </w:rPr>
              <w:t>🍜</w:t>
            </w:r>
          </w:p>
          <w:p w14:paraId="639A1062" w14:textId="77777777" w:rsidR="00BF2474" w:rsidRDefault="00000000">
            <w:pPr>
              <w:jc w:val="center"/>
            </w:pPr>
            <w:r>
              <w:rPr>
                <w:b/>
                <w:bCs/>
                <w:color w:val="FFFFFF"/>
                <w:sz w:val="18"/>
                <w:szCs w:val="18"/>
              </w:rPr>
              <w:t>Total Cuisines</w:t>
            </w:r>
          </w:p>
        </w:tc>
        <w:tc>
          <w:tcPr>
            <w:tcW w:w="2340" w:type="dxa"/>
            <w:tcBorders>
              <w:top w:val="single" w:sz="4" w:space="0" w:color="DDDDDD"/>
              <w:left w:val="single" w:sz="4" w:space="0" w:color="DDDDDD"/>
              <w:bottom w:val="single" w:sz="4" w:space="0" w:color="DDDDDD"/>
              <w:right w:val="single" w:sz="4" w:space="0" w:color="DDDDDD"/>
            </w:tcBorders>
            <w:shd w:val="clear" w:color="auto" w:fill="FC8019"/>
            <w:tcMar>
              <w:top w:w="120" w:type="dxa"/>
              <w:left w:w="160" w:type="dxa"/>
              <w:bottom w:w="120" w:type="dxa"/>
              <w:right w:w="160" w:type="dxa"/>
            </w:tcMar>
            <w:vAlign w:val="center"/>
          </w:tcPr>
          <w:p w14:paraId="2873608F" w14:textId="77777777" w:rsidR="00BF2474" w:rsidRDefault="00000000">
            <w:pPr>
              <w:jc w:val="center"/>
            </w:pPr>
            <w:r>
              <w:rPr>
                <w:b/>
                <w:bCs/>
                <w:color w:val="FFFFFF"/>
                <w:sz w:val="28"/>
                <w:szCs w:val="28"/>
              </w:rPr>
              <w:t>⭐</w:t>
            </w:r>
          </w:p>
          <w:p w14:paraId="6D4C296F" w14:textId="77777777" w:rsidR="00BF2474" w:rsidRDefault="00000000">
            <w:pPr>
              <w:jc w:val="center"/>
            </w:pPr>
            <w:r>
              <w:rPr>
                <w:b/>
                <w:bCs/>
                <w:color w:val="FFFFFF"/>
                <w:sz w:val="18"/>
                <w:szCs w:val="18"/>
              </w:rPr>
              <w:t>Avg Rating</w:t>
            </w:r>
          </w:p>
        </w:tc>
      </w:tr>
    </w:tbl>
    <w:p w14:paraId="7BC30611" w14:textId="77777777" w:rsidR="00BF2474" w:rsidRDefault="00BF2474">
      <w:pPr>
        <w:spacing w:before="80" w:after="80"/>
      </w:pPr>
    </w:p>
    <w:p w14:paraId="03CCB703" w14:textId="77777777" w:rsidR="00BF2474" w:rsidRDefault="00BF2474">
      <w:pPr>
        <w:pBdr>
          <w:bottom w:val="single" w:sz="6" w:space="1" w:color="FC8019"/>
        </w:pBdr>
        <w:spacing w:before="20" w:after="20"/>
      </w:pPr>
    </w:p>
    <w:p w14:paraId="5F9592E1" w14:textId="77777777" w:rsidR="00BF2474" w:rsidRDefault="00BF2474"/>
    <w:p w14:paraId="0830A2B3" w14:textId="77777777" w:rsidR="00BF2474" w:rsidRDefault="00000000">
      <w:pPr>
        <w:pStyle w:val="Heading1"/>
        <w:pBdr>
          <w:bottom w:val="thick" w:sz="8" w:space="1" w:color="FC8019"/>
        </w:pBdr>
        <w:shd w:val="clear" w:color="auto" w:fill="E23744"/>
        <w:spacing w:line="276" w:lineRule="auto"/>
        <w:ind w:left="200" w:right="200"/>
      </w:pPr>
      <w:r>
        <w:t>9.  Data Modeling in Power BI</w:t>
      </w:r>
    </w:p>
    <w:p w14:paraId="4CDE6227" w14:textId="77777777" w:rsidR="00BF2474" w:rsidRDefault="00BF2474">
      <w:pPr>
        <w:spacing w:before="80" w:after="80"/>
      </w:pPr>
    </w:p>
    <w:p w14:paraId="0A6843B2" w14:textId="77777777" w:rsidR="00BF2474" w:rsidRDefault="00000000">
      <w:pPr>
        <w:spacing w:before="60" w:after="60" w:line="265" w:lineRule="auto"/>
      </w:pPr>
      <w:r>
        <w:t xml:space="preserve">The cleaned SQL tables were imported into Power BI for dashboard development. Relationships were created between </w:t>
      </w:r>
      <w:proofErr w:type="spellStart"/>
      <w:r>
        <w:t>orders_cleaned</w:t>
      </w:r>
      <w:proofErr w:type="spellEnd"/>
      <w:r>
        <w:t xml:space="preserve">, </w:t>
      </w:r>
      <w:proofErr w:type="spellStart"/>
      <w:r>
        <w:t>restaurants_cleaned</w:t>
      </w:r>
      <w:proofErr w:type="spellEnd"/>
      <w:r>
        <w:t>, and users tables.</w:t>
      </w:r>
    </w:p>
    <w:p w14:paraId="5CF9A8C1" w14:textId="77777777" w:rsidR="00BF2474" w:rsidRDefault="00BF2474">
      <w:pPr>
        <w:spacing w:before="80" w:after="80"/>
      </w:pPr>
    </w:p>
    <w:p w14:paraId="70CBCA94" w14:textId="77777777" w:rsidR="00BF2474" w:rsidRDefault="00000000">
      <w:pPr>
        <w:pStyle w:val="Heading2"/>
        <w:pBdr>
          <w:bottom w:val="single" w:sz="4" w:space="2" w:color="FC8019"/>
        </w:pBdr>
        <w:spacing w:line="276" w:lineRule="auto"/>
      </w:pPr>
      <w:r>
        <w:t>Data Model Design Goals</w:t>
      </w:r>
    </w:p>
    <w:p w14:paraId="55278122" w14:textId="77777777" w:rsidR="00BF2474" w:rsidRDefault="00000000">
      <w:pPr>
        <w:pStyle w:val="ListParagraph"/>
        <w:numPr>
          <w:ilvl w:val="0"/>
          <w:numId w:val="2"/>
        </w:numPr>
        <w:spacing w:line="265" w:lineRule="auto"/>
      </w:pPr>
      <w:r>
        <w:t>Maintain relational integrity across all tables</w:t>
      </w:r>
    </w:p>
    <w:p w14:paraId="6791C872" w14:textId="77777777" w:rsidR="00BF2474" w:rsidRDefault="00000000">
      <w:pPr>
        <w:pStyle w:val="ListParagraph"/>
        <w:numPr>
          <w:ilvl w:val="0"/>
          <w:numId w:val="2"/>
        </w:numPr>
        <w:spacing w:line="265" w:lineRule="auto"/>
      </w:pPr>
      <w:r>
        <w:t>Improve dashboard performance through optimized relationships</w:t>
      </w:r>
    </w:p>
    <w:p w14:paraId="5EC3A81C" w14:textId="77777777" w:rsidR="00BF2474" w:rsidRDefault="00000000">
      <w:pPr>
        <w:pStyle w:val="ListParagraph"/>
        <w:numPr>
          <w:ilvl w:val="0"/>
          <w:numId w:val="2"/>
        </w:numPr>
        <w:spacing w:line="265" w:lineRule="auto"/>
      </w:pPr>
      <w:r>
        <w:t>Support cross-filtering across dimensions</w:t>
      </w:r>
    </w:p>
    <w:p w14:paraId="13152D31" w14:textId="77777777" w:rsidR="00BF2474" w:rsidRDefault="00000000">
      <w:pPr>
        <w:pStyle w:val="ListParagraph"/>
        <w:numPr>
          <w:ilvl w:val="0"/>
          <w:numId w:val="2"/>
        </w:numPr>
        <w:spacing w:line="265" w:lineRule="auto"/>
      </w:pPr>
      <w:r>
        <w:t>Enable business analysis across multiple analytical dimensions</w:t>
      </w:r>
    </w:p>
    <w:p w14:paraId="2E735D4F" w14:textId="77777777" w:rsidR="00BF2474" w:rsidRDefault="00BF2474">
      <w:pPr>
        <w:spacing w:before="80" w:after="80"/>
      </w:pPr>
    </w:p>
    <w:p w14:paraId="1ACF757F" w14:textId="77777777" w:rsidR="00BF2474" w:rsidRDefault="00BF2474">
      <w:pPr>
        <w:pBdr>
          <w:bottom w:val="single" w:sz="6" w:space="1" w:color="FC8019"/>
        </w:pBdr>
        <w:spacing w:before="20" w:after="20"/>
      </w:pPr>
    </w:p>
    <w:p w14:paraId="23DB3BCA" w14:textId="77777777" w:rsidR="00BF2474" w:rsidRDefault="00BF2474">
      <w:pPr>
        <w:spacing w:before="80" w:after="80"/>
      </w:pPr>
    </w:p>
    <w:p w14:paraId="2C918622" w14:textId="77777777" w:rsidR="00BF2474" w:rsidRDefault="00000000">
      <w:pPr>
        <w:pStyle w:val="Heading1"/>
        <w:pBdr>
          <w:bottom w:val="thick" w:sz="8" w:space="1" w:color="FC8019"/>
        </w:pBdr>
        <w:shd w:val="clear" w:color="auto" w:fill="E23744"/>
        <w:spacing w:line="276" w:lineRule="auto"/>
        <w:ind w:left="200" w:right="200"/>
      </w:pPr>
      <w:r>
        <w:lastRenderedPageBreak/>
        <w:t>10.  Dashboard Development</w:t>
      </w:r>
    </w:p>
    <w:p w14:paraId="65D38058" w14:textId="77777777" w:rsidR="00BF2474" w:rsidRDefault="00BF2474">
      <w:pPr>
        <w:spacing w:before="80" w:after="80"/>
      </w:pPr>
    </w:p>
    <w:p w14:paraId="7DEFA06F" w14:textId="77777777" w:rsidR="00BF2474" w:rsidRDefault="00000000">
      <w:pPr>
        <w:spacing w:before="60" w:after="60" w:line="265" w:lineRule="auto"/>
      </w:pPr>
      <w:r>
        <w:t>Three interactive dashboard pages were created in Power BI, each serving a distinct analytical purpose.</w:t>
      </w:r>
    </w:p>
    <w:p w14:paraId="6CEAB4D0" w14:textId="77777777" w:rsidR="00BF2474" w:rsidRDefault="00BF2474">
      <w:pPr>
        <w:spacing w:before="80" w:after="80"/>
      </w:pPr>
    </w:p>
    <w:p w14:paraId="03277E63" w14:textId="77777777" w:rsidR="00BF2474" w:rsidRDefault="00000000">
      <w:pPr>
        <w:pStyle w:val="Heading2"/>
        <w:pBdr>
          <w:bottom w:val="single" w:sz="4" w:space="2" w:color="FC8019"/>
        </w:pBdr>
        <w:spacing w:line="276" w:lineRule="auto"/>
      </w:pPr>
      <w:r>
        <w:t>Dashboard Page 1 — Sales &amp; Customer Overview</w:t>
      </w:r>
    </w:p>
    <w:p w14:paraId="1D2841F5" w14:textId="77777777" w:rsidR="00BF2474" w:rsidRDefault="00000000">
      <w:pPr>
        <w:spacing w:before="60" w:after="60" w:line="265" w:lineRule="auto"/>
      </w:pPr>
      <w:r>
        <w:t>Purpose: Provide executive-level business performance monitoring.</w:t>
      </w:r>
    </w:p>
    <w:p w14:paraId="2C770B01" w14:textId="77777777" w:rsidR="00BF2474" w:rsidRDefault="00BF2474">
      <w:pPr>
        <w:spacing w:before="80" w:after="80"/>
      </w:pPr>
    </w:p>
    <w:p w14:paraId="6DEDFC47" w14:textId="77777777" w:rsidR="00BF2474" w:rsidRDefault="00000000">
      <w:pPr>
        <w:pStyle w:val="ListParagraph"/>
        <w:numPr>
          <w:ilvl w:val="0"/>
          <w:numId w:val="2"/>
        </w:numPr>
        <w:spacing w:line="265" w:lineRule="auto"/>
      </w:pPr>
      <w:r>
        <w:t>Total Revenue KPI card</w:t>
      </w:r>
    </w:p>
    <w:p w14:paraId="5DF4249B" w14:textId="77777777" w:rsidR="00BF2474" w:rsidRDefault="00000000">
      <w:pPr>
        <w:pStyle w:val="ListParagraph"/>
        <w:numPr>
          <w:ilvl w:val="0"/>
          <w:numId w:val="2"/>
        </w:numPr>
        <w:spacing w:line="265" w:lineRule="auto"/>
      </w:pPr>
      <w:r>
        <w:t>Total Orders KPI card</w:t>
      </w:r>
    </w:p>
    <w:p w14:paraId="7A2D2F0A" w14:textId="77777777" w:rsidR="00BF2474" w:rsidRDefault="00000000">
      <w:pPr>
        <w:pStyle w:val="ListParagraph"/>
        <w:numPr>
          <w:ilvl w:val="0"/>
          <w:numId w:val="2"/>
        </w:numPr>
        <w:spacing w:line="265" w:lineRule="auto"/>
      </w:pPr>
      <w:r>
        <w:t>Active Customers KPI card</w:t>
      </w:r>
    </w:p>
    <w:p w14:paraId="32727F94" w14:textId="77777777" w:rsidR="00BF2474" w:rsidRDefault="00000000">
      <w:pPr>
        <w:pStyle w:val="ListParagraph"/>
        <w:numPr>
          <w:ilvl w:val="0"/>
          <w:numId w:val="2"/>
        </w:numPr>
        <w:spacing w:line="265" w:lineRule="auto"/>
      </w:pPr>
      <w:r>
        <w:t>Average Order Value KPI card</w:t>
      </w:r>
    </w:p>
    <w:p w14:paraId="6D952ECC" w14:textId="77777777" w:rsidR="00BF2474" w:rsidRDefault="00000000">
      <w:pPr>
        <w:pStyle w:val="ListParagraph"/>
        <w:numPr>
          <w:ilvl w:val="0"/>
          <w:numId w:val="2"/>
        </w:numPr>
        <w:spacing w:line="265" w:lineRule="auto"/>
      </w:pPr>
      <w:r>
        <w:t>Revenue Trend Analysis (line/bar chart)</w:t>
      </w:r>
    </w:p>
    <w:p w14:paraId="0F3146BE" w14:textId="77777777" w:rsidR="00BF2474" w:rsidRDefault="00000000">
      <w:pPr>
        <w:pStyle w:val="ListParagraph"/>
        <w:numPr>
          <w:ilvl w:val="0"/>
          <w:numId w:val="2"/>
        </w:numPr>
        <w:spacing w:line="265" w:lineRule="auto"/>
      </w:pPr>
      <w:r>
        <w:t>Revenue by City (geographic breakdown)</w:t>
      </w:r>
    </w:p>
    <w:p w14:paraId="70739999" w14:textId="77777777" w:rsidR="00BF2474" w:rsidRDefault="00000000">
      <w:pPr>
        <w:pStyle w:val="ListParagraph"/>
        <w:numPr>
          <w:ilvl w:val="0"/>
          <w:numId w:val="2"/>
        </w:numPr>
        <w:spacing w:line="265" w:lineRule="auto"/>
      </w:pPr>
      <w:r>
        <w:t>Interactive Filters and Slicers</w:t>
      </w:r>
    </w:p>
    <w:p w14:paraId="1DD873BA" w14:textId="77777777" w:rsidR="00BF2474" w:rsidRDefault="00BF2474">
      <w:pPr>
        <w:spacing w:before="80" w:after="80"/>
      </w:pPr>
    </w:p>
    <w:p w14:paraId="13DC64D7" w14:textId="77777777" w:rsidR="00BF2474" w:rsidRDefault="00000000">
      <w:pPr>
        <w:pStyle w:val="Heading2"/>
        <w:pBdr>
          <w:bottom w:val="single" w:sz="4" w:space="2" w:color="FC8019"/>
        </w:pBdr>
        <w:spacing w:line="276" w:lineRule="auto"/>
      </w:pPr>
      <w:r>
        <w:t>Dashboard Page 2 — Customer Analytics</w:t>
      </w:r>
    </w:p>
    <w:p w14:paraId="09153D69" w14:textId="77777777" w:rsidR="00BF2474" w:rsidRDefault="00000000">
      <w:pPr>
        <w:spacing w:before="60" w:after="60" w:line="265" w:lineRule="auto"/>
      </w:pPr>
      <w:r>
        <w:t>Purpose: Analyze customer behavior and spending patterns.</w:t>
      </w:r>
    </w:p>
    <w:p w14:paraId="0EE1AC8E" w14:textId="77777777" w:rsidR="00BF2474" w:rsidRDefault="00BF2474">
      <w:pPr>
        <w:spacing w:before="80" w:after="80"/>
      </w:pPr>
    </w:p>
    <w:p w14:paraId="02A57B09" w14:textId="77777777" w:rsidR="00BF2474" w:rsidRDefault="00000000">
      <w:pPr>
        <w:pStyle w:val="ListParagraph"/>
        <w:numPr>
          <w:ilvl w:val="0"/>
          <w:numId w:val="2"/>
        </w:numPr>
        <w:spacing w:line="265" w:lineRule="auto"/>
      </w:pPr>
      <w:r>
        <w:t>Total Customers &amp; Repeat Customers</w:t>
      </w:r>
    </w:p>
    <w:p w14:paraId="216DCBA2" w14:textId="77777777" w:rsidR="00BF2474" w:rsidRDefault="00000000">
      <w:pPr>
        <w:pStyle w:val="ListParagraph"/>
        <w:numPr>
          <w:ilvl w:val="0"/>
          <w:numId w:val="2"/>
        </w:numPr>
        <w:spacing w:line="265" w:lineRule="auto"/>
      </w:pPr>
      <w:r>
        <w:t>Customer Retention Percentage</w:t>
      </w:r>
    </w:p>
    <w:p w14:paraId="0C29C4A6" w14:textId="77777777" w:rsidR="00BF2474" w:rsidRDefault="00000000">
      <w:pPr>
        <w:pStyle w:val="ListParagraph"/>
        <w:numPr>
          <w:ilvl w:val="0"/>
          <w:numId w:val="2"/>
        </w:numPr>
        <w:spacing w:line="265" w:lineRule="auto"/>
      </w:pPr>
      <w:r>
        <w:t>Average Customer Spend</w:t>
      </w:r>
    </w:p>
    <w:p w14:paraId="3969C0AA" w14:textId="77777777" w:rsidR="00BF2474" w:rsidRDefault="00000000">
      <w:pPr>
        <w:pStyle w:val="ListParagraph"/>
        <w:numPr>
          <w:ilvl w:val="0"/>
          <w:numId w:val="2"/>
        </w:numPr>
        <w:spacing w:line="265" w:lineRule="auto"/>
      </w:pPr>
      <w:r>
        <w:t>Customer Segmentation visuals</w:t>
      </w:r>
    </w:p>
    <w:p w14:paraId="2911019E" w14:textId="77777777" w:rsidR="00BF2474" w:rsidRDefault="00000000">
      <w:pPr>
        <w:pStyle w:val="ListParagraph"/>
        <w:numPr>
          <w:ilvl w:val="0"/>
          <w:numId w:val="2"/>
        </w:numPr>
        <w:spacing w:line="265" w:lineRule="auto"/>
      </w:pPr>
      <w:r>
        <w:t>Monthly Active Customers Trend</w:t>
      </w:r>
    </w:p>
    <w:p w14:paraId="0C77C54C" w14:textId="77777777" w:rsidR="00BF2474" w:rsidRDefault="00000000">
      <w:pPr>
        <w:pStyle w:val="ListParagraph"/>
        <w:numPr>
          <w:ilvl w:val="0"/>
          <w:numId w:val="2"/>
        </w:numPr>
        <w:spacing w:line="265" w:lineRule="auto"/>
      </w:pPr>
      <w:r>
        <w:t>Top Customers by Spend</w:t>
      </w:r>
    </w:p>
    <w:p w14:paraId="69D89F3E" w14:textId="77777777" w:rsidR="00BF2474" w:rsidRDefault="00000000">
      <w:pPr>
        <w:pStyle w:val="ListParagraph"/>
        <w:numPr>
          <w:ilvl w:val="0"/>
          <w:numId w:val="2"/>
        </w:numPr>
        <w:spacing w:line="265" w:lineRule="auto"/>
      </w:pPr>
      <w:r>
        <w:t>Customer Detail Table</w:t>
      </w:r>
    </w:p>
    <w:p w14:paraId="3661F4ED" w14:textId="77777777" w:rsidR="00BF2474" w:rsidRDefault="00BF2474">
      <w:pPr>
        <w:spacing w:before="80" w:after="80"/>
      </w:pPr>
    </w:p>
    <w:p w14:paraId="66FDF50C" w14:textId="77777777" w:rsidR="00BF2474" w:rsidRDefault="00000000">
      <w:pPr>
        <w:pStyle w:val="Heading2"/>
        <w:pBdr>
          <w:bottom w:val="single" w:sz="4" w:space="2" w:color="FC8019"/>
        </w:pBdr>
        <w:spacing w:line="276" w:lineRule="auto"/>
      </w:pPr>
      <w:r>
        <w:t>Dashboard Page 3 — Restaurant Analytics</w:t>
      </w:r>
    </w:p>
    <w:p w14:paraId="37AEBC1B" w14:textId="77777777" w:rsidR="00BF2474" w:rsidRDefault="00000000">
      <w:pPr>
        <w:spacing w:before="60" w:after="60" w:line="265" w:lineRule="auto"/>
      </w:pPr>
      <w:r>
        <w:t>Purpose: Analyze restaurant operations and cuisine distribution.</w:t>
      </w:r>
    </w:p>
    <w:p w14:paraId="45731D1E" w14:textId="77777777" w:rsidR="00BF2474" w:rsidRDefault="00BF2474">
      <w:pPr>
        <w:spacing w:before="80" w:after="80"/>
      </w:pPr>
    </w:p>
    <w:p w14:paraId="6C30E269" w14:textId="77777777" w:rsidR="00BF2474" w:rsidRDefault="00000000">
      <w:pPr>
        <w:pStyle w:val="ListParagraph"/>
        <w:numPr>
          <w:ilvl w:val="0"/>
          <w:numId w:val="2"/>
        </w:numPr>
        <w:spacing w:line="265" w:lineRule="auto"/>
      </w:pPr>
      <w:r>
        <w:t>Total Restaurants &amp; Average Cost</w:t>
      </w:r>
    </w:p>
    <w:p w14:paraId="2A6AC02B" w14:textId="77777777" w:rsidR="00BF2474" w:rsidRDefault="00000000">
      <w:pPr>
        <w:pStyle w:val="ListParagraph"/>
        <w:numPr>
          <w:ilvl w:val="0"/>
          <w:numId w:val="2"/>
        </w:numPr>
        <w:spacing w:line="265" w:lineRule="auto"/>
      </w:pPr>
      <w:r>
        <w:t>Total Cities &amp; Total Cuisines</w:t>
      </w:r>
    </w:p>
    <w:p w14:paraId="5C5B0C5C" w14:textId="77777777" w:rsidR="00BF2474" w:rsidRDefault="00000000">
      <w:pPr>
        <w:pStyle w:val="ListParagraph"/>
        <w:numPr>
          <w:ilvl w:val="0"/>
          <w:numId w:val="2"/>
        </w:numPr>
        <w:spacing w:line="265" w:lineRule="auto"/>
      </w:pPr>
      <w:r>
        <w:t>Top Cities by Restaurant Count</w:t>
      </w:r>
    </w:p>
    <w:p w14:paraId="2BF5FDFD" w14:textId="77777777" w:rsidR="00BF2474" w:rsidRDefault="00000000">
      <w:pPr>
        <w:pStyle w:val="ListParagraph"/>
        <w:numPr>
          <w:ilvl w:val="0"/>
          <w:numId w:val="2"/>
        </w:numPr>
        <w:spacing w:line="265" w:lineRule="auto"/>
      </w:pPr>
      <w:r>
        <w:t>Cuisine Distribution chart</w:t>
      </w:r>
    </w:p>
    <w:p w14:paraId="171DA137" w14:textId="77777777" w:rsidR="00BF2474" w:rsidRDefault="00000000">
      <w:pPr>
        <w:pStyle w:val="ListParagraph"/>
        <w:numPr>
          <w:ilvl w:val="0"/>
          <w:numId w:val="2"/>
        </w:numPr>
        <w:spacing w:line="265" w:lineRule="auto"/>
      </w:pPr>
      <w:r>
        <w:t>Average Cost by City</w:t>
      </w:r>
    </w:p>
    <w:p w14:paraId="66BE6756" w14:textId="77777777" w:rsidR="00BF2474" w:rsidRDefault="00000000">
      <w:pPr>
        <w:pStyle w:val="ListParagraph"/>
        <w:numPr>
          <w:ilvl w:val="0"/>
          <w:numId w:val="2"/>
        </w:numPr>
        <w:spacing w:line="265" w:lineRule="auto"/>
      </w:pPr>
      <w:r>
        <w:lastRenderedPageBreak/>
        <w:t>Restaurant Rating Distribution</w:t>
      </w:r>
    </w:p>
    <w:p w14:paraId="318F3C77" w14:textId="77777777" w:rsidR="00BF2474" w:rsidRDefault="00BF2474">
      <w:pPr>
        <w:spacing w:before="80" w:after="80"/>
      </w:pPr>
    </w:p>
    <w:p w14:paraId="5F0F5C1F" w14:textId="77777777" w:rsidR="00BF2474" w:rsidRDefault="00BF2474">
      <w:pPr>
        <w:pBdr>
          <w:bottom w:val="single" w:sz="6" w:space="1" w:color="FC8019"/>
        </w:pBdr>
        <w:spacing w:before="20" w:after="20"/>
      </w:pPr>
    </w:p>
    <w:p w14:paraId="6B4E089F" w14:textId="77777777" w:rsidR="00BF2474" w:rsidRDefault="00BF2474"/>
    <w:p w14:paraId="2BADA32A" w14:textId="77777777" w:rsidR="00BF2474" w:rsidRDefault="00000000">
      <w:pPr>
        <w:pStyle w:val="Heading1"/>
        <w:pBdr>
          <w:bottom w:val="thick" w:sz="8" w:space="1" w:color="FC8019"/>
        </w:pBdr>
        <w:shd w:val="clear" w:color="auto" w:fill="E23744"/>
        <w:spacing w:line="276" w:lineRule="auto"/>
        <w:ind w:left="200" w:right="200"/>
      </w:pPr>
      <w:r>
        <w:t>11.  Business Insights Generated</w:t>
      </w:r>
    </w:p>
    <w:p w14:paraId="3F594F36" w14:textId="77777777" w:rsidR="00BF2474" w:rsidRDefault="00BF2474">
      <w:pPr>
        <w:spacing w:before="80" w:after="80"/>
      </w:pPr>
    </w:p>
    <w:p w14:paraId="604092FF" w14:textId="77777777" w:rsidR="00BF2474" w:rsidRDefault="00000000">
      <w:pPr>
        <w:pStyle w:val="Heading2"/>
        <w:pBdr>
          <w:bottom w:val="single" w:sz="4" w:space="2" w:color="FC8019"/>
        </w:pBdr>
        <w:spacing w:line="276" w:lineRule="auto"/>
      </w:pPr>
      <w:r>
        <w:t>Customer Insights</w:t>
      </w:r>
    </w:p>
    <w:p w14:paraId="28542C4F" w14:textId="77777777" w:rsidR="00BF2474" w:rsidRDefault="00000000">
      <w:pPr>
        <w:pStyle w:val="ListParagraph"/>
        <w:numPr>
          <w:ilvl w:val="0"/>
          <w:numId w:val="2"/>
        </w:numPr>
        <w:spacing w:line="265" w:lineRule="auto"/>
      </w:pPr>
      <w:r>
        <w:t>A significant percentage of customers are repeat customers</w:t>
      </w:r>
    </w:p>
    <w:p w14:paraId="4034AD37" w14:textId="77777777" w:rsidR="00BF2474" w:rsidRDefault="00000000">
      <w:pPr>
        <w:pStyle w:val="ListParagraph"/>
        <w:numPr>
          <w:ilvl w:val="0"/>
          <w:numId w:val="2"/>
        </w:numPr>
        <w:spacing w:line="265" w:lineRule="auto"/>
      </w:pPr>
      <w:r>
        <w:t>High-value customers contribute a major share of total revenue</w:t>
      </w:r>
    </w:p>
    <w:p w14:paraId="3FE5DAA4" w14:textId="77777777" w:rsidR="00BF2474" w:rsidRDefault="00000000">
      <w:pPr>
        <w:pStyle w:val="ListParagraph"/>
        <w:numPr>
          <w:ilvl w:val="0"/>
          <w:numId w:val="2"/>
        </w:numPr>
        <w:spacing w:line="265" w:lineRule="auto"/>
      </w:pPr>
      <w:r>
        <w:t>Customer retention is above 50%, indicating strong platform engagement</w:t>
      </w:r>
    </w:p>
    <w:p w14:paraId="7001A03D" w14:textId="77777777" w:rsidR="00BF2474" w:rsidRDefault="00BF2474">
      <w:pPr>
        <w:spacing w:before="80" w:after="80"/>
      </w:pPr>
    </w:p>
    <w:p w14:paraId="096D3C20" w14:textId="77777777" w:rsidR="00BF2474" w:rsidRDefault="00000000">
      <w:pPr>
        <w:pStyle w:val="Heading2"/>
        <w:pBdr>
          <w:bottom w:val="single" w:sz="4" w:space="2" w:color="FC8019"/>
        </w:pBdr>
        <w:spacing w:line="276" w:lineRule="auto"/>
      </w:pPr>
      <w:r>
        <w:t>Restaurant Insights</w:t>
      </w:r>
    </w:p>
    <w:p w14:paraId="3EA843C2" w14:textId="77777777" w:rsidR="00BF2474" w:rsidRDefault="00000000">
      <w:pPr>
        <w:pStyle w:val="ListParagraph"/>
        <w:numPr>
          <w:ilvl w:val="0"/>
          <w:numId w:val="2"/>
        </w:numPr>
        <w:spacing w:line="265" w:lineRule="auto"/>
      </w:pPr>
      <w:r>
        <w:t>Restaurant concentration is higher in selected major cities</w:t>
      </w:r>
    </w:p>
    <w:p w14:paraId="583C42CA" w14:textId="77777777" w:rsidR="00BF2474" w:rsidRDefault="00000000">
      <w:pPr>
        <w:pStyle w:val="ListParagraph"/>
        <w:numPr>
          <w:ilvl w:val="0"/>
          <w:numId w:val="2"/>
        </w:numPr>
        <w:spacing w:line="265" w:lineRule="auto"/>
      </w:pPr>
      <w:r>
        <w:t>Certain cuisines dominate the platform distribution</w:t>
      </w:r>
    </w:p>
    <w:p w14:paraId="1ADB2D01" w14:textId="77777777" w:rsidR="00BF2474" w:rsidRDefault="00000000">
      <w:pPr>
        <w:pStyle w:val="ListParagraph"/>
        <w:numPr>
          <w:ilvl w:val="0"/>
          <w:numId w:val="2"/>
        </w:numPr>
        <w:spacing w:line="265" w:lineRule="auto"/>
      </w:pPr>
      <w:r>
        <w:t>Most restaurants are clustered around higher rating ranges</w:t>
      </w:r>
    </w:p>
    <w:p w14:paraId="655A4F3C" w14:textId="77777777" w:rsidR="00BF2474" w:rsidRDefault="00BF2474">
      <w:pPr>
        <w:spacing w:before="80" w:after="80"/>
      </w:pPr>
    </w:p>
    <w:p w14:paraId="549EA2C3" w14:textId="77777777" w:rsidR="00BF2474" w:rsidRDefault="00000000">
      <w:pPr>
        <w:pStyle w:val="Heading2"/>
        <w:pBdr>
          <w:bottom w:val="single" w:sz="4" w:space="2" w:color="FC8019"/>
        </w:pBdr>
        <w:spacing w:line="276" w:lineRule="auto"/>
      </w:pPr>
      <w:r>
        <w:t>Sales Insights</w:t>
      </w:r>
    </w:p>
    <w:p w14:paraId="64D6F73E" w14:textId="77777777" w:rsidR="00BF2474" w:rsidRDefault="00000000">
      <w:pPr>
        <w:pStyle w:val="ListParagraph"/>
        <w:numPr>
          <w:ilvl w:val="0"/>
          <w:numId w:val="2"/>
        </w:numPr>
        <w:spacing w:line="265" w:lineRule="auto"/>
      </w:pPr>
      <w:r>
        <w:t>Revenue trends vary across years — useful for forecasting</w:t>
      </w:r>
    </w:p>
    <w:p w14:paraId="25D7EEA6" w14:textId="77777777" w:rsidR="00BF2474" w:rsidRDefault="00000000">
      <w:pPr>
        <w:pStyle w:val="ListParagraph"/>
        <w:numPr>
          <w:ilvl w:val="0"/>
          <w:numId w:val="2"/>
        </w:numPr>
        <w:spacing w:line="265" w:lineRule="auto"/>
      </w:pPr>
      <w:r>
        <w:t>Average order value helps measure and benchmark customer spending behavior</w:t>
      </w:r>
    </w:p>
    <w:p w14:paraId="67EB2A13" w14:textId="77777777" w:rsidR="00BF2474" w:rsidRDefault="00000000">
      <w:pPr>
        <w:pStyle w:val="ListParagraph"/>
        <w:numPr>
          <w:ilvl w:val="0"/>
          <w:numId w:val="2"/>
        </w:numPr>
        <w:spacing w:line="265" w:lineRule="auto"/>
      </w:pPr>
      <w:r>
        <w:t>City-level analysis identifies high-performing regions for expansion</w:t>
      </w:r>
    </w:p>
    <w:p w14:paraId="43B9F797" w14:textId="77777777" w:rsidR="00BF2474" w:rsidRDefault="00BF2474">
      <w:pPr>
        <w:spacing w:before="80" w:after="80"/>
      </w:pPr>
    </w:p>
    <w:p w14:paraId="505C29C8" w14:textId="77777777" w:rsidR="00BF2474" w:rsidRDefault="00BF2474">
      <w:pPr>
        <w:pBdr>
          <w:bottom w:val="single" w:sz="6" w:space="1" w:color="FC8019"/>
        </w:pBdr>
        <w:spacing w:before="20" w:after="20"/>
      </w:pPr>
    </w:p>
    <w:p w14:paraId="7ABBB3E5" w14:textId="77777777" w:rsidR="00BF2474" w:rsidRDefault="00BF2474"/>
    <w:p w14:paraId="0DF15B05" w14:textId="77777777" w:rsidR="00BF2474" w:rsidRDefault="00000000">
      <w:pPr>
        <w:pStyle w:val="Heading1"/>
        <w:pBdr>
          <w:bottom w:val="thick" w:sz="8" w:space="1" w:color="FC8019"/>
        </w:pBdr>
        <w:shd w:val="clear" w:color="auto" w:fill="E23744"/>
        <w:spacing w:line="276" w:lineRule="auto"/>
        <w:ind w:left="200" w:right="200"/>
      </w:pPr>
      <w:r>
        <w:t>12.  Why SQL Was Used Before Power BI</w:t>
      </w:r>
    </w:p>
    <w:p w14:paraId="7F3D87FC" w14:textId="77777777" w:rsidR="00BF2474" w:rsidRDefault="00BF2474">
      <w:pPr>
        <w:spacing w:before="80" w:after="80"/>
      </w:pPr>
    </w:p>
    <w:p w14:paraId="7696BF16" w14:textId="77777777" w:rsidR="00BF2474" w:rsidRDefault="00000000">
      <w:pPr>
        <w:spacing w:before="60" w:after="60" w:line="265" w:lineRule="auto"/>
      </w:pPr>
      <w:r>
        <w:t>SQL analysis was performed before dashboard creation to simulate a real-world professional analytics workflow:</w:t>
      </w:r>
    </w:p>
    <w:p w14:paraId="102DA89B" w14:textId="77777777" w:rsidR="00BF2474" w:rsidRDefault="00BF2474">
      <w:pPr>
        <w:spacing w:before="80" w:after="80"/>
      </w:pPr>
    </w:p>
    <w:p w14:paraId="42A9EE4B" w14:textId="77777777" w:rsidR="00BF2474" w:rsidRDefault="00000000">
      <w:pPr>
        <w:pStyle w:val="ListParagraph"/>
        <w:numPr>
          <w:ilvl w:val="0"/>
          <w:numId w:val="3"/>
        </w:numPr>
        <w:spacing w:line="265" w:lineRule="auto"/>
      </w:pPr>
      <w:r>
        <w:t>Improve dashboard performance through pre-aggregated data</w:t>
      </w:r>
    </w:p>
    <w:p w14:paraId="0C277EA1" w14:textId="77777777" w:rsidR="00BF2474" w:rsidRDefault="00000000">
      <w:pPr>
        <w:pStyle w:val="ListParagraph"/>
        <w:numPr>
          <w:ilvl w:val="0"/>
          <w:numId w:val="3"/>
        </w:numPr>
        <w:spacing w:line="265" w:lineRule="auto"/>
      </w:pPr>
      <w:r>
        <w:t>Clean raw data efficiently using structured SQL logic</w:t>
      </w:r>
    </w:p>
    <w:p w14:paraId="62318F9F" w14:textId="77777777" w:rsidR="00BF2474" w:rsidRDefault="00000000">
      <w:pPr>
        <w:pStyle w:val="ListParagraph"/>
        <w:numPr>
          <w:ilvl w:val="0"/>
          <w:numId w:val="3"/>
        </w:numPr>
        <w:spacing w:line="265" w:lineRule="auto"/>
      </w:pPr>
      <w:r>
        <w:t>Apply business logic before visualization layer</w:t>
      </w:r>
    </w:p>
    <w:p w14:paraId="225FBC40" w14:textId="77777777" w:rsidR="00BF2474" w:rsidRDefault="00000000">
      <w:pPr>
        <w:pStyle w:val="ListParagraph"/>
        <w:numPr>
          <w:ilvl w:val="0"/>
          <w:numId w:val="3"/>
        </w:numPr>
        <w:spacing w:line="265" w:lineRule="auto"/>
      </w:pPr>
      <w:r>
        <w:t>Create reusable analytical tables for multiple reports</w:t>
      </w:r>
    </w:p>
    <w:p w14:paraId="4DC5B5E5" w14:textId="77777777" w:rsidR="00BF2474" w:rsidRDefault="00000000">
      <w:pPr>
        <w:pStyle w:val="ListParagraph"/>
        <w:numPr>
          <w:ilvl w:val="0"/>
          <w:numId w:val="3"/>
        </w:numPr>
        <w:spacing w:line="265" w:lineRule="auto"/>
      </w:pPr>
      <w:r>
        <w:lastRenderedPageBreak/>
        <w:t>Simulate real-world industry BI workflow standards</w:t>
      </w:r>
    </w:p>
    <w:p w14:paraId="34DFF972" w14:textId="77777777" w:rsidR="00BF2474" w:rsidRDefault="00000000">
      <w:pPr>
        <w:pStyle w:val="ListParagraph"/>
        <w:numPr>
          <w:ilvl w:val="0"/>
          <w:numId w:val="3"/>
        </w:numPr>
        <w:spacing w:line="265" w:lineRule="auto"/>
      </w:pPr>
      <w:r>
        <w:t>Simplify Power BI dashboard development complexity</w:t>
      </w:r>
    </w:p>
    <w:p w14:paraId="0F71496F" w14:textId="77777777" w:rsidR="00BF2474" w:rsidRDefault="00BF2474">
      <w:pPr>
        <w:spacing w:before="80" w:after="80"/>
      </w:pPr>
    </w:p>
    <w:p w14:paraId="081AD196" w14:textId="77777777" w:rsidR="00BF2474" w:rsidRDefault="00000000">
      <w:pPr>
        <w:pBdr>
          <w:top w:val="single" w:sz="6" w:space="2" w:color="FC8019"/>
          <w:bottom w:val="single" w:sz="6" w:space="2" w:color="FC8019"/>
        </w:pBdr>
        <w:shd w:val="clear" w:color="auto" w:fill="FFF3EC"/>
        <w:spacing w:before="120" w:after="120"/>
        <w:jc w:val="center"/>
      </w:pPr>
      <w:r>
        <w:t xml:space="preserve">Raw </w:t>
      </w:r>
      <w:proofErr w:type="gramStart"/>
      <w:r>
        <w:t>Data  →</w:t>
      </w:r>
      <w:proofErr w:type="gramEnd"/>
      <w:r>
        <w:t xml:space="preserve">  SQL Cleaning &amp; </w:t>
      </w:r>
      <w:proofErr w:type="gramStart"/>
      <w:r>
        <w:t>Analysis  →</w:t>
      </w:r>
      <w:proofErr w:type="gramEnd"/>
      <w:r>
        <w:t xml:space="preserve">  Power BI Dashboard</w:t>
      </w:r>
    </w:p>
    <w:p w14:paraId="07E72C0E" w14:textId="77777777" w:rsidR="00BF2474" w:rsidRDefault="00BF2474">
      <w:pPr>
        <w:spacing w:before="80" w:after="80"/>
      </w:pPr>
    </w:p>
    <w:p w14:paraId="4A91D047" w14:textId="77777777" w:rsidR="00BF2474" w:rsidRDefault="00000000">
      <w:pPr>
        <w:spacing w:before="60" w:after="60" w:line="265" w:lineRule="auto"/>
      </w:pPr>
      <w:r>
        <w:t>This workflow reflects real-world business intelligence practices commonly used in professional organizations.</w:t>
      </w:r>
    </w:p>
    <w:p w14:paraId="56F020AA" w14:textId="77777777" w:rsidR="00BF2474" w:rsidRDefault="00BF2474">
      <w:pPr>
        <w:spacing w:before="80" w:after="80"/>
      </w:pPr>
    </w:p>
    <w:p w14:paraId="5521F0AC" w14:textId="77777777" w:rsidR="00BF2474" w:rsidRDefault="00BF2474">
      <w:pPr>
        <w:pBdr>
          <w:bottom w:val="single" w:sz="6" w:space="1" w:color="FC8019"/>
        </w:pBdr>
        <w:spacing w:before="20" w:after="20"/>
      </w:pPr>
    </w:p>
    <w:p w14:paraId="121AEB4D" w14:textId="77777777" w:rsidR="00BF2474" w:rsidRDefault="00BF2474"/>
    <w:p w14:paraId="2DC1A345" w14:textId="77777777" w:rsidR="00BF2474" w:rsidRDefault="00000000">
      <w:pPr>
        <w:pStyle w:val="Heading1"/>
        <w:pBdr>
          <w:bottom w:val="thick" w:sz="8" w:space="1" w:color="FC8019"/>
        </w:pBdr>
        <w:shd w:val="clear" w:color="auto" w:fill="E23744"/>
        <w:spacing w:line="276" w:lineRule="auto"/>
        <w:ind w:left="200" w:right="200"/>
      </w:pPr>
      <w:r>
        <w:t>13.  Challenges Faced</w:t>
      </w:r>
    </w:p>
    <w:p w14:paraId="78A14DAD" w14:textId="77777777" w:rsidR="00BF2474" w:rsidRDefault="00BF2474">
      <w:pPr>
        <w:spacing w:before="80" w:after="80"/>
      </w:pPr>
    </w:p>
    <w:p w14:paraId="5F2DEE37" w14:textId="77777777" w:rsidR="00BF2474" w:rsidRDefault="00000000">
      <w:pPr>
        <w:spacing w:before="60" w:after="60" w:line="265" w:lineRule="auto"/>
      </w:pPr>
      <w:r>
        <w:t>Several technical and analytical challenges were encountered and resolved during the project:</w:t>
      </w:r>
    </w:p>
    <w:p w14:paraId="0018A44D" w14:textId="77777777" w:rsidR="00BF2474" w:rsidRDefault="00BF24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F2474" w14:paraId="1EF81B2C"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E23744"/>
            <w:tcMar>
              <w:top w:w="100" w:type="dxa"/>
              <w:left w:w="160" w:type="dxa"/>
              <w:bottom w:w="100" w:type="dxa"/>
              <w:right w:w="160" w:type="dxa"/>
            </w:tcMar>
            <w:vAlign w:val="center"/>
          </w:tcPr>
          <w:p w14:paraId="4C63DC2A" w14:textId="77777777" w:rsidR="00BF2474" w:rsidRDefault="00000000">
            <w:r>
              <w:rPr>
                <w:b/>
                <w:bCs/>
                <w:color w:val="FFFFFF"/>
              </w:rPr>
              <w:t>Challenge</w:t>
            </w:r>
          </w:p>
        </w:tc>
        <w:tc>
          <w:tcPr>
            <w:tcW w:w="5760" w:type="dxa"/>
            <w:tcBorders>
              <w:top w:val="single" w:sz="4" w:space="0" w:color="DDDDDD"/>
              <w:left w:val="single" w:sz="4" w:space="0" w:color="DDDDDD"/>
              <w:bottom w:val="single" w:sz="4" w:space="0" w:color="DDDDDD"/>
              <w:right w:val="single" w:sz="4" w:space="0" w:color="DDDDDD"/>
            </w:tcBorders>
            <w:shd w:val="clear" w:color="auto" w:fill="E23744"/>
            <w:tcMar>
              <w:top w:w="100" w:type="dxa"/>
              <w:left w:w="160" w:type="dxa"/>
              <w:bottom w:w="100" w:type="dxa"/>
              <w:right w:w="160" w:type="dxa"/>
            </w:tcMar>
            <w:vAlign w:val="center"/>
          </w:tcPr>
          <w:p w14:paraId="2E0207F5" w14:textId="77777777" w:rsidR="00BF2474" w:rsidRDefault="00000000">
            <w:r>
              <w:rPr>
                <w:b/>
                <w:bCs/>
                <w:color w:val="FFFFFF"/>
              </w:rPr>
              <w:t>Resolution Approach</w:t>
            </w:r>
          </w:p>
        </w:tc>
      </w:tr>
      <w:tr w:rsidR="00BF2474" w14:paraId="3C1FB4FF"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2F37204E" w14:textId="77777777" w:rsidR="00BF2474" w:rsidRDefault="00000000">
            <w:r>
              <w:t>Data import issues</w:t>
            </w:r>
          </w:p>
        </w:tc>
        <w:tc>
          <w:tcPr>
            <w:tcW w:w="576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70DF2873" w14:textId="77777777" w:rsidR="00BF2474" w:rsidRDefault="00000000">
            <w:r>
              <w:t>Validated file formats and encoding before import</w:t>
            </w:r>
          </w:p>
        </w:tc>
      </w:tr>
      <w:tr w:rsidR="00BF2474" w14:paraId="7A70E8D6"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276F5FCC" w14:textId="77777777" w:rsidR="00BF2474" w:rsidRDefault="00000000">
            <w:r>
              <w:t>Incorrect aggregation in Power BI</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76BAE1AF" w14:textId="77777777" w:rsidR="00BF2474" w:rsidRDefault="00000000">
            <w:r>
              <w:t>Applied proper DAX measures and filter context</w:t>
            </w:r>
          </w:p>
        </w:tc>
      </w:tr>
      <w:tr w:rsidR="00BF2474" w14:paraId="3E098989"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58A15A18" w14:textId="77777777" w:rsidR="00BF2474" w:rsidRDefault="00000000">
            <w:r>
              <w:t>Data cleaning inconsistencies</w:t>
            </w:r>
          </w:p>
        </w:tc>
        <w:tc>
          <w:tcPr>
            <w:tcW w:w="576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410A2A67" w14:textId="77777777" w:rsidR="00BF2474" w:rsidRDefault="00000000">
            <w:r>
              <w:t>Used SQL validation queries and cross-checks</w:t>
            </w:r>
          </w:p>
        </w:tc>
      </w:tr>
      <w:tr w:rsidR="00BF2474" w14:paraId="14B34F3B"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0EEE17A0" w14:textId="77777777" w:rsidR="00BF2474" w:rsidRDefault="00000000">
            <w:r>
              <w:t>Filter context issues</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F0D1A35" w14:textId="77777777" w:rsidR="00BF2474" w:rsidRDefault="00000000">
            <w:r>
              <w:t>Rebuilt data model with correct relationships</w:t>
            </w:r>
          </w:p>
        </w:tc>
      </w:tr>
      <w:tr w:rsidR="00BF2474" w14:paraId="5E53FE23"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3DF33418" w14:textId="77777777" w:rsidR="00BF2474" w:rsidRDefault="00000000">
            <w:r>
              <w:t>Visualization formatting</w:t>
            </w:r>
          </w:p>
        </w:tc>
        <w:tc>
          <w:tcPr>
            <w:tcW w:w="576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36225642" w14:textId="77777777" w:rsidR="00BF2474" w:rsidRDefault="00000000">
            <w:r>
              <w:t>Applied consistent theme and formatting rules</w:t>
            </w:r>
          </w:p>
        </w:tc>
      </w:tr>
      <w:tr w:rsidR="00BF2474" w14:paraId="0A0D24F9"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7496E96" w14:textId="77777777" w:rsidR="00BF2474" w:rsidRDefault="00000000">
            <w:r>
              <w:t>Distinct count calculation</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37246395" w14:textId="77777777" w:rsidR="00BF2474" w:rsidRDefault="00000000">
            <w:r>
              <w:t>Used DISTINCTCOUNT DAX function with validated logic</w:t>
            </w:r>
          </w:p>
        </w:tc>
      </w:tr>
    </w:tbl>
    <w:p w14:paraId="35500FC4" w14:textId="77777777" w:rsidR="00BF2474" w:rsidRDefault="00BF2474">
      <w:pPr>
        <w:spacing w:before="80" w:after="80"/>
      </w:pPr>
    </w:p>
    <w:p w14:paraId="5B79AB97" w14:textId="77777777" w:rsidR="00BF2474" w:rsidRDefault="00BF2474">
      <w:pPr>
        <w:pBdr>
          <w:bottom w:val="single" w:sz="6" w:space="1" w:color="FC8019"/>
        </w:pBdr>
        <w:spacing w:before="20" w:after="20"/>
      </w:pPr>
    </w:p>
    <w:p w14:paraId="65B8B471" w14:textId="77777777" w:rsidR="00BF2474" w:rsidRDefault="00BF2474"/>
    <w:p w14:paraId="79EF452A" w14:textId="77777777" w:rsidR="00BF2474" w:rsidRDefault="00000000">
      <w:pPr>
        <w:pStyle w:val="Heading1"/>
        <w:pBdr>
          <w:bottom w:val="thick" w:sz="8" w:space="1" w:color="FC8019"/>
        </w:pBdr>
        <w:shd w:val="clear" w:color="auto" w:fill="E23744"/>
        <w:spacing w:line="276" w:lineRule="auto"/>
        <w:ind w:left="200" w:right="200"/>
      </w:pPr>
      <w:r>
        <w:t>14.  Project Outcomes &amp; Skills Demonstrated</w:t>
      </w:r>
    </w:p>
    <w:p w14:paraId="6B3D4E99" w14:textId="77777777" w:rsidR="00BF2474" w:rsidRDefault="00BF2474">
      <w:pPr>
        <w:spacing w:before="80" w:after="80"/>
      </w:pPr>
    </w:p>
    <w:p w14:paraId="29FD249E" w14:textId="77777777" w:rsidR="00BF2474" w:rsidRDefault="00000000">
      <w:pPr>
        <w:spacing w:before="60" w:after="60" w:line="265" w:lineRule="auto"/>
      </w:pPr>
      <w:r>
        <w:t>This project demonstrates the following professional skills:</w:t>
      </w:r>
    </w:p>
    <w:p w14:paraId="6F727D90" w14:textId="77777777" w:rsidR="00BF2474" w:rsidRDefault="00BF24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F2474" w14:paraId="41F29B3D"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E23744"/>
            <w:tcMar>
              <w:top w:w="100" w:type="dxa"/>
              <w:left w:w="160" w:type="dxa"/>
              <w:bottom w:w="100" w:type="dxa"/>
              <w:right w:w="160" w:type="dxa"/>
            </w:tcMar>
            <w:vAlign w:val="center"/>
          </w:tcPr>
          <w:p w14:paraId="1647F80C" w14:textId="77777777" w:rsidR="00BF2474" w:rsidRDefault="00000000">
            <w:r>
              <w:rPr>
                <w:b/>
                <w:bCs/>
                <w:color w:val="FFFFFF"/>
              </w:rPr>
              <w:t>Technical Skills</w:t>
            </w:r>
          </w:p>
        </w:tc>
        <w:tc>
          <w:tcPr>
            <w:tcW w:w="4680" w:type="dxa"/>
            <w:tcBorders>
              <w:top w:val="single" w:sz="4" w:space="0" w:color="DDDDDD"/>
              <w:left w:val="single" w:sz="4" w:space="0" w:color="DDDDDD"/>
              <w:bottom w:val="single" w:sz="4" w:space="0" w:color="DDDDDD"/>
              <w:right w:val="single" w:sz="4" w:space="0" w:color="DDDDDD"/>
            </w:tcBorders>
            <w:shd w:val="clear" w:color="auto" w:fill="E23744"/>
            <w:tcMar>
              <w:top w:w="100" w:type="dxa"/>
              <w:left w:w="160" w:type="dxa"/>
              <w:bottom w:w="100" w:type="dxa"/>
              <w:right w:w="160" w:type="dxa"/>
            </w:tcMar>
            <w:vAlign w:val="center"/>
          </w:tcPr>
          <w:p w14:paraId="6203AC37" w14:textId="77777777" w:rsidR="00BF2474" w:rsidRDefault="00000000">
            <w:r>
              <w:rPr>
                <w:b/>
                <w:bCs/>
                <w:color w:val="FFFFFF"/>
              </w:rPr>
              <w:t>Analytical Skills</w:t>
            </w:r>
          </w:p>
        </w:tc>
      </w:tr>
      <w:tr w:rsidR="00BF2474" w14:paraId="17FF32C7"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133A4429" w14:textId="77777777" w:rsidR="00BF2474" w:rsidRDefault="00000000">
            <w:r>
              <w:t>SQL querying and analysis</w:t>
            </w:r>
          </w:p>
        </w:tc>
        <w:tc>
          <w:tcPr>
            <w:tcW w:w="46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3D5599EF" w14:textId="77777777" w:rsidR="00BF2474" w:rsidRDefault="00000000">
            <w:r>
              <w:t>KPI creation and business analysis</w:t>
            </w:r>
          </w:p>
        </w:tc>
      </w:tr>
      <w:tr w:rsidR="00BF2474" w14:paraId="71BE670B"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344BC4AD" w14:textId="77777777" w:rsidR="00BF2474" w:rsidRDefault="00000000">
            <w:r>
              <w:t>Data cleaning and preprocessing</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9C4E628" w14:textId="77777777" w:rsidR="00BF2474" w:rsidRDefault="00000000">
            <w:r>
              <w:t>Business storytelling with data</w:t>
            </w:r>
          </w:p>
        </w:tc>
      </w:tr>
      <w:tr w:rsidR="00BF2474" w14:paraId="40DE2527"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3083FB05" w14:textId="77777777" w:rsidR="00BF2474" w:rsidRDefault="00000000">
            <w:r>
              <w:lastRenderedPageBreak/>
              <w:t>Power BI dashboard development</w:t>
            </w:r>
          </w:p>
        </w:tc>
        <w:tc>
          <w:tcPr>
            <w:tcW w:w="46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5241C98E" w14:textId="77777777" w:rsidR="00BF2474" w:rsidRDefault="00000000">
            <w:r>
              <w:t>Data visualization best practices</w:t>
            </w:r>
          </w:p>
        </w:tc>
      </w:tr>
      <w:tr w:rsidR="00BF2474" w14:paraId="384ED048"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25441778" w14:textId="77777777" w:rsidR="00BF2474" w:rsidRDefault="00000000">
            <w:r>
              <w:t>DAX measure creation</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40452951" w14:textId="77777777" w:rsidR="00BF2474" w:rsidRDefault="00000000">
            <w:r>
              <w:t>Analytical problem-solving</w:t>
            </w:r>
          </w:p>
        </w:tc>
      </w:tr>
      <w:tr w:rsidR="00BF2474" w14:paraId="26FD9644"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42993B6A" w14:textId="77777777" w:rsidR="00BF2474" w:rsidRDefault="00000000">
            <w:r>
              <w:t>Data modeling (relational)</w:t>
            </w:r>
          </w:p>
        </w:tc>
        <w:tc>
          <w:tcPr>
            <w:tcW w:w="4680" w:type="dxa"/>
            <w:tcBorders>
              <w:top w:val="single" w:sz="4" w:space="0" w:color="DDDDDD"/>
              <w:left w:val="single" w:sz="4" w:space="0" w:color="DDDDDD"/>
              <w:bottom w:val="single" w:sz="4" w:space="0" w:color="DDDDDD"/>
              <w:right w:val="single" w:sz="4" w:space="0" w:color="DDDDDD"/>
            </w:tcBorders>
            <w:shd w:val="clear" w:color="auto" w:fill="FFF3EC"/>
            <w:tcMar>
              <w:top w:w="80" w:type="dxa"/>
              <w:left w:w="160" w:type="dxa"/>
              <w:bottom w:w="80" w:type="dxa"/>
              <w:right w:w="160" w:type="dxa"/>
            </w:tcMar>
            <w:vAlign w:val="center"/>
          </w:tcPr>
          <w:p w14:paraId="0B892282" w14:textId="77777777" w:rsidR="00BF2474" w:rsidRDefault="00000000">
            <w:r>
              <w:t>End-to-end BI workflow execution</w:t>
            </w:r>
          </w:p>
        </w:tc>
      </w:tr>
    </w:tbl>
    <w:p w14:paraId="697A7BA7" w14:textId="77777777" w:rsidR="00BF2474" w:rsidRDefault="00BF2474">
      <w:pPr>
        <w:spacing w:before="80" w:after="80"/>
      </w:pPr>
    </w:p>
    <w:p w14:paraId="1AE6A46A" w14:textId="77777777" w:rsidR="00BF2474" w:rsidRDefault="00BF2474">
      <w:pPr>
        <w:pBdr>
          <w:bottom w:val="single" w:sz="6" w:space="1" w:color="FC8019"/>
        </w:pBdr>
        <w:spacing w:before="20" w:after="20"/>
      </w:pPr>
    </w:p>
    <w:p w14:paraId="1D3E3BD2" w14:textId="77777777" w:rsidR="00BF2474" w:rsidRDefault="00BF2474"/>
    <w:p w14:paraId="77899B70" w14:textId="77777777" w:rsidR="00BF2474" w:rsidRDefault="00000000">
      <w:pPr>
        <w:pStyle w:val="Heading1"/>
        <w:pBdr>
          <w:bottom w:val="thick" w:sz="8" w:space="1" w:color="FC8019"/>
        </w:pBdr>
        <w:shd w:val="clear" w:color="auto" w:fill="E23744"/>
        <w:spacing w:line="276" w:lineRule="auto"/>
        <w:ind w:left="200" w:right="200"/>
      </w:pPr>
      <w:r>
        <w:t>15.  Conclusion</w:t>
      </w:r>
    </w:p>
    <w:p w14:paraId="751D01B5" w14:textId="77777777" w:rsidR="00BF2474" w:rsidRDefault="00BF2474">
      <w:pPr>
        <w:spacing w:before="80" w:after="80"/>
      </w:pPr>
    </w:p>
    <w:p w14:paraId="74D77DDA" w14:textId="77777777" w:rsidR="00BF2474" w:rsidRDefault="00000000">
      <w:pPr>
        <w:spacing w:before="60" w:after="60" w:line="265" w:lineRule="auto"/>
      </w:pPr>
      <w:r>
        <w:t>The Zomato Sales &amp; Customer Analytics Dashboard project successfully transforms raw business data into actionable insights using SQL and Power BI. The project demonstrates an end-to-end analytics workflow including:</w:t>
      </w:r>
    </w:p>
    <w:p w14:paraId="0A041334" w14:textId="77777777" w:rsidR="00BF2474" w:rsidRDefault="00BF2474">
      <w:pPr>
        <w:spacing w:before="80" w:after="80"/>
      </w:pPr>
    </w:p>
    <w:p w14:paraId="596160DF" w14:textId="77777777" w:rsidR="00BF2474" w:rsidRDefault="00000000">
      <w:pPr>
        <w:pStyle w:val="ListParagraph"/>
        <w:numPr>
          <w:ilvl w:val="0"/>
          <w:numId w:val="2"/>
        </w:numPr>
        <w:spacing w:line="265" w:lineRule="auto"/>
      </w:pPr>
      <w:r>
        <w:t>Data cleaning and preprocessing</w:t>
      </w:r>
    </w:p>
    <w:p w14:paraId="07CE2095" w14:textId="77777777" w:rsidR="00BF2474" w:rsidRDefault="00000000">
      <w:pPr>
        <w:pStyle w:val="ListParagraph"/>
        <w:numPr>
          <w:ilvl w:val="0"/>
          <w:numId w:val="2"/>
        </w:numPr>
        <w:spacing w:line="265" w:lineRule="auto"/>
      </w:pPr>
      <w:r>
        <w:t>SQL analysis and KPI generation</w:t>
      </w:r>
    </w:p>
    <w:p w14:paraId="09C4B83E" w14:textId="77777777" w:rsidR="00BF2474" w:rsidRDefault="00000000">
      <w:pPr>
        <w:pStyle w:val="ListParagraph"/>
        <w:numPr>
          <w:ilvl w:val="0"/>
          <w:numId w:val="2"/>
        </w:numPr>
        <w:spacing w:line="265" w:lineRule="auto"/>
      </w:pPr>
      <w:r>
        <w:t>Dashboard development and visualization</w:t>
      </w:r>
    </w:p>
    <w:p w14:paraId="5ADCDA45" w14:textId="77777777" w:rsidR="00BF2474" w:rsidRDefault="00000000">
      <w:pPr>
        <w:pStyle w:val="ListParagraph"/>
        <w:numPr>
          <w:ilvl w:val="0"/>
          <w:numId w:val="2"/>
        </w:numPr>
        <w:spacing w:line="265" w:lineRule="auto"/>
      </w:pPr>
      <w:r>
        <w:t>Business storytelling and insight communication</w:t>
      </w:r>
    </w:p>
    <w:p w14:paraId="65AE684C" w14:textId="77777777" w:rsidR="00BF2474" w:rsidRDefault="00BF2474">
      <w:pPr>
        <w:spacing w:before="80" w:after="80"/>
      </w:pPr>
    </w:p>
    <w:p w14:paraId="6EE426A4" w14:textId="77777777" w:rsidR="00BF2474" w:rsidRPr="0060529E" w:rsidRDefault="00000000">
      <w:pPr>
        <w:pBdr>
          <w:top w:val="thick" w:sz="8" w:space="2" w:color="FC8019"/>
          <w:bottom w:val="thick" w:sz="8" w:space="2" w:color="FC8019"/>
        </w:pBdr>
        <w:shd w:val="clear" w:color="auto" w:fill="E23744"/>
        <w:spacing w:before="140" w:after="140" w:line="300" w:lineRule="auto"/>
        <w:ind w:left="200" w:right="200"/>
        <w:jc w:val="center"/>
        <w:rPr>
          <w:b/>
        </w:rPr>
      </w:pPr>
      <w:r w:rsidRPr="0060529E">
        <w:rPr>
          <w:b/>
        </w:rPr>
        <w:t>This project reflects a real-world business intelligence process used in professional analytics environments and highlights practical analytical and visualization skills.</w:t>
      </w:r>
    </w:p>
    <w:p w14:paraId="41AB4528" w14:textId="77777777" w:rsidR="00BF2474" w:rsidRDefault="00BF2474">
      <w:pPr>
        <w:spacing w:before="80" w:after="80"/>
      </w:pPr>
    </w:p>
    <w:p w14:paraId="6288F8CE" w14:textId="77777777" w:rsidR="00BF2474" w:rsidRDefault="00000000">
      <w:pPr>
        <w:jc w:val="center"/>
      </w:pPr>
      <w:r>
        <w:t>— End of Document —</w:t>
      </w:r>
    </w:p>
    <w:p w14:paraId="3BBDD88B" w14:textId="2DC7A2A8" w:rsidR="00BF2474" w:rsidRDefault="00BF2474"/>
    <w:sectPr w:rsidR="00BF2474">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7AE2B" w14:textId="77777777" w:rsidR="00A90312" w:rsidRDefault="00A90312">
      <w:r>
        <w:separator/>
      </w:r>
    </w:p>
  </w:endnote>
  <w:endnote w:type="continuationSeparator" w:id="0">
    <w:p w14:paraId="434A3820" w14:textId="77777777" w:rsidR="00A90312" w:rsidRDefault="00A90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4824" w14:textId="77777777" w:rsidR="00BF2474" w:rsidRDefault="00000000">
    <w:pPr>
      <w:pBdr>
        <w:top w:val="single" w:sz="4" w:space="2" w:color="FC8019"/>
      </w:pBdr>
      <w:spacing w:before="60"/>
      <w:jc w:val="center"/>
    </w:pPr>
    <w:r>
      <w:t xml:space="preserve">Analysis </w:t>
    </w:r>
    <w:proofErr w:type="gramStart"/>
    <w:r>
      <w:t>Documentation  |</w:t>
    </w:r>
    <w:proofErr w:type="gramEnd"/>
    <w:r>
      <w:t xml:space="preserve">  Page   </w:t>
    </w:r>
    <w:proofErr w:type="gramStart"/>
    <w:r>
      <w:t>|  Powered</w:t>
    </w:r>
    <w:proofErr w:type="gramEnd"/>
    <w:r>
      <w:t xml:space="preserve"> by SQL &amp; Power BI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2511C" w14:textId="77777777" w:rsidR="00A90312" w:rsidRDefault="00A90312">
      <w:r>
        <w:separator/>
      </w:r>
    </w:p>
  </w:footnote>
  <w:footnote w:type="continuationSeparator" w:id="0">
    <w:p w14:paraId="6DE352F2" w14:textId="77777777" w:rsidR="00A90312" w:rsidRDefault="00A903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B6C95" w14:textId="77777777" w:rsidR="00BF2474" w:rsidRDefault="00000000">
    <w:pPr>
      <w:shd w:val="clear" w:color="auto" w:fill="E23744"/>
      <w:spacing w:before="60" w:after="60"/>
      <w:ind w:left="200"/>
    </w:pPr>
    <w:proofErr w:type="gramStart"/>
    <w:r>
      <w:rPr>
        <w:b/>
        <w:bCs/>
        <w:color w:val="FFFFFF"/>
      </w:rPr>
      <w:t xml:space="preserve">ZOMATO  </w:t>
    </w:r>
    <w:r>
      <w:rPr>
        <w:color w:val="FFFFFF"/>
      </w:rPr>
      <w:t>Sales</w:t>
    </w:r>
    <w:proofErr w:type="gramEnd"/>
    <w:r>
      <w:rPr>
        <w:color w:val="FFFFFF"/>
      </w:rPr>
      <w:t xml:space="preserve"> &amp; Customer Analytics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961F2"/>
    <w:multiLevelType w:val="hybridMultilevel"/>
    <w:tmpl w:val="A61C10E8"/>
    <w:lvl w:ilvl="0" w:tplc="E626032E">
      <w:start w:val="1"/>
      <w:numFmt w:val="bullet"/>
      <w:lvlText w:val="●"/>
      <w:lvlJc w:val="left"/>
      <w:pPr>
        <w:ind w:left="720" w:hanging="360"/>
      </w:pPr>
    </w:lvl>
    <w:lvl w:ilvl="1" w:tplc="57FA6AE6">
      <w:start w:val="1"/>
      <w:numFmt w:val="bullet"/>
      <w:lvlText w:val="○"/>
      <w:lvlJc w:val="left"/>
      <w:pPr>
        <w:ind w:left="1440" w:hanging="360"/>
      </w:pPr>
    </w:lvl>
    <w:lvl w:ilvl="2" w:tplc="965EFF44">
      <w:start w:val="1"/>
      <w:numFmt w:val="bullet"/>
      <w:lvlText w:val="■"/>
      <w:lvlJc w:val="left"/>
      <w:pPr>
        <w:ind w:left="2160" w:hanging="360"/>
      </w:pPr>
    </w:lvl>
    <w:lvl w:ilvl="3" w:tplc="959CF06E">
      <w:start w:val="1"/>
      <w:numFmt w:val="bullet"/>
      <w:lvlText w:val="●"/>
      <w:lvlJc w:val="left"/>
      <w:pPr>
        <w:ind w:left="2880" w:hanging="360"/>
      </w:pPr>
    </w:lvl>
    <w:lvl w:ilvl="4" w:tplc="60D2F570">
      <w:start w:val="1"/>
      <w:numFmt w:val="bullet"/>
      <w:lvlText w:val="○"/>
      <w:lvlJc w:val="left"/>
      <w:pPr>
        <w:ind w:left="3600" w:hanging="360"/>
      </w:pPr>
    </w:lvl>
    <w:lvl w:ilvl="5" w:tplc="57BAEAB2">
      <w:start w:val="1"/>
      <w:numFmt w:val="bullet"/>
      <w:lvlText w:val="■"/>
      <w:lvlJc w:val="left"/>
      <w:pPr>
        <w:ind w:left="4320" w:hanging="360"/>
      </w:pPr>
    </w:lvl>
    <w:lvl w:ilvl="6" w:tplc="3B70C986">
      <w:start w:val="1"/>
      <w:numFmt w:val="bullet"/>
      <w:lvlText w:val="●"/>
      <w:lvlJc w:val="left"/>
      <w:pPr>
        <w:ind w:left="5040" w:hanging="360"/>
      </w:pPr>
    </w:lvl>
    <w:lvl w:ilvl="7" w:tplc="C186D47E">
      <w:start w:val="1"/>
      <w:numFmt w:val="bullet"/>
      <w:lvlText w:val="●"/>
      <w:lvlJc w:val="left"/>
      <w:pPr>
        <w:ind w:left="5760" w:hanging="360"/>
      </w:pPr>
    </w:lvl>
    <w:lvl w:ilvl="8" w:tplc="6A9ECE56">
      <w:start w:val="1"/>
      <w:numFmt w:val="bullet"/>
      <w:lvlText w:val="●"/>
      <w:lvlJc w:val="left"/>
      <w:pPr>
        <w:ind w:left="6480" w:hanging="360"/>
      </w:pPr>
    </w:lvl>
  </w:abstractNum>
  <w:abstractNum w:abstractNumId="1" w15:restartNumberingAfterBreak="0">
    <w:nsid w:val="40054FCE"/>
    <w:multiLevelType w:val="hybridMultilevel"/>
    <w:tmpl w:val="BC468298"/>
    <w:lvl w:ilvl="0" w:tplc="7F78C358">
      <w:start w:val="1"/>
      <w:numFmt w:val="bullet"/>
      <w:lvlText w:val="●"/>
      <w:lvlJc w:val="left"/>
      <w:pPr>
        <w:spacing w:before="40" w:after="40"/>
        <w:ind w:left="560" w:hanging="360"/>
      </w:pPr>
      <w:rPr>
        <w:rFonts w:ascii="Calibri" w:eastAsia="Calibri" w:hAnsi="Calibri" w:cs="Calibri"/>
        <w:color w:val="FC8019"/>
        <w:sz w:val="20"/>
        <w:szCs w:val="20"/>
      </w:rPr>
    </w:lvl>
    <w:lvl w:ilvl="1" w:tplc="84901CFE">
      <w:numFmt w:val="decimal"/>
      <w:lvlText w:val=""/>
      <w:lvlJc w:val="left"/>
    </w:lvl>
    <w:lvl w:ilvl="2" w:tplc="C12AF9BA">
      <w:numFmt w:val="decimal"/>
      <w:lvlText w:val=""/>
      <w:lvlJc w:val="left"/>
    </w:lvl>
    <w:lvl w:ilvl="3" w:tplc="126E8C20">
      <w:numFmt w:val="decimal"/>
      <w:lvlText w:val=""/>
      <w:lvlJc w:val="left"/>
    </w:lvl>
    <w:lvl w:ilvl="4" w:tplc="1C6247A8">
      <w:numFmt w:val="decimal"/>
      <w:lvlText w:val=""/>
      <w:lvlJc w:val="left"/>
    </w:lvl>
    <w:lvl w:ilvl="5" w:tplc="7E0AE2A6">
      <w:numFmt w:val="decimal"/>
      <w:lvlText w:val=""/>
      <w:lvlJc w:val="left"/>
    </w:lvl>
    <w:lvl w:ilvl="6" w:tplc="B240D000">
      <w:numFmt w:val="decimal"/>
      <w:lvlText w:val=""/>
      <w:lvlJc w:val="left"/>
    </w:lvl>
    <w:lvl w:ilvl="7" w:tplc="2252E6E2">
      <w:numFmt w:val="decimal"/>
      <w:lvlText w:val=""/>
      <w:lvlJc w:val="left"/>
    </w:lvl>
    <w:lvl w:ilvl="8" w:tplc="2C0C1F96">
      <w:numFmt w:val="decimal"/>
      <w:lvlText w:val=""/>
      <w:lvlJc w:val="left"/>
    </w:lvl>
  </w:abstractNum>
  <w:abstractNum w:abstractNumId="2" w15:restartNumberingAfterBreak="0">
    <w:nsid w:val="59295466"/>
    <w:multiLevelType w:val="hybridMultilevel"/>
    <w:tmpl w:val="4BC68218"/>
    <w:lvl w:ilvl="0" w:tplc="65D4F930">
      <w:start w:val="1"/>
      <w:numFmt w:val="decimal"/>
      <w:lvlText w:val="%1."/>
      <w:lvlJc w:val="left"/>
      <w:pPr>
        <w:spacing w:before="40" w:after="40"/>
        <w:ind w:left="560" w:hanging="360"/>
      </w:pPr>
      <w:rPr>
        <w:rFonts w:ascii="Calibri" w:eastAsia="Calibri" w:hAnsi="Calibri" w:cs="Calibri"/>
        <w:b/>
        <w:bCs/>
        <w:color w:val="E23744"/>
        <w:sz w:val="22"/>
        <w:szCs w:val="22"/>
      </w:rPr>
    </w:lvl>
    <w:lvl w:ilvl="1" w:tplc="65141434">
      <w:numFmt w:val="decimal"/>
      <w:lvlText w:val=""/>
      <w:lvlJc w:val="left"/>
    </w:lvl>
    <w:lvl w:ilvl="2" w:tplc="90B86542">
      <w:numFmt w:val="decimal"/>
      <w:lvlText w:val=""/>
      <w:lvlJc w:val="left"/>
    </w:lvl>
    <w:lvl w:ilvl="3" w:tplc="13D8B18C">
      <w:numFmt w:val="decimal"/>
      <w:lvlText w:val=""/>
      <w:lvlJc w:val="left"/>
    </w:lvl>
    <w:lvl w:ilvl="4" w:tplc="E5C42FDE">
      <w:numFmt w:val="decimal"/>
      <w:lvlText w:val=""/>
      <w:lvlJc w:val="left"/>
    </w:lvl>
    <w:lvl w:ilvl="5" w:tplc="B8F87120">
      <w:numFmt w:val="decimal"/>
      <w:lvlText w:val=""/>
      <w:lvlJc w:val="left"/>
    </w:lvl>
    <w:lvl w:ilvl="6" w:tplc="784A213A">
      <w:numFmt w:val="decimal"/>
      <w:lvlText w:val=""/>
      <w:lvlJc w:val="left"/>
    </w:lvl>
    <w:lvl w:ilvl="7" w:tplc="12E2EDC2">
      <w:numFmt w:val="decimal"/>
      <w:lvlText w:val=""/>
      <w:lvlJc w:val="left"/>
    </w:lvl>
    <w:lvl w:ilvl="8" w:tplc="EF481F32">
      <w:numFmt w:val="decimal"/>
      <w:lvlText w:val=""/>
      <w:lvlJc w:val="left"/>
    </w:lvl>
  </w:abstractNum>
  <w:num w:numId="1" w16cid:durableId="790782960">
    <w:abstractNumId w:val="0"/>
    <w:lvlOverride w:ilvl="0">
      <w:startOverride w:val="1"/>
    </w:lvlOverride>
  </w:num>
  <w:num w:numId="2" w16cid:durableId="1510753653">
    <w:abstractNumId w:val="1"/>
    <w:lvlOverride w:ilvl="0">
      <w:startOverride w:val="1"/>
    </w:lvlOverride>
  </w:num>
  <w:num w:numId="3" w16cid:durableId="16018389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474"/>
    <w:rsid w:val="0060529E"/>
    <w:rsid w:val="008857D9"/>
    <w:rsid w:val="00A90312"/>
    <w:rsid w:val="00BF2474"/>
    <w:rsid w:val="00C54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849EF"/>
  <w15:docId w15:val="{78206D00-2AE1-4CCF-84BF-6AA58671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FFFF"/>
      <w:sz w:val="40"/>
      <w:szCs w:val="40"/>
    </w:rPr>
  </w:style>
  <w:style w:type="paragraph" w:styleId="Heading2">
    <w:name w:val="heading 2"/>
    <w:uiPriority w:val="9"/>
    <w:unhideWhenUsed/>
    <w:qFormat/>
    <w:pPr>
      <w:spacing w:before="280" w:after="100"/>
      <w:outlineLvl w:val="1"/>
    </w:pPr>
    <w:rPr>
      <w:b/>
      <w:bCs/>
      <w:color w:val="FC801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7A582-58A0-4594-B69E-E6986C9C8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1244</Words>
  <Characters>7094</Characters>
  <Application>Microsoft Office Word</Application>
  <DocSecurity>0</DocSecurity>
  <Lines>59</Lines>
  <Paragraphs>16</Paragraphs>
  <ScaleCrop>false</ScaleCrop>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EBIN FRANCIS</cp:lastModifiedBy>
  <cp:revision>2</cp:revision>
  <dcterms:created xsi:type="dcterms:W3CDTF">2026-05-27T13:17:00Z</dcterms:created>
  <dcterms:modified xsi:type="dcterms:W3CDTF">2026-05-27T13:17:00Z</dcterms:modified>
</cp:coreProperties>
</file>