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私は招待状を友達全員に送ったわけではない。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all / to / send / do / my / invitation / . / the / of / n't / friends / I</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医者は祖母にしばらく外出するなと言った。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doctor / not / . / for / to / The / my / grandmother / a / tell / go / while / out</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その会議は全く有益ではなかった。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meeting / The / from / be / far / . / useful</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私達は決してあなたを忘れないでしょう。</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will / . / you / forget / We / never</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彼女は約束を破るような人ではないだろう。</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She / promise / break / person / the / would / . / to / last / be / a</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私はあなたの言ったことをすべて理解しているわけではない。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understand / do / say / everything / I / you / . / n't</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昨日は2月29日だった。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It / yesterday / . / be / 29th / February</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毎日洗濯するのはうんざりだ。</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everyday / the / it / laundry / to / tiresome / do / find / . / I</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彼らの父親と私の父親は親友だ。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mine / and / Their / . / good / father / be / friend</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これらのクッキーを自分でとって食べてください。</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to / these / cookies / Help / . / yourself</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彼女たちは自分たちのためにチョコレートを買った。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chocolate / some / themselves / for / They / . / buy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シアトルでは大雨が振っている。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It / . / Seattle / in / rain / a / lot</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傘を持ってくるのを忘れた。あの店で安いのを買おう。</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to / buy / 'll / forget / I / my / a / . / I / umbrella / store / have / bring / at / . / one / cheap / that</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サンフランシスコの天候はニューヨークよりも穏やかだ。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of / San-Fransisco / New-York / milder / . / that / than / The / climate / of / be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このテニスラケットはあまり好きではありません。別のを見せてください。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n't / much / do / . / Can / ? / I / you / very / like / this / another / racket / tennis / show / me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ニックはたくさんのCDを持っているが、私に一枚も貸そうとしない。</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 / any / them / have / but / of / lot / CDs / me / Nick / of / let / never / . / borrow / a / he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このことを忘れないで。私はいつもあなたの味方です。</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always / . / this / Do / 'm / side / forget / on / : / your / I / n't</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あそこの建物が見えますか。あそこで母が働いています。</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tall / be / where / ? / my / . / you / That / see / mother / over / the / building / Can / works / there</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彼はこのような難しい問題を一体全体どのようにして解いたのだろうか。</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difficult / a / do / on / ? / he / earth / solve / How / problem / such</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そのロック音楽祭が昨年開催されたのはこのキャンプ場だ。</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last / festival / in / be / music / rock / be / this / hold / campside / It / that / . / year / the</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私は昨日、家に帰る途中で確かにメアリーを見かけた。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way / home / see / on / . / I / mary / my / do / yesterday</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そのときいったい、彼は彼女に何を言ったのだろう。</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he / on / What / then / ? / do / say / to / her / earth</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彼女はどんどん話し続けた。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speak / on / She / and / . / on / keep</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一体どうしたら、彼は同じ間違いを何度も何度もできるのだ。</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How / can / same / he / on / again / mistake / and / . / make / the / again / earth</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私は大好きな歌手に合う機会を得た。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to / my / chance / meet / singer / I / . / get / favorite / a</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その歌を聞くと私達はヨーロッパで過ごした時間を思い出す。</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Europe / of / always / we / time / . / in / spend / reming / This / song / us / the</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彼女の宇宙飛行士になるという夢はとうとう実現した。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dream / finally / astroanaut / come / true / of / an / . / becaming / Her</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母は、私の成績表を見て大きなため息をついた。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card / when / report / . / My / sigh / my / saw / deep / a / she / mother / give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その女の子たちは庭で楽しくおしゃべりをした。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the / in / girls / have / . / The / chat / garden / happy</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このブラウザを使えばあなたはよりすばやくインターネットにアクセスすることができる。</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the / browsers / you / more / to / quickly / access / This / . / enable / Internet</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