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彼女は約束を破るような人ではないだろう。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a / . / be / last / break / to / the / promise / person / She / would</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祖父は80歳で、今では運転することはめったにない。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 / drivers / 80 / be / now / grandfather / rarely / My / and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医者は祖母にしばらく外出するなと言った。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my / while / go / doctor / The / tell / a / not / out / grandmother / for / to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その物語は少しも退屈ではなかった。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anything / be / The / boring / story / . / but</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リスクのないビジネスはない。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be / from / no / business / risk / far / . / There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このお茶は熱すぎて飲むことができない。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drink / to / hot / tea / . / This / too / be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あの女の子はダンスが得意なようだ。</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at / It / seem / be / to / girl / dance / good / that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私がその絵を書くのに一ヶ月かかった。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to / paint / a / me / It / picture / take / the / month</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彼は他の人のために料理をするのはとても楽しいのを分かっている。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have / for / . / of / it / others / found / be / cook / He / lot / to / a / fun</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明日は今日より涼しくなる予報ですか。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Will / today / it / be / cooler / than / tomorrow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その写真家は私達にアフリカでの自分の経験を話してくれた。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photographer / Africa / . / experience / his / tell / The / about / in / us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博多から鹿児島まではどのくらいの距離ですか。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to / Hakata / be / it / far / Kagoshima / How / from / .</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ニックはたくさんのCDを持っているが、私に一枚も貸そうとしない。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me / . / of / never / of / but / lot / he / have / them / let / Nick / any / borrow / , / CDs / a</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あそこの建物が見えますか。あそこで母が働いています。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the / see / over / That / mother / . / Can / my / be / where / ? / tall / you / building / works / there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その2人の少年のうち1人はカナダ、もう1人はベトナム出身だ。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from / be / the / One / other / . / Canada / be / two / from / and / the / boys / Vietnam / of</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このネクタイとあのネクタイのどちらがこのシャツに合いますか。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or / this / , / go / better / this / shirt / one / Which / tie / with / one / that / .</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このテニスラケットはあまり好きではありません。別のを見せてください。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you / . / ? / much / n't / show / this / tennis / racket / me / Can / like / I / very / do / another</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このりんごすべてを1つの袋に入れられるとは限らない。</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all / one / You / the / apples / of / in / not / . / can / bag / put</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彼の声はとても大きかったので私は家の外からでも彼の声を聞くことができた。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house / I / him / be / ever / hear / that / could / loud / the / . / from / So / voice / his / outside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そのロック音楽祭が昨年開催されたのはこのキャンプ場だ。</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be / campside / It / last / that / . / rock / hold / be / festival / the / this / year / music / in</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「ジョンの父が歌手だなんて知りませんでした。」「私もです。」</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do / . / . / `` / singer / do / '' / know / a / father / Neither / `` / John / 's / '' / n't / I / I / be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その街を通って2つの川が流れている。</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rivers / two / . / run / the / Through / town</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「私はスキーのようなウィンタースポーツが好きではありません。」「私もです。」</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winter / skiing / such / '' / `` / I / as / do / `` / like / Neither / n't / . / do / . / `` / sports / I</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私が恋しく思うのはあなたなのです。</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I / you / be / 'm / miss / that / It / .</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私は大好きな歌手に合う機会を得た。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 / favorite / meet / singer / get / a / to / chance / I / my</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交通事故のために、私は会議に出られなかった。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from / meeting / . / me / accident / traffic / keep / attend / The</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細い道を行くと私達は小さな村についた。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 / village / road / narrow / lead / a / to / us / small / The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彼女の涙を見れば、彼女が嘘をついていないことがわかる。</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not / that / . / tell / Her / tears / she / be / lie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彼女の宇宙飛行士になるという夢はとうとう実現した。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becaming / of / . / an / astroanaut / come / true / dream / finally / Her</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最近は日本食、例えば豆腐、が世界中で人気がある。</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very / japanese / popular / tofu / . / the / , / world / for / food / days / around / be / , / These / example / ,</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