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C2FB2" w14:textId="449634B5" w:rsidR="006B2CA1" w:rsidRDefault="004F348F" w:rsidP="004F348F">
      <w:pPr>
        <w:pStyle w:val="a8"/>
        <w:spacing w:before="100" w:beforeAutospacing="1" w:afterLines="0" w:after="100" w:afterAutospacing="1" w:line="240" w:lineRule="auto"/>
        <w:ind w:firstLine="1040"/>
        <w:outlineLvl w:val="9"/>
        <w:rPr>
          <w:rFonts w:ascii="黑体" w:eastAsia="黑体" w:hAnsi="黑体" w:hint="eastAsia"/>
          <w:sz w:val="52"/>
          <w:szCs w:val="52"/>
          <w:lang w:val="en-US" w:eastAsia="zh-CN"/>
        </w:rPr>
      </w:pPr>
      <w:bookmarkStart w:id="0" w:name="_Toc337479822"/>
      <w:bookmarkStart w:id="1" w:name="_Toc337489192"/>
      <w:bookmarkStart w:id="2" w:name="_Toc337489254"/>
      <w:bookmarkStart w:id="3" w:name="_Toc338847151"/>
      <w:bookmarkStart w:id="4" w:name="_Toc341652394"/>
      <w:bookmarkStart w:id="5" w:name="_Toc341786885"/>
      <w:bookmarkStart w:id="6" w:name="_Toc341805989"/>
      <w:bookmarkStart w:id="7" w:name="_Toc345511173"/>
      <w:r>
        <w:rPr>
          <w:rFonts w:ascii="黑体" w:eastAsia="黑体" w:hAnsi="黑体" w:hint="eastAsia"/>
          <w:sz w:val="52"/>
          <w:szCs w:val="52"/>
          <w:lang w:val="en-US" w:eastAsia="zh-CN"/>
        </w:rPr>
        <w:t>易贝乐</w:t>
      </w:r>
    </w:p>
    <w:p w14:paraId="5170D56D" w14:textId="7378AB22" w:rsidR="004F348F" w:rsidRPr="004F348F" w:rsidRDefault="004F348F" w:rsidP="004F348F">
      <w:pPr>
        <w:pStyle w:val="a8"/>
        <w:spacing w:before="100" w:beforeAutospacing="1" w:afterLines="0" w:after="100" w:afterAutospacing="1" w:line="240" w:lineRule="auto"/>
        <w:ind w:firstLine="1040"/>
        <w:outlineLvl w:val="9"/>
        <w:rPr>
          <w:rFonts w:ascii="黑体" w:eastAsia="黑体" w:hAnsi="黑体" w:hint="eastAsia"/>
          <w:sz w:val="40"/>
          <w:szCs w:val="52"/>
          <w:lang w:val="en-US" w:eastAsia="zh-CN"/>
        </w:rPr>
      </w:pPr>
      <w:r w:rsidRPr="004F348F">
        <w:rPr>
          <w:rFonts w:ascii="黑体" w:eastAsia="黑体" w:hAnsi="黑体" w:hint="eastAsia"/>
          <w:sz w:val="40"/>
          <w:szCs w:val="52"/>
          <w:lang w:val="en-US" w:eastAsia="zh-CN"/>
        </w:rPr>
        <w:t>线上技术部</w:t>
      </w:r>
    </w:p>
    <w:p w14:paraId="5C3EA052" w14:textId="77777777" w:rsidR="006B2CA1" w:rsidRPr="007323DE" w:rsidRDefault="006B2CA1" w:rsidP="004F348F">
      <w:pPr>
        <w:pStyle w:val="a8"/>
        <w:spacing w:before="100" w:beforeAutospacing="1" w:afterLines="0" w:after="100" w:afterAutospacing="1" w:line="240" w:lineRule="auto"/>
        <w:ind w:firstLine="1040"/>
        <w:outlineLvl w:val="9"/>
        <w:rPr>
          <w:rFonts w:ascii="宋体" w:hAnsi="宋体"/>
          <w:sz w:val="52"/>
          <w:szCs w:val="52"/>
        </w:rPr>
      </w:pPr>
      <w:r>
        <w:rPr>
          <w:rFonts w:ascii="宋体" w:hAnsi="宋体" w:hint="eastAsia"/>
          <w:sz w:val="52"/>
          <w:szCs w:val="52"/>
          <w:lang w:eastAsia="zh-CN"/>
        </w:rPr>
        <w:t>测试管理</w:t>
      </w:r>
      <w:r>
        <w:rPr>
          <w:rFonts w:ascii="宋体" w:hAnsi="宋体" w:hint="eastAsia"/>
          <w:sz w:val="52"/>
          <w:szCs w:val="52"/>
        </w:rPr>
        <w:t>规范</w:t>
      </w:r>
      <w:bookmarkEnd w:id="0"/>
      <w:bookmarkEnd w:id="1"/>
      <w:bookmarkEnd w:id="2"/>
      <w:bookmarkEnd w:id="3"/>
      <w:bookmarkEnd w:id="4"/>
      <w:bookmarkEnd w:id="5"/>
      <w:bookmarkEnd w:id="6"/>
      <w:bookmarkEnd w:id="7"/>
    </w:p>
    <w:p w14:paraId="69994FC4" w14:textId="77777777" w:rsidR="006B2CA1" w:rsidRPr="00D55DEF" w:rsidRDefault="006B2CA1" w:rsidP="00482655">
      <w:pPr>
        <w:spacing w:before="100" w:beforeAutospacing="1" w:after="100" w:afterAutospacing="1"/>
        <w:rPr>
          <w:rFonts w:ascii="微软雅黑" w:eastAsia="微软雅黑" w:hAnsi="微软雅黑"/>
        </w:rPr>
      </w:pPr>
    </w:p>
    <w:p w14:paraId="3995F436" w14:textId="77777777" w:rsidR="000F7C25" w:rsidRPr="006B2CA1" w:rsidRDefault="000F7C25" w:rsidP="00482655">
      <w:pPr>
        <w:spacing w:before="100" w:beforeAutospacing="1" w:after="100" w:afterAutospacing="1"/>
        <w:rPr>
          <w:rFonts w:ascii="黑体" w:eastAsia="黑体" w:cs="黑体"/>
          <w:kern w:val="0"/>
          <w:sz w:val="30"/>
          <w:szCs w:val="30"/>
        </w:rPr>
      </w:pPr>
    </w:p>
    <w:p w14:paraId="48C68592" w14:textId="77777777" w:rsidR="000F7C25" w:rsidRDefault="000F7C25" w:rsidP="00482655">
      <w:pPr>
        <w:spacing w:before="100" w:beforeAutospacing="1" w:after="100" w:afterAutospacing="1"/>
        <w:rPr>
          <w:rFonts w:ascii="黑体" w:eastAsia="黑体" w:cs="黑体"/>
          <w:kern w:val="0"/>
          <w:sz w:val="30"/>
          <w:szCs w:val="30"/>
        </w:rPr>
      </w:pPr>
    </w:p>
    <w:p w14:paraId="02FF1699" w14:textId="77777777" w:rsidR="000F7C25" w:rsidRDefault="000F7C25" w:rsidP="00482655">
      <w:pPr>
        <w:spacing w:before="100" w:beforeAutospacing="1" w:after="100" w:afterAutospacing="1"/>
        <w:rPr>
          <w:rFonts w:ascii="黑体" w:eastAsia="黑体" w:cs="黑体"/>
          <w:kern w:val="0"/>
          <w:sz w:val="30"/>
          <w:szCs w:val="30"/>
        </w:rPr>
      </w:pPr>
    </w:p>
    <w:p w14:paraId="0F1295EB" w14:textId="77777777" w:rsidR="000F7C25" w:rsidRDefault="000F7C25" w:rsidP="00482655">
      <w:pPr>
        <w:spacing w:before="100" w:beforeAutospacing="1" w:after="100" w:afterAutospacing="1"/>
        <w:rPr>
          <w:rFonts w:ascii="黑体" w:eastAsia="黑体" w:cs="黑体"/>
          <w:kern w:val="0"/>
          <w:sz w:val="30"/>
          <w:szCs w:val="30"/>
        </w:rPr>
      </w:pPr>
    </w:p>
    <w:p w14:paraId="570E23E6" w14:textId="77777777" w:rsidR="000F7C25" w:rsidRDefault="000F7C25" w:rsidP="00482655">
      <w:pPr>
        <w:spacing w:before="100" w:beforeAutospacing="1" w:after="100" w:afterAutospacing="1"/>
        <w:rPr>
          <w:rFonts w:ascii="黑体" w:eastAsia="黑体" w:cs="黑体"/>
          <w:kern w:val="0"/>
          <w:sz w:val="30"/>
          <w:szCs w:val="30"/>
        </w:rPr>
      </w:pPr>
    </w:p>
    <w:p w14:paraId="548422FE" w14:textId="77777777" w:rsidR="000F7C25" w:rsidRDefault="000F7C25" w:rsidP="00482655">
      <w:pPr>
        <w:spacing w:before="100" w:beforeAutospacing="1" w:after="100" w:afterAutospacing="1"/>
        <w:rPr>
          <w:rFonts w:ascii="黑体" w:eastAsia="黑体" w:cs="黑体"/>
          <w:kern w:val="0"/>
          <w:sz w:val="30"/>
          <w:szCs w:val="30"/>
        </w:rPr>
      </w:pPr>
    </w:p>
    <w:p w14:paraId="6C3F4E73" w14:textId="77777777" w:rsidR="000F7C25" w:rsidRDefault="000F7C25" w:rsidP="00482655">
      <w:pPr>
        <w:spacing w:before="100" w:beforeAutospacing="1" w:after="100" w:afterAutospacing="1"/>
        <w:rPr>
          <w:rFonts w:ascii="黑体" w:eastAsia="黑体" w:cs="黑体"/>
          <w:kern w:val="0"/>
          <w:sz w:val="30"/>
          <w:szCs w:val="30"/>
        </w:rPr>
      </w:pPr>
    </w:p>
    <w:p w14:paraId="53B18C5C" w14:textId="77777777" w:rsidR="000F7C25" w:rsidRDefault="000F7C25" w:rsidP="00482655">
      <w:pPr>
        <w:spacing w:before="100" w:beforeAutospacing="1" w:after="100" w:afterAutospacing="1"/>
        <w:rPr>
          <w:rFonts w:ascii="黑体" w:eastAsia="黑体" w:cs="黑体"/>
          <w:kern w:val="0"/>
          <w:sz w:val="30"/>
          <w:szCs w:val="30"/>
        </w:rPr>
      </w:pPr>
    </w:p>
    <w:p w14:paraId="5D62858E" w14:textId="77777777" w:rsidR="000F7C25" w:rsidRDefault="000F7C25" w:rsidP="00482655">
      <w:pPr>
        <w:spacing w:before="100" w:beforeAutospacing="1" w:after="100" w:afterAutospacing="1"/>
        <w:rPr>
          <w:rFonts w:ascii="黑体" w:eastAsia="黑体" w:cs="黑体"/>
          <w:kern w:val="0"/>
          <w:sz w:val="30"/>
          <w:szCs w:val="30"/>
        </w:rPr>
      </w:pPr>
    </w:p>
    <w:p w14:paraId="27AA7426" w14:textId="77777777" w:rsidR="000F7C25" w:rsidRDefault="000F7C25" w:rsidP="00482655">
      <w:pPr>
        <w:spacing w:before="100" w:beforeAutospacing="1" w:after="100" w:afterAutospacing="1"/>
        <w:rPr>
          <w:rFonts w:ascii="黑体" w:eastAsia="黑体" w:cs="黑体"/>
          <w:kern w:val="0"/>
          <w:sz w:val="30"/>
          <w:szCs w:val="30"/>
        </w:rPr>
      </w:pPr>
    </w:p>
    <w:p w14:paraId="5136AE4B" w14:textId="77777777" w:rsidR="000F7C25" w:rsidRDefault="000F7C25" w:rsidP="00482655">
      <w:pPr>
        <w:spacing w:before="100" w:beforeAutospacing="1" w:after="100" w:afterAutospacing="1"/>
        <w:rPr>
          <w:rFonts w:ascii="黑体" w:eastAsia="黑体" w:cs="黑体"/>
          <w:kern w:val="0"/>
          <w:sz w:val="30"/>
          <w:szCs w:val="30"/>
        </w:rPr>
      </w:pPr>
    </w:p>
    <w:p w14:paraId="39C960F1" w14:textId="77777777" w:rsidR="000F7C25" w:rsidRDefault="000F7C25" w:rsidP="00482655">
      <w:pPr>
        <w:spacing w:before="100" w:beforeAutospacing="1" w:after="100" w:afterAutospacing="1"/>
        <w:rPr>
          <w:rFonts w:ascii="黑体" w:eastAsia="黑体" w:cs="黑体"/>
          <w:kern w:val="0"/>
          <w:sz w:val="30"/>
          <w:szCs w:val="30"/>
        </w:rPr>
      </w:pPr>
    </w:p>
    <w:p w14:paraId="7D98D464" w14:textId="77777777" w:rsidR="000F7C25" w:rsidRDefault="000F7C25" w:rsidP="00482655">
      <w:pPr>
        <w:spacing w:before="100" w:beforeAutospacing="1" w:after="100" w:afterAutospacing="1"/>
        <w:rPr>
          <w:rFonts w:ascii="黑体" w:eastAsia="黑体" w:cs="黑体"/>
          <w:kern w:val="0"/>
          <w:sz w:val="30"/>
          <w:szCs w:val="30"/>
        </w:rPr>
      </w:pPr>
    </w:p>
    <w:p w14:paraId="6B18EE2C" w14:textId="77777777" w:rsidR="000F7C25" w:rsidRDefault="000F7C25" w:rsidP="00482655">
      <w:pPr>
        <w:spacing w:before="100" w:beforeAutospacing="1" w:after="100" w:afterAutospacing="1"/>
        <w:rPr>
          <w:rFonts w:ascii="黑体" w:eastAsia="黑体" w:cs="黑体"/>
          <w:kern w:val="0"/>
          <w:sz w:val="30"/>
          <w:szCs w:val="30"/>
        </w:rPr>
      </w:pPr>
    </w:p>
    <w:p w14:paraId="3675F2EA" w14:textId="77777777" w:rsidR="000F7C25" w:rsidRDefault="000F7C25" w:rsidP="00482655">
      <w:pPr>
        <w:spacing w:before="100" w:beforeAutospacing="1" w:after="100" w:afterAutospacing="1"/>
        <w:rPr>
          <w:rFonts w:ascii="黑体" w:eastAsia="黑体" w:cs="黑体"/>
          <w:kern w:val="0"/>
          <w:sz w:val="30"/>
          <w:szCs w:val="30"/>
        </w:rPr>
      </w:pPr>
    </w:p>
    <w:p w14:paraId="65F4C842" w14:textId="77777777" w:rsidR="000F7C25" w:rsidRDefault="000F7C25" w:rsidP="00482655">
      <w:pPr>
        <w:spacing w:before="100" w:beforeAutospacing="1" w:after="100" w:afterAutospacing="1"/>
        <w:rPr>
          <w:rFonts w:ascii="黑体" w:eastAsia="黑体" w:cs="黑体"/>
          <w:kern w:val="0"/>
          <w:sz w:val="30"/>
          <w:szCs w:val="30"/>
        </w:rPr>
      </w:pPr>
    </w:p>
    <w:p w14:paraId="7AB3703A" w14:textId="77777777" w:rsidR="000F7C25" w:rsidRDefault="000F7C25" w:rsidP="00482655">
      <w:pPr>
        <w:spacing w:before="100" w:beforeAutospacing="1" w:after="100" w:afterAutospacing="1"/>
        <w:rPr>
          <w:rFonts w:ascii="黑体" w:eastAsia="黑体" w:cs="黑体"/>
          <w:kern w:val="0"/>
          <w:sz w:val="30"/>
          <w:szCs w:val="30"/>
        </w:rPr>
      </w:pPr>
    </w:p>
    <w:p w14:paraId="50E5629F" w14:textId="77777777" w:rsidR="000F7C25" w:rsidRPr="004652FC" w:rsidRDefault="000F7C25" w:rsidP="00482655">
      <w:pPr>
        <w:spacing w:before="100" w:beforeAutospacing="1" w:after="100" w:afterAutospacing="1"/>
        <w:rPr>
          <w:rFonts w:ascii="黑体" w:eastAsia="黑体" w:cs="黑体"/>
          <w:kern w:val="0"/>
          <w:sz w:val="30"/>
          <w:szCs w:val="30"/>
        </w:rPr>
      </w:pPr>
    </w:p>
    <w:p w14:paraId="0B0549DA" w14:textId="77777777" w:rsidR="000F7C25" w:rsidRPr="004652FC" w:rsidRDefault="000F7C25" w:rsidP="00482655">
      <w:pPr>
        <w:spacing w:before="100" w:beforeAutospacing="1" w:after="100" w:afterAutospacing="1"/>
        <w:jc w:val="center"/>
        <w:rPr>
          <w:rFonts w:ascii="黑体" w:eastAsia="黑体" w:cs="黑体"/>
          <w:kern w:val="0"/>
          <w:sz w:val="52"/>
          <w:szCs w:val="52"/>
        </w:rPr>
      </w:pPr>
      <w:r w:rsidRPr="004652FC">
        <w:rPr>
          <w:rFonts w:ascii="黑体" w:eastAsia="黑体" w:cs="黑体" w:hint="eastAsia"/>
          <w:kern w:val="0"/>
          <w:sz w:val="52"/>
          <w:szCs w:val="52"/>
        </w:rPr>
        <w:t>文</w:t>
      </w:r>
      <w:r>
        <w:rPr>
          <w:rFonts w:ascii="黑体" w:eastAsia="黑体" w:cs="黑体" w:hint="eastAsia"/>
          <w:kern w:val="0"/>
          <w:sz w:val="52"/>
          <w:szCs w:val="52"/>
        </w:rPr>
        <w:t xml:space="preserve"> </w:t>
      </w:r>
      <w:r w:rsidRPr="004652FC">
        <w:rPr>
          <w:rFonts w:ascii="黑体" w:eastAsia="黑体" w:cs="黑体" w:hint="eastAsia"/>
          <w:kern w:val="0"/>
          <w:sz w:val="52"/>
          <w:szCs w:val="52"/>
        </w:rPr>
        <w:t>档</w:t>
      </w:r>
      <w:r>
        <w:rPr>
          <w:rFonts w:ascii="黑体" w:eastAsia="黑体" w:cs="黑体" w:hint="eastAsia"/>
          <w:kern w:val="0"/>
          <w:sz w:val="52"/>
          <w:szCs w:val="52"/>
        </w:rPr>
        <w:t xml:space="preserve"> </w:t>
      </w:r>
      <w:r w:rsidRPr="004652FC">
        <w:rPr>
          <w:rFonts w:ascii="黑体" w:eastAsia="黑体" w:cs="黑体" w:hint="eastAsia"/>
          <w:kern w:val="0"/>
          <w:sz w:val="52"/>
          <w:szCs w:val="52"/>
        </w:rPr>
        <w:t>基</w:t>
      </w:r>
      <w:r>
        <w:rPr>
          <w:rFonts w:ascii="黑体" w:eastAsia="黑体" w:cs="黑体" w:hint="eastAsia"/>
          <w:kern w:val="0"/>
          <w:sz w:val="52"/>
          <w:szCs w:val="52"/>
        </w:rPr>
        <w:t xml:space="preserve"> </w:t>
      </w:r>
      <w:r w:rsidRPr="004652FC">
        <w:rPr>
          <w:rFonts w:ascii="黑体" w:eastAsia="黑体" w:cs="黑体" w:hint="eastAsia"/>
          <w:kern w:val="0"/>
          <w:sz w:val="52"/>
          <w:szCs w:val="52"/>
        </w:rPr>
        <w:t>本</w:t>
      </w:r>
      <w:r>
        <w:rPr>
          <w:rFonts w:ascii="黑体" w:eastAsia="黑体" w:cs="黑体" w:hint="eastAsia"/>
          <w:kern w:val="0"/>
          <w:sz w:val="52"/>
          <w:szCs w:val="52"/>
        </w:rPr>
        <w:t xml:space="preserve"> </w:t>
      </w:r>
      <w:r w:rsidRPr="004652FC">
        <w:rPr>
          <w:rFonts w:ascii="黑体" w:eastAsia="黑体" w:cs="黑体" w:hint="eastAsia"/>
          <w:kern w:val="0"/>
          <w:sz w:val="52"/>
          <w:szCs w:val="52"/>
        </w:rPr>
        <w:t>信</w:t>
      </w:r>
      <w:r>
        <w:rPr>
          <w:rFonts w:ascii="黑体" w:eastAsia="黑体" w:cs="黑体" w:hint="eastAsia"/>
          <w:kern w:val="0"/>
          <w:sz w:val="52"/>
          <w:szCs w:val="52"/>
        </w:rPr>
        <w:t xml:space="preserve"> </w:t>
      </w:r>
      <w:r w:rsidRPr="004652FC">
        <w:rPr>
          <w:rFonts w:ascii="黑体" w:eastAsia="黑体" w:cs="黑体" w:hint="eastAsia"/>
          <w:kern w:val="0"/>
          <w:sz w:val="52"/>
          <w:szCs w:val="52"/>
        </w:rPr>
        <w:t>息</w:t>
      </w:r>
    </w:p>
    <w:tbl>
      <w:tblPr>
        <w:tblStyle w:val="a7"/>
        <w:tblW w:w="0" w:type="auto"/>
        <w:tblLook w:val="04A0" w:firstRow="1" w:lastRow="0" w:firstColumn="1" w:lastColumn="0" w:noHBand="0" w:noVBand="1"/>
      </w:tblPr>
      <w:tblGrid>
        <w:gridCol w:w="1904"/>
        <w:gridCol w:w="6392"/>
      </w:tblGrid>
      <w:tr w:rsidR="000F7C25" w14:paraId="4C1757B1" w14:textId="77777777" w:rsidTr="007F0822">
        <w:trPr>
          <w:trHeight w:val="693"/>
        </w:trPr>
        <w:tc>
          <w:tcPr>
            <w:tcW w:w="1951" w:type="dxa"/>
            <w:vAlign w:val="center"/>
          </w:tcPr>
          <w:p w14:paraId="64EEECBC" w14:textId="77777777" w:rsidR="000F7C25" w:rsidRDefault="000F7C25" w:rsidP="00482655">
            <w:pPr>
              <w:spacing w:before="100" w:beforeAutospacing="1" w:after="100" w:afterAutospacing="1"/>
              <w:jc w:val="center"/>
              <w:rPr>
                <w:rFonts w:ascii="黑体" w:eastAsia="黑体" w:cs="黑体"/>
                <w:kern w:val="0"/>
                <w:sz w:val="30"/>
                <w:szCs w:val="30"/>
              </w:rPr>
            </w:pPr>
            <w:r>
              <w:rPr>
                <w:rFonts w:ascii="宋体" w:eastAsia="宋体" w:cs="宋体" w:hint="eastAsia"/>
                <w:kern w:val="0"/>
                <w:szCs w:val="21"/>
              </w:rPr>
              <w:t>文件名称</w:t>
            </w:r>
          </w:p>
        </w:tc>
        <w:tc>
          <w:tcPr>
            <w:tcW w:w="6571" w:type="dxa"/>
            <w:vAlign w:val="center"/>
          </w:tcPr>
          <w:p w14:paraId="3CFCDF82" w14:textId="77777777" w:rsidR="000F7C25" w:rsidRPr="007C3A45" w:rsidRDefault="000F7C25" w:rsidP="00482655">
            <w:pPr>
              <w:spacing w:before="100" w:beforeAutospacing="1" w:after="100" w:afterAutospacing="1"/>
              <w:jc w:val="center"/>
              <w:rPr>
                <w:rFonts w:ascii="黑体" w:eastAsia="黑体" w:cs="黑体"/>
                <w:kern w:val="0"/>
                <w:sz w:val="28"/>
                <w:szCs w:val="28"/>
              </w:rPr>
            </w:pPr>
            <w:r w:rsidRPr="007C3A45">
              <w:rPr>
                <w:rFonts w:ascii="宋体" w:eastAsia="宋体" w:cs="宋体" w:hint="eastAsia"/>
                <w:kern w:val="0"/>
                <w:sz w:val="28"/>
                <w:szCs w:val="28"/>
              </w:rPr>
              <w:t>《测试管理规范》</w:t>
            </w:r>
          </w:p>
        </w:tc>
      </w:tr>
      <w:tr w:rsidR="000F7C25" w14:paraId="60F4AAEB" w14:textId="77777777" w:rsidTr="007F0822">
        <w:trPr>
          <w:trHeight w:val="419"/>
        </w:trPr>
        <w:tc>
          <w:tcPr>
            <w:tcW w:w="1951" w:type="dxa"/>
            <w:vAlign w:val="center"/>
          </w:tcPr>
          <w:p w14:paraId="368BF67F" w14:textId="77777777" w:rsidR="000F7C25" w:rsidRDefault="000F7C25" w:rsidP="00482655">
            <w:pPr>
              <w:spacing w:before="100" w:beforeAutospacing="1" w:after="100" w:afterAutospacing="1"/>
              <w:jc w:val="center"/>
              <w:rPr>
                <w:rFonts w:ascii="黑体" w:eastAsia="黑体" w:cs="黑体"/>
                <w:kern w:val="0"/>
                <w:sz w:val="30"/>
                <w:szCs w:val="30"/>
              </w:rPr>
            </w:pPr>
            <w:r>
              <w:rPr>
                <w:rFonts w:ascii="宋体" w:eastAsia="宋体" w:cs="宋体" w:hint="eastAsia"/>
                <w:kern w:val="0"/>
                <w:szCs w:val="21"/>
              </w:rPr>
              <w:t>页码标示</w:t>
            </w:r>
          </w:p>
        </w:tc>
        <w:tc>
          <w:tcPr>
            <w:tcW w:w="6571" w:type="dxa"/>
          </w:tcPr>
          <w:p w14:paraId="327C2DC5" w14:textId="77777777" w:rsidR="000F7C25" w:rsidRDefault="000F7C25" w:rsidP="00482655">
            <w:pPr>
              <w:spacing w:before="100" w:beforeAutospacing="1" w:after="100" w:afterAutospacing="1"/>
              <w:rPr>
                <w:rFonts w:ascii="黑体" w:eastAsia="黑体" w:cs="黑体"/>
                <w:kern w:val="0"/>
                <w:sz w:val="30"/>
                <w:szCs w:val="30"/>
              </w:rPr>
            </w:pPr>
          </w:p>
        </w:tc>
      </w:tr>
      <w:tr w:rsidR="000F7C25" w14:paraId="7715B121" w14:textId="77777777" w:rsidTr="007F0822">
        <w:tc>
          <w:tcPr>
            <w:tcW w:w="1951" w:type="dxa"/>
            <w:vAlign w:val="center"/>
          </w:tcPr>
          <w:p w14:paraId="254DD6BC" w14:textId="77777777" w:rsidR="000F7C25" w:rsidRDefault="000F7C25" w:rsidP="00482655">
            <w:pPr>
              <w:spacing w:before="100" w:beforeAutospacing="1" w:after="100" w:afterAutospacing="1"/>
              <w:jc w:val="center"/>
              <w:rPr>
                <w:rFonts w:ascii="黑体" w:eastAsia="黑体" w:cs="黑体"/>
                <w:kern w:val="0"/>
                <w:sz w:val="30"/>
                <w:szCs w:val="30"/>
              </w:rPr>
            </w:pPr>
            <w:r>
              <w:rPr>
                <w:rFonts w:ascii="宋体" w:eastAsia="宋体" w:cs="宋体" w:hint="eastAsia"/>
                <w:kern w:val="0"/>
                <w:szCs w:val="21"/>
              </w:rPr>
              <w:t>保密级别</w:t>
            </w:r>
          </w:p>
        </w:tc>
        <w:tc>
          <w:tcPr>
            <w:tcW w:w="6571" w:type="dxa"/>
          </w:tcPr>
          <w:p w14:paraId="3633AA36" w14:textId="77777777" w:rsidR="000F7C25" w:rsidRDefault="000F7C25" w:rsidP="00482655">
            <w:pPr>
              <w:spacing w:before="100" w:beforeAutospacing="1" w:after="100" w:afterAutospacing="1"/>
              <w:rPr>
                <w:rFonts w:ascii="黑体" w:eastAsia="黑体" w:cs="黑体"/>
                <w:kern w:val="0"/>
                <w:sz w:val="30"/>
                <w:szCs w:val="30"/>
              </w:rPr>
            </w:pPr>
          </w:p>
        </w:tc>
      </w:tr>
      <w:tr w:rsidR="000F7C25" w14:paraId="1D014E79" w14:textId="77777777" w:rsidTr="000F7C25">
        <w:trPr>
          <w:trHeight w:val="626"/>
        </w:trPr>
        <w:tc>
          <w:tcPr>
            <w:tcW w:w="1951" w:type="dxa"/>
            <w:vAlign w:val="center"/>
          </w:tcPr>
          <w:p w14:paraId="16394530" w14:textId="77777777" w:rsidR="000F7C25" w:rsidRDefault="000F7C25" w:rsidP="00482655">
            <w:pPr>
              <w:spacing w:before="100" w:beforeAutospacing="1" w:after="100" w:afterAutospacing="1"/>
              <w:jc w:val="center"/>
              <w:rPr>
                <w:rFonts w:ascii="黑体" w:eastAsia="黑体" w:cs="黑体"/>
                <w:kern w:val="0"/>
                <w:sz w:val="30"/>
                <w:szCs w:val="30"/>
              </w:rPr>
            </w:pPr>
            <w:r>
              <w:rPr>
                <w:rFonts w:ascii="宋体" w:eastAsia="宋体" w:cs="宋体" w:hint="eastAsia"/>
                <w:kern w:val="0"/>
                <w:szCs w:val="21"/>
              </w:rPr>
              <w:t>编写人</w:t>
            </w:r>
            <w:r>
              <w:rPr>
                <w:rFonts w:ascii="宋体" w:eastAsia="宋体" w:cs="宋体"/>
                <w:kern w:val="0"/>
                <w:szCs w:val="21"/>
              </w:rPr>
              <w:t>/</w:t>
            </w:r>
            <w:r>
              <w:rPr>
                <w:rFonts w:ascii="宋体" w:eastAsia="宋体" w:cs="宋体" w:hint="eastAsia"/>
                <w:kern w:val="0"/>
                <w:szCs w:val="21"/>
              </w:rPr>
              <w:t>部门</w:t>
            </w:r>
          </w:p>
        </w:tc>
        <w:tc>
          <w:tcPr>
            <w:tcW w:w="6571" w:type="dxa"/>
          </w:tcPr>
          <w:p w14:paraId="2E200234" w14:textId="6175055D" w:rsidR="000F7C25" w:rsidRPr="000F7C25" w:rsidRDefault="000F7C25" w:rsidP="00482655">
            <w:pPr>
              <w:spacing w:before="100" w:beforeAutospacing="1" w:after="100" w:afterAutospacing="1"/>
              <w:rPr>
                <w:rFonts w:ascii="宋体" w:eastAsia="宋体" w:hAnsi="宋体" w:cs="黑体"/>
                <w:kern w:val="0"/>
                <w:szCs w:val="21"/>
              </w:rPr>
            </w:pPr>
          </w:p>
        </w:tc>
      </w:tr>
      <w:tr w:rsidR="000F7C25" w14:paraId="05A73142" w14:textId="77777777" w:rsidTr="007F0822">
        <w:tc>
          <w:tcPr>
            <w:tcW w:w="1951" w:type="dxa"/>
            <w:vAlign w:val="center"/>
          </w:tcPr>
          <w:p w14:paraId="562C39AB" w14:textId="77777777" w:rsidR="000F7C25" w:rsidRDefault="000F7C25" w:rsidP="00482655">
            <w:pPr>
              <w:spacing w:before="100" w:beforeAutospacing="1" w:after="100" w:afterAutospacing="1"/>
              <w:jc w:val="center"/>
              <w:rPr>
                <w:rFonts w:ascii="黑体" w:eastAsia="黑体" w:cs="黑体"/>
                <w:kern w:val="0"/>
                <w:sz w:val="30"/>
                <w:szCs w:val="30"/>
              </w:rPr>
            </w:pPr>
            <w:r>
              <w:rPr>
                <w:rFonts w:ascii="宋体" w:eastAsia="宋体" w:cs="宋体" w:hint="eastAsia"/>
                <w:kern w:val="0"/>
                <w:szCs w:val="21"/>
              </w:rPr>
              <w:t>评审人</w:t>
            </w:r>
          </w:p>
        </w:tc>
        <w:tc>
          <w:tcPr>
            <w:tcW w:w="6571" w:type="dxa"/>
          </w:tcPr>
          <w:p w14:paraId="79AD3A6C" w14:textId="77777777" w:rsidR="000F7C25" w:rsidRDefault="000F7C25" w:rsidP="00482655">
            <w:pPr>
              <w:spacing w:before="100" w:beforeAutospacing="1" w:after="100" w:afterAutospacing="1"/>
              <w:rPr>
                <w:rFonts w:ascii="黑体" w:eastAsia="黑体" w:cs="黑体"/>
                <w:kern w:val="0"/>
                <w:sz w:val="30"/>
                <w:szCs w:val="30"/>
              </w:rPr>
            </w:pPr>
          </w:p>
        </w:tc>
      </w:tr>
      <w:tr w:rsidR="000F7C25" w14:paraId="72C3C107" w14:textId="77777777" w:rsidTr="007F0822">
        <w:tc>
          <w:tcPr>
            <w:tcW w:w="1951" w:type="dxa"/>
            <w:vAlign w:val="center"/>
          </w:tcPr>
          <w:p w14:paraId="7A19535E" w14:textId="77777777" w:rsidR="000F7C25" w:rsidRDefault="000F7C25" w:rsidP="00482655">
            <w:pPr>
              <w:spacing w:before="100" w:beforeAutospacing="1" w:after="100" w:afterAutospacing="1"/>
              <w:jc w:val="center"/>
              <w:rPr>
                <w:rFonts w:ascii="黑体" w:eastAsia="黑体" w:cs="黑体"/>
                <w:kern w:val="0"/>
                <w:sz w:val="30"/>
                <w:szCs w:val="30"/>
              </w:rPr>
            </w:pPr>
            <w:r>
              <w:rPr>
                <w:rFonts w:ascii="宋体" w:eastAsia="宋体" w:cs="宋体" w:hint="eastAsia"/>
                <w:kern w:val="0"/>
                <w:szCs w:val="21"/>
              </w:rPr>
              <w:t>评审日期</w:t>
            </w:r>
          </w:p>
        </w:tc>
        <w:tc>
          <w:tcPr>
            <w:tcW w:w="6571" w:type="dxa"/>
          </w:tcPr>
          <w:p w14:paraId="38A0254D" w14:textId="77777777" w:rsidR="000F7C25" w:rsidRDefault="000F7C25" w:rsidP="00482655">
            <w:pPr>
              <w:spacing w:before="100" w:beforeAutospacing="1" w:after="100" w:afterAutospacing="1"/>
              <w:rPr>
                <w:rFonts w:ascii="黑体" w:eastAsia="黑体" w:cs="黑体"/>
                <w:kern w:val="0"/>
                <w:sz w:val="30"/>
                <w:szCs w:val="30"/>
              </w:rPr>
            </w:pPr>
          </w:p>
        </w:tc>
      </w:tr>
      <w:tr w:rsidR="000F7C25" w14:paraId="5305EDDF" w14:textId="77777777" w:rsidTr="007F0822">
        <w:tc>
          <w:tcPr>
            <w:tcW w:w="1951" w:type="dxa"/>
            <w:vAlign w:val="center"/>
          </w:tcPr>
          <w:p w14:paraId="5AD12360" w14:textId="77777777" w:rsidR="000F7C25" w:rsidRDefault="000F7C25" w:rsidP="00482655">
            <w:pPr>
              <w:spacing w:before="100" w:beforeAutospacing="1" w:after="100" w:afterAutospacing="1"/>
              <w:jc w:val="center"/>
              <w:rPr>
                <w:rFonts w:ascii="黑体" w:eastAsia="黑体" w:cs="黑体"/>
                <w:kern w:val="0"/>
                <w:sz w:val="30"/>
                <w:szCs w:val="30"/>
              </w:rPr>
            </w:pPr>
            <w:r>
              <w:rPr>
                <w:rFonts w:ascii="宋体" w:eastAsia="宋体" w:cs="宋体" w:hint="eastAsia"/>
                <w:kern w:val="0"/>
                <w:szCs w:val="21"/>
              </w:rPr>
              <w:t>批准人</w:t>
            </w:r>
          </w:p>
        </w:tc>
        <w:tc>
          <w:tcPr>
            <w:tcW w:w="6571" w:type="dxa"/>
          </w:tcPr>
          <w:p w14:paraId="24470134" w14:textId="77777777" w:rsidR="000F7C25" w:rsidRDefault="000F7C25" w:rsidP="00482655">
            <w:pPr>
              <w:spacing w:before="100" w:beforeAutospacing="1" w:after="100" w:afterAutospacing="1"/>
              <w:rPr>
                <w:rFonts w:ascii="黑体" w:eastAsia="黑体" w:cs="黑体"/>
                <w:kern w:val="0"/>
                <w:sz w:val="30"/>
                <w:szCs w:val="30"/>
              </w:rPr>
            </w:pPr>
          </w:p>
        </w:tc>
      </w:tr>
      <w:tr w:rsidR="000F7C25" w14:paraId="6DC75684" w14:textId="77777777" w:rsidTr="007F0822">
        <w:tc>
          <w:tcPr>
            <w:tcW w:w="1951" w:type="dxa"/>
            <w:vAlign w:val="center"/>
          </w:tcPr>
          <w:p w14:paraId="258376E1" w14:textId="77777777" w:rsidR="000F7C25" w:rsidRDefault="000F7C25" w:rsidP="00482655">
            <w:pPr>
              <w:spacing w:before="100" w:beforeAutospacing="1" w:after="100" w:afterAutospacing="1"/>
              <w:jc w:val="center"/>
              <w:rPr>
                <w:rFonts w:ascii="黑体" w:eastAsia="黑体" w:cs="黑体"/>
                <w:kern w:val="0"/>
                <w:sz w:val="30"/>
                <w:szCs w:val="30"/>
              </w:rPr>
            </w:pPr>
            <w:r>
              <w:rPr>
                <w:rFonts w:ascii="宋体" w:eastAsia="宋体" w:cs="宋体" w:hint="eastAsia"/>
                <w:kern w:val="0"/>
                <w:szCs w:val="21"/>
              </w:rPr>
              <w:t>批准日期</w:t>
            </w:r>
          </w:p>
        </w:tc>
        <w:tc>
          <w:tcPr>
            <w:tcW w:w="6571" w:type="dxa"/>
          </w:tcPr>
          <w:p w14:paraId="3F745AAC" w14:textId="77777777" w:rsidR="000F7C25" w:rsidRDefault="000F7C25" w:rsidP="00482655">
            <w:pPr>
              <w:spacing w:before="100" w:beforeAutospacing="1" w:after="100" w:afterAutospacing="1"/>
              <w:rPr>
                <w:rFonts w:ascii="黑体" w:eastAsia="黑体" w:cs="黑体"/>
                <w:kern w:val="0"/>
                <w:sz w:val="30"/>
                <w:szCs w:val="30"/>
              </w:rPr>
            </w:pPr>
          </w:p>
        </w:tc>
      </w:tr>
      <w:tr w:rsidR="000F7C25" w14:paraId="2A82FA52" w14:textId="77777777" w:rsidTr="007F0822">
        <w:tc>
          <w:tcPr>
            <w:tcW w:w="1951" w:type="dxa"/>
            <w:vAlign w:val="center"/>
          </w:tcPr>
          <w:p w14:paraId="134F0496" w14:textId="77777777" w:rsidR="000F7C25" w:rsidRDefault="000F7C25" w:rsidP="00482655">
            <w:pPr>
              <w:spacing w:before="100" w:beforeAutospacing="1" w:after="100" w:afterAutospacing="1"/>
              <w:jc w:val="center"/>
              <w:rPr>
                <w:rFonts w:ascii="黑体" w:eastAsia="黑体" w:cs="黑体"/>
                <w:kern w:val="0"/>
                <w:sz w:val="30"/>
                <w:szCs w:val="30"/>
              </w:rPr>
            </w:pPr>
            <w:r>
              <w:rPr>
                <w:rFonts w:ascii="宋体" w:eastAsia="宋体" w:cs="宋体" w:hint="eastAsia"/>
                <w:kern w:val="0"/>
                <w:szCs w:val="21"/>
              </w:rPr>
              <w:t>发布日期</w:t>
            </w:r>
          </w:p>
        </w:tc>
        <w:tc>
          <w:tcPr>
            <w:tcW w:w="6571" w:type="dxa"/>
          </w:tcPr>
          <w:p w14:paraId="596FA111" w14:textId="77777777" w:rsidR="000F7C25" w:rsidRDefault="000F7C25" w:rsidP="00482655">
            <w:pPr>
              <w:spacing w:before="100" w:beforeAutospacing="1" w:after="100" w:afterAutospacing="1"/>
              <w:rPr>
                <w:rFonts w:ascii="黑体" w:eastAsia="黑体" w:cs="黑体"/>
                <w:kern w:val="0"/>
                <w:sz w:val="30"/>
                <w:szCs w:val="30"/>
              </w:rPr>
            </w:pPr>
          </w:p>
        </w:tc>
      </w:tr>
    </w:tbl>
    <w:p w14:paraId="7DC9D9E7" w14:textId="77777777" w:rsidR="000F7C25" w:rsidRDefault="000F7C25" w:rsidP="00482655">
      <w:pPr>
        <w:spacing w:before="100" w:beforeAutospacing="1" w:after="100" w:afterAutospacing="1"/>
        <w:rPr>
          <w:rFonts w:ascii="黑体" w:eastAsia="黑体" w:cs="黑体"/>
          <w:kern w:val="0"/>
          <w:sz w:val="30"/>
          <w:szCs w:val="30"/>
        </w:rPr>
      </w:pPr>
    </w:p>
    <w:p w14:paraId="43B96303" w14:textId="77777777" w:rsidR="000F7C25" w:rsidRDefault="000F7C25" w:rsidP="00482655">
      <w:pPr>
        <w:spacing w:before="100" w:beforeAutospacing="1" w:after="100" w:afterAutospacing="1"/>
        <w:jc w:val="center"/>
        <w:rPr>
          <w:rFonts w:ascii="黑体" w:eastAsia="黑体" w:cs="黑体"/>
          <w:kern w:val="0"/>
          <w:sz w:val="30"/>
          <w:szCs w:val="30"/>
        </w:rPr>
      </w:pPr>
      <w:r>
        <w:rPr>
          <w:rFonts w:ascii="宋体" w:eastAsia="宋体" w:cs="宋体" w:hint="eastAsia"/>
          <w:kern w:val="0"/>
          <w:sz w:val="36"/>
          <w:szCs w:val="36"/>
        </w:rPr>
        <w:t>文档变更记录</w:t>
      </w:r>
    </w:p>
    <w:tbl>
      <w:tblPr>
        <w:tblStyle w:val="a7"/>
        <w:tblW w:w="0" w:type="auto"/>
        <w:tblLook w:val="04A0" w:firstRow="1" w:lastRow="0" w:firstColumn="1" w:lastColumn="0" w:noHBand="0" w:noVBand="1"/>
      </w:tblPr>
      <w:tblGrid>
        <w:gridCol w:w="2764"/>
        <w:gridCol w:w="2766"/>
        <w:gridCol w:w="2766"/>
      </w:tblGrid>
      <w:tr w:rsidR="000F7C25" w14:paraId="5257E3AC" w14:textId="77777777" w:rsidTr="007F0822">
        <w:trPr>
          <w:trHeight w:val="560"/>
        </w:trPr>
        <w:tc>
          <w:tcPr>
            <w:tcW w:w="2840" w:type="dxa"/>
            <w:vAlign w:val="center"/>
          </w:tcPr>
          <w:p w14:paraId="3A1839BD" w14:textId="77777777" w:rsidR="000F7C25" w:rsidRPr="002032F5" w:rsidRDefault="000F7C25" w:rsidP="00482655">
            <w:pPr>
              <w:spacing w:before="100" w:beforeAutospacing="1" w:after="100" w:afterAutospacing="1"/>
              <w:jc w:val="center"/>
              <w:rPr>
                <w:rFonts w:ascii="黑体" w:eastAsia="黑体" w:cs="黑体"/>
                <w:kern w:val="0"/>
                <w:sz w:val="28"/>
                <w:szCs w:val="28"/>
              </w:rPr>
            </w:pPr>
            <w:r w:rsidRPr="002032F5">
              <w:rPr>
                <w:rFonts w:ascii="宋体" w:eastAsia="宋体" w:cs="宋体" w:hint="eastAsia"/>
                <w:kern w:val="0"/>
                <w:sz w:val="28"/>
                <w:szCs w:val="28"/>
              </w:rPr>
              <w:t>日期</w:t>
            </w:r>
          </w:p>
        </w:tc>
        <w:tc>
          <w:tcPr>
            <w:tcW w:w="2841" w:type="dxa"/>
            <w:vAlign w:val="center"/>
          </w:tcPr>
          <w:p w14:paraId="4E6BE4B8" w14:textId="77777777" w:rsidR="000F7C25" w:rsidRPr="002032F5" w:rsidRDefault="000F7C25" w:rsidP="00482655">
            <w:pPr>
              <w:spacing w:before="100" w:beforeAutospacing="1" w:after="100" w:afterAutospacing="1"/>
              <w:jc w:val="center"/>
              <w:rPr>
                <w:rFonts w:ascii="黑体" w:eastAsia="黑体" w:cs="黑体"/>
                <w:kern w:val="0"/>
                <w:sz w:val="28"/>
                <w:szCs w:val="28"/>
              </w:rPr>
            </w:pPr>
            <w:r w:rsidRPr="002032F5">
              <w:rPr>
                <w:rFonts w:ascii="宋体" w:eastAsia="宋体" w:cs="宋体" w:hint="eastAsia"/>
                <w:kern w:val="0"/>
                <w:sz w:val="28"/>
                <w:szCs w:val="28"/>
              </w:rPr>
              <w:t>修订版本号</w:t>
            </w:r>
          </w:p>
        </w:tc>
        <w:tc>
          <w:tcPr>
            <w:tcW w:w="2841" w:type="dxa"/>
            <w:vAlign w:val="center"/>
          </w:tcPr>
          <w:p w14:paraId="1C32579D" w14:textId="77777777" w:rsidR="000F7C25" w:rsidRPr="002032F5" w:rsidRDefault="000F7C25" w:rsidP="00482655">
            <w:pPr>
              <w:spacing w:before="100" w:beforeAutospacing="1" w:after="100" w:afterAutospacing="1"/>
              <w:jc w:val="center"/>
              <w:rPr>
                <w:rFonts w:ascii="黑体" w:eastAsia="黑体" w:cs="黑体"/>
                <w:kern w:val="0"/>
                <w:sz w:val="28"/>
                <w:szCs w:val="28"/>
              </w:rPr>
            </w:pPr>
            <w:r w:rsidRPr="002032F5">
              <w:rPr>
                <w:rFonts w:ascii="宋体" w:eastAsia="宋体" w:cs="宋体" w:hint="eastAsia"/>
                <w:kern w:val="0"/>
                <w:sz w:val="28"/>
                <w:szCs w:val="28"/>
              </w:rPr>
              <w:t>修订内容简要描述</w:t>
            </w:r>
          </w:p>
        </w:tc>
      </w:tr>
      <w:tr w:rsidR="000F7C25" w14:paraId="4F905463" w14:textId="77777777" w:rsidTr="007F0822">
        <w:tc>
          <w:tcPr>
            <w:tcW w:w="2840" w:type="dxa"/>
          </w:tcPr>
          <w:p w14:paraId="10C61BD3" w14:textId="13DA4EBE" w:rsidR="000F7C25" w:rsidRPr="000F7C25" w:rsidRDefault="000F7C25" w:rsidP="00482655">
            <w:pPr>
              <w:spacing w:before="100" w:beforeAutospacing="1" w:after="100" w:afterAutospacing="1"/>
              <w:rPr>
                <w:rFonts w:ascii="宋体" w:eastAsia="宋体" w:hAnsi="宋体" w:cs="黑体"/>
                <w:kern w:val="0"/>
                <w:szCs w:val="21"/>
              </w:rPr>
            </w:pPr>
          </w:p>
        </w:tc>
        <w:tc>
          <w:tcPr>
            <w:tcW w:w="2841" w:type="dxa"/>
          </w:tcPr>
          <w:p w14:paraId="1B261511" w14:textId="788B63EC" w:rsidR="000F7C25" w:rsidRPr="000F7C25" w:rsidRDefault="000F7C25" w:rsidP="00482655">
            <w:pPr>
              <w:spacing w:before="100" w:beforeAutospacing="1" w:after="100" w:afterAutospacing="1"/>
              <w:rPr>
                <w:rFonts w:ascii="宋体" w:eastAsia="宋体" w:hAnsi="宋体" w:cs="黑体" w:hint="eastAsia"/>
                <w:kern w:val="0"/>
                <w:szCs w:val="21"/>
              </w:rPr>
            </w:pPr>
          </w:p>
        </w:tc>
        <w:tc>
          <w:tcPr>
            <w:tcW w:w="2841" w:type="dxa"/>
          </w:tcPr>
          <w:p w14:paraId="1F02F57C" w14:textId="1382D3AA" w:rsidR="000F7C25" w:rsidRPr="000F7C25" w:rsidRDefault="000F7C25" w:rsidP="00482655">
            <w:pPr>
              <w:spacing w:before="100" w:beforeAutospacing="1" w:after="100" w:afterAutospacing="1"/>
              <w:rPr>
                <w:rFonts w:ascii="宋体" w:eastAsia="宋体" w:hAnsi="宋体" w:cs="黑体"/>
                <w:kern w:val="0"/>
                <w:szCs w:val="21"/>
              </w:rPr>
            </w:pPr>
          </w:p>
        </w:tc>
      </w:tr>
      <w:tr w:rsidR="000F7C25" w14:paraId="6794FB57" w14:textId="77777777" w:rsidTr="007F0822">
        <w:tc>
          <w:tcPr>
            <w:tcW w:w="2840" w:type="dxa"/>
          </w:tcPr>
          <w:p w14:paraId="6F023899" w14:textId="77777777" w:rsidR="000F7C25" w:rsidRPr="000F7C25" w:rsidRDefault="000F7C25" w:rsidP="00482655">
            <w:pPr>
              <w:spacing w:before="100" w:beforeAutospacing="1" w:after="100" w:afterAutospacing="1"/>
              <w:rPr>
                <w:rFonts w:ascii="黑体" w:eastAsia="黑体" w:cs="黑体"/>
                <w:kern w:val="0"/>
                <w:szCs w:val="21"/>
              </w:rPr>
            </w:pPr>
          </w:p>
        </w:tc>
        <w:tc>
          <w:tcPr>
            <w:tcW w:w="2841" w:type="dxa"/>
          </w:tcPr>
          <w:p w14:paraId="43422F3B" w14:textId="77777777" w:rsidR="000F7C25" w:rsidRPr="000F7C25" w:rsidRDefault="000F7C25" w:rsidP="00482655">
            <w:pPr>
              <w:spacing w:before="100" w:beforeAutospacing="1" w:after="100" w:afterAutospacing="1"/>
              <w:rPr>
                <w:rFonts w:ascii="黑体" w:eastAsia="黑体" w:cs="黑体"/>
                <w:kern w:val="0"/>
                <w:szCs w:val="21"/>
              </w:rPr>
            </w:pPr>
          </w:p>
        </w:tc>
        <w:tc>
          <w:tcPr>
            <w:tcW w:w="2841" w:type="dxa"/>
          </w:tcPr>
          <w:p w14:paraId="5D1AC8C4" w14:textId="77777777" w:rsidR="000F7C25" w:rsidRPr="000F7C25" w:rsidRDefault="000F7C25" w:rsidP="00482655">
            <w:pPr>
              <w:spacing w:before="100" w:beforeAutospacing="1" w:after="100" w:afterAutospacing="1"/>
              <w:rPr>
                <w:rFonts w:ascii="黑体" w:eastAsia="黑体" w:cs="黑体"/>
                <w:kern w:val="0"/>
                <w:szCs w:val="21"/>
              </w:rPr>
            </w:pPr>
          </w:p>
        </w:tc>
      </w:tr>
      <w:tr w:rsidR="000F7C25" w14:paraId="5CD2C032" w14:textId="77777777" w:rsidTr="007F0822">
        <w:tc>
          <w:tcPr>
            <w:tcW w:w="2840" w:type="dxa"/>
          </w:tcPr>
          <w:p w14:paraId="597B2746" w14:textId="77777777" w:rsidR="000F7C25" w:rsidRPr="000F7C25" w:rsidRDefault="000F7C25" w:rsidP="00482655">
            <w:pPr>
              <w:spacing w:before="100" w:beforeAutospacing="1" w:after="100" w:afterAutospacing="1"/>
              <w:rPr>
                <w:rFonts w:ascii="黑体" w:eastAsia="黑体" w:cs="黑体"/>
                <w:kern w:val="0"/>
                <w:szCs w:val="21"/>
              </w:rPr>
            </w:pPr>
          </w:p>
        </w:tc>
        <w:tc>
          <w:tcPr>
            <w:tcW w:w="2841" w:type="dxa"/>
          </w:tcPr>
          <w:p w14:paraId="649E8D22" w14:textId="77777777" w:rsidR="000F7C25" w:rsidRPr="000F7C25" w:rsidRDefault="000F7C25" w:rsidP="00482655">
            <w:pPr>
              <w:spacing w:before="100" w:beforeAutospacing="1" w:after="100" w:afterAutospacing="1"/>
              <w:rPr>
                <w:rFonts w:ascii="黑体" w:eastAsia="黑体" w:cs="黑体"/>
                <w:kern w:val="0"/>
                <w:szCs w:val="21"/>
              </w:rPr>
            </w:pPr>
          </w:p>
        </w:tc>
        <w:tc>
          <w:tcPr>
            <w:tcW w:w="2841" w:type="dxa"/>
          </w:tcPr>
          <w:p w14:paraId="31992FFD" w14:textId="77777777" w:rsidR="000F7C25" w:rsidRPr="000F7C25" w:rsidRDefault="000F7C25" w:rsidP="00482655">
            <w:pPr>
              <w:spacing w:before="100" w:beforeAutospacing="1" w:after="100" w:afterAutospacing="1"/>
              <w:rPr>
                <w:rFonts w:ascii="黑体" w:eastAsia="黑体" w:cs="黑体"/>
                <w:kern w:val="0"/>
                <w:szCs w:val="21"/>
              </w:rPr>
            </w:pPr>
          </w:p>
        </w:tc>
      </w:tr>
      <w:tr w:rsidR="000F7C25" w14:paraId="29BFA762" w14:textId="77777777" w:rsidTr="007F0822">
        <w:tc>
          <w:tcPr>
            <w:tcW w:w="2840" w:type="dxa"/>
          </w:tcPr>
          <w:p w14:paraId="1C241C5A" w14:textId="77777777" w:rsidR="000F7C25" w:rsidRPr="000F7C25" w:rsidRDefault="000F7C25" w:rsidP="00482655">
            <w:pPr>
              <w:spacing w:before="100" w:beforeAutospacing="1" w:after="100" w:afterAutospacing="1"/>
              <w:rPr>
                <w:rFonts w:ascii="黑体" w:eastAsia="黑体" w:cs="黑体"/>
                <w:kern w:val="0"/>
                <w:szCs w:val="21"/>
              </w:rPr>
            </w:pPr>
          </w:p>
        </w:tc>
        <w:tc>
          <w:tcPr>
            <w:tcW w:w="2841" w:type="dxa"/>
          </w:tcPr>
          <w:p w14:paraId="30606889" w14:textId="77777777" w:rsidR="000F7C25" w:rsidRPr="000F7C25" w:rsidRDefault="000F7C25" w:rsidP="00482655">
            <w:pPr>
              <w:spacing w:before="100" w:beforeAutospacing="1" w:after="100" w:afterAutospacing="1"/>
              <w:rPr>
                <w:rFonts w:ascii="黑体" w:eastAsia="黑体" w:cs="黑体"/>
                <w:kern w:val="0"/>
                <w:szCs w:val="21"/>
              </w:rPr>
            </w:pPr>
          </w:p>
        </w:tc>
        <w:tc>
          <w:tcPr>
            <w:tcW w:w="2841" w:type="dxa"/>
          </w:tcPr>
          <w:p w14:paraId="7D972050" w14:textId="77777777" w:rsidR="000F7C25" w:rsidRPr="000F7C25" w:rsidRDefault="000F7C25" w:rsidP="00482655">
            <w:pPr>
              <w:spacing w:before="100" w:beforeAutospacing="1" w:after="100" w:afterAutospacing="1"/>
              <w:rPr>
                <w:rFonts w:ascii="黑体" w:eastAsia="黑体" w:cs="黑体"/>
                <w:kern w:val="0"/>
                <w:szCs w:val="21"/>
              </w:rPr>
            </w:pPr>
          </w:p>
        </w:tc>
      </w:tr>
      <w:tr w:rsidR="000F7C25" w14:paraId="7DF4426E" w14:textId="77777777" w:rsidTr="007F0822">
        <w:tc>
          <w:tcPr>
            <w:tcW w:w="2840" w:type="dxa"/>
          </w:tcPr>
          <w:p w14:paraId="38851A11" w14:textId="77777777" w:rsidR="000F7C25" w:rsidRPr="000F7C25" w:rsidRDefault="000F7C25" w:rsidP="00482655">
            <w:pPr>
              <w:spacing w:before="100" w:beforeAutospacing="1" w:after="100" w:afterAutospacing="1"/>
              <w:rPr>
                <w:rFonts w:ascii="黑体" w:eastAsia="黑体" w:cs="黑体"/>
                <w:kern w:val="0"/>
                <w:szCs w:val="21"/>
              </w:rPr>
            </w:pPr>
          </w:p>
        </w:tc>
        <w:tc>
          <w:tcPr>
            <w:tcW w:w="2841" w:type="dxa"/>
          </w:tcPr>
          <w:p w14:paraId="6545D23E" w14:textId="77777777" w:rsidR="000F7C25" w:rsidRPr="000F7C25" w:rsidRDefault="000F7C25" w:rsidP="00482655">
            <w:pPr>
              <w:spacing w:before="100" w:beforeAutospacing="1" w:after="100" w:afterAutospacing="1"/>
              <w:rPr>
                <w:rFonts w:ascii="黑体" w:eastAsia="黑体" w:cs="黑体"/>
                <w:kern w:val="0"/>
                <w:szCs w:val="21"/>
              </w:rPr>
            </w:pPr>
          </w:p>
        </w:tc>
        <w:tc>
          <w:tcPr>
            <w:tcW w:w="2841" w:type="dxa"/>
          </w:tcPr>
          <w:p w14:paraId="429F8D15" w14:textId="77777777" w:rsidR="000F7C25" w:rsidRPr="000F7C25" w:rsidRDefault="000F7C25" w:rsidP="00482655">
            <w:pPr>
              <w:spacing w:before="100" w:beforeAutospacing="1" w:after="100" w:afterAutospacing="1"/>
              <w:rPr>
                <w:rFonts w:ascii="黑体" w:eastAsia="黑体" w:cs="黑体"/>
                <w:kern w:val="0"/>
                <w:szCs w:val="21"/>
              </w:rPr>
            </w:pPr>
          </w:p>
        </w:tc>
      </w:tr>
      <w:tr w:rsidR="000F7C25" w14:paraId="2244FEA3" w14:textId="77777777" w:rsidTr="007F0822">
        <w:tc>
          <w:tcPr>
            <w:tcW w:w="2840" w:type="dxa"/>
          </w:tcPr>
          <w:p w14:paraId="1EA57411" w14:textId="77777777" w:rsidR="000F7C25" w:rsidRPr="000F7C25" w:rsidRDefault="000F7C25" w:rsidP="00482655">
            <w:pPr>
              <w:spacing w:before="100" w:beforeAutospacing="1" w:after="100" w:afterAutospacing="1"/>
              <w:rPr>
                <w:rFonts w:ascii="黑体" w:eastAsia="黑体" w:cs="黑体"/>
                <w:kern w:val="0"/>
                <w:szCs w:val="21"/>
              </w:rPr>
            </w:pPr>
          </w:p>
        </w:tc>
        <w:tc>
          <w:tcPr>
            <w:tcW w:w="2841" w:type="dxa"/>
          </w:tcPr>
          <w:p w14:paraId="4C627EA0" w14:textId="77777777" w:rsidR="000F7C25" w:rsidRPr="000F7C25" w:rsidRDefault="000F7C25" w:rsidP="00482655">
            <w:pPr>
              <w:spacing w:before="100" w:beforeAutospacing="1" w:after="100" w:afterAutospacing="1"/>
              <w:rPr>
                <w:rFonts w:ascii="黑体" w:eastAsia="黑体" w:cs="黑体"/>
                <w:kern w:val="0"/>
                <w:szCs w:val="21"/>
              </w:rPr>
            </w:pPr>
          </w:p>
        </w:tc>
        <w:tc>
          <w:tcPr>
            <w:tcW w:w="2841" w:type="dxa"/>
          </w:tcPr>
          <w:p w14:paraId="79A0A0C8" w14:textId="77777777" w:rsidR="000F7C25" w:rsidRPr="000F7C25" w:rsidRDefault="000F7C25" w:rsidP="00482655">
            <w:pPr>
              <w:spacing w:before="100" w:beforeAutospacing="1" w:after="100" w:afterAutospacing="1"/>
              <w:rPr>
                <w:rFonts w:ascii="黑体" w:eastAsia="黑体" w:cs="黑体"/>
                <w:kern w:val="0"/>
                <w:szCs w:val="21"/>
              </w:rPr>
            </w:pPr>
          </w:p>
        </w:tc>
      </w:tr>
    </w:tbl>
    <w:p w14:paraId="4BE96EEF" w14:textId="77777777" w:rsidR="000F7C25" w:rsidRDefault="000F7C25" w:rsidP="00482655">
      <w:pPr>
        <w:spacing w:before="100" w:beforeAutospacing="1" w:after="100" w:afterAutospacing="1"/>
        <w:rPr>
          <w:rFonts w:ascii="黑体" w:eastAsia="黑体" w:cs="黑体"/>
          <w:kern w:val="0"/>
          <w:sz w:val="30"/>
          <w:szCs w:val="30"/>
        </w:rPr>
      </w:pPr>
    </w:p>
    <w:sdt>
      <w:sdtPr>
        <w:rPr>
          <w:rFonts w:asciiTheme="minorHAnsi" w:eastAsiaTheme="minorEastAsia" w:hAnsiTheme="minorHAnsi" w:cstheme="minorBidi"/>
          <w:color w:val="auto"/>
          <w:kern w:val="2"/>
          <w:sz w:val="21"/>
          <w:szCs w:val="22"/>
          <w:lang w:val="zh-CN"/>
        </w:rPr>
        <w:id w:val="1322470857"/>
        <w:docPartObj>
          <w:docPartGallery w:val="Table of Contents"/>
          <w:docPartUnique/>
        </w:docPartObj>
      </w:sdtPr>
      <w:sdtEndPr>
        <w:rPr>
          <w:b/>
          <w:bCs/>
        </w:rPr>
      </w:sdtEndPr>
      <w:sdtContent>
        <w:p w14:paraId="555197BF" w14:textId="77777777" w:rsidR="000F7C25" w:rsidRDefault="000F7C25" w:rsidP="00482655">
          <w:pPr>
            <w:pStyle w:val="aa"/>
            <w:spacing w:before="100" w:beforeAutospacing="1" w:after="100" w:afterAutospacing="1" w:line="240" w:lineRule="auto"/>
          </w:pPr>
          <w:r>
            <w:rPr>
              <w:lang w:val="zh-CN"/>
            </w:rPr>
            <w:t>目录</w:t>
          </w:r>
        </w:p>
        <w:p w14:paraId="7F3A74E6" w14:textId="77777777" w:rsidR="00B035E2" w:rsidRDefault="000F7C25">
          <w:pPr>
            <w:pStyle w:val="11"/>
            <w:tabs>
              <w:tab w:val="left" w:pos="480"/>
              <w:tab w:val="right" w:leader="dot" w:pos="8296"/>
            </w:tabs>
            <w:rPr>
              <w:noProof/>
              <w:sz w:val="24"/>
              <w:szCs w:val="24"/>
            </w:rPr>
          </w:pPr>
          <w:r>
            <w:fldChar w:fldCharType="begin"/>
          </w:r>
          <w:r>
            <w:instrText xml:space="preserve"> TOC \o "1-3" \h \z \u </w:instrText>
          </w:r>
          <w:r>
            <w:fldChar w:fldCharType="separate"/>
          </w:r>
          <w:hyperlink w:anchor="_Toc5882501" w:history="1">
            <w:r w:rsidR="00B035E2" w:rsidRPr="008B335D">
              <w:rPr>
                <w:rStyle w:val="ab"/>
                <w:rFonts w:ascii="黑体" w:eastAsia="黑体" w:cs="黑体"/>
                <w:noProof/>
              </w:rPr>
              <w:t>1.</w:t>
            </w:r>
            <w:r w:rsidR="00B035E2">
              <w:rPr>
                <w:noProof/>
                <w:sz w:val="24"/>
                <w:szCs w:val="24"/>
              </w:rPr>
              <w:tab/>
            </w:r>
            <w:r w:rsidR="00B035E2" w:rsidRPr="008B335D">
              <w:rPr>
                <w:rStyle w:val="ab"/>
                <w:rFonts w:ascii="黑体" w:eastAsia="黑体" w:cs="黑体"/>
                <w:noProof/>
              </w:rPr>
              <w:t>引言</w:t>
            </w:r>
            <w:r w:rsidR="00B035E2">
              <w:rPr>
                <w:noProof/>
                <w:webHidden/>
              </w:rPr>
              <w:tab/>
            </w:r>
            <w:r w:rsidR="00B035E2">
              <w:rPr>
                <w:noProof/>
                <w:webHidden/>
              </w:rPr>
              <w:fldChar w:fldCharType="begin"/>
            </w:r>
            <w:r w:rsidR="00B035E2">
              <w:rPr>
                <w:noProof/>
                <w:webHidden/>
              </w:rPr>
              <w:instrText xml:space="preserve"> PAGEREF _Toc5882501 \h </w:instrText>
            </w:r>
            <w:r w:rsidR="00B035E2">
              <w:rPr>
                <w:noProof/>
                <w:webHidden/>
              </w:rPr>
            </w:r>
            <w:r w:rsidR="00B035E2">
              <w:rPr>
                <w:noProof/>
                <w:webHidden/>
              </w:rPr>
              <w:fldChar w:fldCharType="separate"/>
            </w:r>
            <w:r w:rsidR="00B035E2">
              <w:rPr>
                <w:noProof/>
                <w:webHidden/>
              </w:rPr>
              <w:t>3</w:t>
            </w:r>
            <w:r w:rsidR="00B035E2">
              <w:rPr>
                <w:noProof/>
                <w:webHidden/>
              </w:rPr>
              <w:fldChar w:fldCharType="end"/>
            </w:r>
          </w:hyperlink>
        </w:p>
        <w:p w14:paraId="00A3885B" w14:textId="77777777" w:rsidR="00B035E2" w:rsidRDefault="00B035E2">
          <w:pPr>
            <w:pStyle w:val="21"/>
            <w:tabs>
              <w:tab w:val="left" w:pos="1200"/>
              <w:tab w:val="right" w:leader="dot" w:pos="8296"/>
            </w:tabs>
            <w:rPr>
              <w:noProof/>
              <w:sz w:val="24"/>
              <w:szCs w:val="24"/>
            </w:rPr>
          </w:pPr>
          <w:hyperlink w:anchor="_Toc5882502" w:history="1">
            <w:r w:rsidRPr="008B335D">
              <w:rPr>
                <w:rStyle w:val="ab"/>
                <w:rFonts w:ascii="Arial" w:eastAsia="黑体" w:hAnsi="Times New Roman" w:cs="Arial"/>
                <w:noProof/>
              </w:rPr>
              <w:t>1.1</w:t>
            </w:r>
            <w:r>
              <w:rPr>
                <w:noProof/>
                <w:sz w:val="24"/>
                <w:szCs w:val="24"/>
              </w:rPr>
              <w:tab/>
            </w:r>
            <w:r w:rsidRPr="008B335D">
              <w:rPr>
                <w:rStyle w:val="ab"/>
                <w:rFonts w:ascii="黑体" w:eastAsia="黑体" w:hAnsi="Times New Roman" w:cs="黑体"/>
                <w:noProof/>
              </w:rPr>
              <w:t>编写目的</w:t>
            </w:r>
            <w:r>
              <w:rPr>
                <w:noProof/>
                <w:webHidden/>
              </w:rPr>
              <w:tab/>
            </w:r>
            <w:r>
              <w:rPr>
                <w:noProof/>
                <w:webHidden/>
              </w:rPr>
              <w:fldChar w:fldCharType="begin"/>
            </w:r>
            <w:r>
              <w:rPr>
                <w:noProof/>
                <w:webHidden/>
              </w:rPr>
              <w:instrText xml:space="preserve"> PAGEREF _Toc5882502 \h </w:instrText>
            </w:r>
            <w:r>
              <w:rPr>
                <w:noProof/>
                <w:webHidden/>
              </w:rPr>
            </w:r>
            <w:r>
              <w:rPr>
                <w:noProof/>
                <w:webHidden/>
              </w:rPr>
              <w:fldChar w:fldCharType="separate"/>
            </w:r>
            <w:r>
              <w:rPr>
                <w:noProof/>
                <w:webHidden/>
              </w:rPr>
              <w:t>4</w:t>
            </w:r>
            <w:r>
              <w:rPr>
                <w:noProof/>
                <w:webHidden/>
              </w:rPr>
              <w:fldChar w:fldCharType="end"/>
            </w:r>
          </w:hyperlink>
        </w:p>
        <w:p w14:paraId="1CB2B4A5" w14:textId="77777777" w:rsidR="00B035E2" w:rsidRDefault="00B035E2">
          <w:pPr>
            <w:pStyle w:val="21"/>
            <w:tabs>
              <w:tab w:val="left" w:pos="1200"/>
              <w:tab w:val="right" w:leader="dot" w:pos="8296"/>
            </w:tabs>
            <w:rPr>
              <w:noProof/>
              <w:sz w:val="24"/>
              <w:szCs w:val="24"/>
            </w:rPr>
          </w:pPr>
          <w:hyperlink w:anchor="_Toc5882503" w:history="1">
            <w:r w:rsidRPr="008B335D">
              <w:rPr>
                <w:rStyle w:val="ab"/>
                <w:rFonts w:ascii="Arial" w:eastAsia="黑体" w:hAnsi="Times New Roman" w:cs="Arial"/>
                <w:noProof/>
              </w:rPr>
              <w:t>1.2</w:t>
            </w:r>
            <w:r>
              <w:rPr>
                <w:noProof/>
                <w:sz w:val="24"/>
                <w:szCs w:val="24"/>
              </w:rPr>
              <w:tab/>
            </w:r>
            <w:r w:rsidRPr="008B335D">
              <w:rPr>
                <w:rStyle w:val="ab"/>
                <w:rFonts w:ascii="黑体" w:eastAsia="黑体" w:hAnsi="Times New Roman" w:cs="黑体"/>
                <w:noProof/>
              </w:rPr>
              <w:t>适用范围</w:t>
            </w:r>
            <w:r>
              <w:rPr>
                <w:noProof/>
                <w:webHidden/>
              </w:rPr>
              <w:tab/>
            </w:r>
            <w:r>
              <w:rPr>
                <w:noProof/>
                <w:webHidden/>
              </w:rPr>
              <w:fldChar w:fldCharType="begin"/>
            </w:r>
            <w:r>
              <w:rPr>
                <w:noProof/>
                <w:webHidden/>
              </w:rPr>
              <w:instrText xml:space="preserve"> PAGEREF _Toc5882503 \h </w:instrText>
            </w:r>
            <w:r>
              <w:rPr>
                <w:noProof/>
                <w:webHidden/>
              </w:rPr>
            </w:r>
            <w:r>
              <w:rPr>
                <w:noProof/>
                <w:webHidden/>
              </w:rPr>
              <w:fldChar w:fldCharType="separate"/>
            </w:r>
            <w:r>
              <w:rPr>
                <w:noProof/>
                <w:webHidden/>
              </w:rPr>
              <w:t>4</w:t>
            </w:r>
            <w:r>
              <w:rPr>
                <w:noProof/>
                <w:webHidden/>
              </w:rPr>
              <w:fldChar w:fldCharType="end"/>
            </w:r>
          </w:hyperlink>
        </w:p>
        <w:p w14:paraId="0EC8F084" w14:textId="77777777" w:rsidR="00B035E2" w:rsidRDefault="00B035E2">
          <w:pPr>
            <w:pStyle w:val="11"/>
            <w:tabs>
              <w:tab w:val="left" w:pos="420"/>
              <w:tab w:val="right" w:leader="dot" w:pos="8296"/>
            </w:tabs>
            <w:rPr>
              <w:noProof/>
              <w:sz w:val="24"/>
              <w:szCs w:val="24"/>
            </w:rPr>
          </w:pPr>
          <w:hyperlink w:anchor="_Toc5882504" w:history="1">
            <w:r w:rsidRPr="008B335D">
              <w:rPr>
                <w:rStyle w:val="ab"/>
                <w:noProof/>
              </w:rPr>
              <w:t>2.</w:t>
            </w:r>
            <w:r>
              <w:rPr>
                <w:noProof/>
                <w:sz w:val="24"/>
                <w:szCs w:val="24"/>
              </w:rPr>
              <w:tab/>
            </w:r>
            <w:r w:rsidRPr="008B335D">
              <w:rPr>
                <w:rStyle w:val="ab"/>
                <w:noProof/>
              </w:rPr>
              <w:t>测试管理</w:t>
            </w:r>
            <w:r>
              <w:rPr>
                <w:noProof/>
                <w:webHidden/>
              </w:rPr>
              <w:tab/>
            </w:r>
            <w:r>
              <w:rPr>
                <w:noProof/>
                <w:webHidden/>
              </w:rPr>
              <w:fldChar w:fldCharType="begin"/>
            </w:r>
            <w:r>
              <w:rPr>
                <w:noProof/>
                <w:webHidden/>
              </w:rPr>
              <w:instrText xml:space="preserve"> PAGEREF _Toc5882504 \h </w:instrText>
            </w:r>
            <w:r>
              <w:rPr>
                <w:noProof/>
                <w:webHidden/>
              </w:rPr>
            </w:r>
            <w:r>
              <w:rPr>
                <w:noProof/>
                <w:webHidden/>
              </w:rPr>
              <w:fldChar w:fldCharType="separate"/>
            </w:r>
            <w:r>
              <w:rPr>
                <w:noProof/>
                <w:webHidden/>
              </w:rPr>
              <w:t>4</w:t>
            </w:r>
            <w:r>
              <w:rPr>
                <w:noProof/>
                <w:webHidden/>
              </w:rPr>
              <w:fldChar w:fldCharType="end"/>
            </w:r>
          </w:hyperlink>
        </w:p>
        <w:p w14:paraId="4DBFBD60" w14:textId="77777777" w:rsidR="00B035E2" w:rsidRDefault="00B035E2">
          <w:pPr>
            <w:pStyle w:val="21"/>
            <w:tabs>
              <w:tab w:val="left" w:pos="1200"/>
              <w:tab w:val="right" w:leader="dot" w:pos="8296"/>
            </w:tabs>
            <w:rPr>
              <w:noProof/>
              <w:sz w:val="24"/>
              <w:szCs w:val="24"/>
            </w:rPr>
          </w:pPr>
          <w:hyperlink w:anchor="_Toc5882505" w:history="1">
            <w:r w:rsidRPr="008B335D">
              <w:rPr>
                <w:rStyle w:val="ab"/>
                <w:rFonts w:ascii="Arial" w:eastAsia="黑体" w:cs="Arial"/>
                <w:noProof/>
              </w:rPr>
              <w:t>2.1</w:t>
            </w:r>
            <w:r>
              <w:rPr>
                <w:noProof/>
                <w:sz w:val="24"/>
                <w:szCs w:val="24"/>
              </w:rPr>
              <w:tab/>
            </w:r>
            <w:r w:rsidRPr="008B335D">
              <w:rPr>
                <w:rStyle w:val="ab"/>
                <w:rFonts w:ascii="黑体" w:eastAsia="黑体" w:cs="黑体"/>
                <w:noProof/>
              </w:rPr>
              <w:t>测试原则</w:t>
            </w:r>
            <w:r>
              <w:rPr>
                <w:noProof/>
                <w:webHidden/>
              </w:rPr>
              <w:tab/>
            </w:r>
            <w:r>
              <w:rPr>
                <w:noProof/>
                <w:webHidden/>
              </w:rPr>
              <w:fldChar w:fldCharType="begin"/>
            </w:r>
            <w:r>
              <w:rPr>
                <w:noProof/>
                <w:webHidden/>
              </w:rPr>
              <w:instrText xml:space="preserve"> PAGEREF _Toc5882505 \h </w:instrText>
            </w:r>
            <w:r>
              <w:rPr>
                <w:noProof/>
                <w:webHidden/>
              </w:rPr>
            </w:r>
            <w:r>
              <w:rPr>
                <w:noProof/>
                <w:webHidden/>
              </w:rPr>
              <w:fldChar w:fldCharType="separate"/>
            </w:r>
            <w:r>
              <w:rPr>
                <w:noProof/>
                <w:webHidden/>
              </w:rPr>
              <w:t>4</w:t>
            </w:r>
            <w:r>
              <w:rPr>
                <w:noProof/>
                <w:webHidden/>
              </w:rPr>
              <w:fldChar w:fldCharType="end"/>
            </w:r>
          </w:hyperlink>
        </w:p>
        <w:p w14:paraId="4FD0DDA9" w14:textId="77777777" w:rsidR="00B035E2" w:rsidRDefault="00B035E2">
          <w:pPr>
            <w:pStyle w:val="21"/>
            <w:tabs>
              <w:tab w:val="left" w:pos="1200"/>
              <w:tab w:val="right" w:leader="dot" w:pos="8296"/>
            </w:tabs>
            <w:rPr>
              <w:noProof/>
              <w:sz w:val="24"/>
              <w:szCs w:val="24"/>
            </w:rPr>
          </w:pPr>
          <w:hyperlink w:anchor="_Toc5882506" w:history="1">
            <w:r w:rsidRPr="008B335D">
              <w:rPr>
                <w:rStyle w:val="ab"/>
                <w:rFonts w:ascii="Arial" w:eastAsia="黑体" w:cs="Arial"/>
                <w:noProof/>
              </w:rPr>
              <w:t>2.2</w:t>
            </w:r>
            <w:r>
              <w:rPr>
                <w:noProof/>
                <w:sz w:val="24"/>
                <w:szCs w:val="24"/>
              </w:rPr>
              <w:tab/>
            </w:r>
            <w:r w:rsidRPr="008B335D">
              <w:rPr>
                <w:rStyle w:val="ab"/>
                <w:rFonts w:ascii="黑体" w:eastAsia="黑体" w:cs="黑体"/>
                <w:noProof/>
              </w:rPr>
              <w:t>角色分工</w:t>
            </w:r>
            <w:r>
              <w:rPr>
                <w:noProof/>
                <w:webHidden/>
              </w:rPr>
              <w:tab/>
            </w:r>
            <w:r>
              <w:rPr>
                <w:noProof/>
                <w:webHidden/>
              </w:rPr>
              <w:fldChar w:fldCharType="begin"/>
            </w:r>
            <w:r>
              <w:rPr>
                <w:noProof/>
                <w:webHidden/>
              </w:rPr>
              <w:instrText xml:space="preserve"> PAGEREF _Toc5882506 \h </w:instrText>
            </w:r>
            <w:r>
              <w:rPr>
                <w:noProof/>
                <w:webHidden/>
              </w:rPr>
            </w:r>
            <w:r>
              <w:rPr>
                <w:noProof/>
                <w:webHidden/>
              </w:rPr>
              <w:fldChar w:fldCharType="separate"/>
            </w:r>
            <w:r>
              <w:rPr>
                <w:noProof/>
                <w:webHidden/>
              </w:rPr>
              <w:t>5</w:t>
            </w:r>
            <w:r>
              <w:rPr>
                <w:noProof/>
                <w:webHidden/>
              </w:rPr>
              <w:fldChar w:fldCharType="end"/>
            </w:r>
          </w:hyperlink>
        </w:p>
        <w:p w14:paraId="1AD46D05" w14:textId="77777777" w:rsidR="00B035E2" w:rsidRDefault="00B035E2">
          <w:pPr>
            <w:pStyle w:val="11"/>
            <w:tabs>
              <w:tab w:val="left" w:pos="420"/>
              <w:tab w:val="right" w:leader="dot" w:pos="8296"/>
            </w:tabs>
            <w:rPr>
              <w:noProof/>
              <w:sz w:val="24"/>
              <w:szCs w:val="24"/>
            </w:rPr>
          </w:pPr>
          <w:hyperlink w:anchor="_Toc5882507" w:history="1">
            <w:r w:rsidRPr="008B335D">
              <w:rPr>
                <w:rStyle w:val="ab"/>
                <w:noProof/>
              </w:rPr>
              <w:t>3.</w:t>
            </w:r>
            <w:r>
              <w:rPr>
                <w:noProof/>
                <w:sz w:val="24"/>
                <w:szCs w:val="24"/>
              </w:rPr>
              <w:tab/>
            </w:r>
            <w:r w:rsidRPr="008B335D">
              <w:rPr>
                <w:rStyle w:val="ab"/>
                <w:noProof/>
              </w:rPr>
              <w:t>缺陷处理</w:t>
            </w:r>
            <w:r>
              <w:rPr>
                <w:noProof/>
                <w:webHidden/>
              </w:rPr>
              <w:tab/>
            </w:r>
            <w:r>
              <w:rPr>
                <w:noProof/>
                <w:webHidden/>
              </w:rPr>
              <w:fldChar w:fldCharType="begin"/>
            </w:r>
            <w:r>
              <w:rPr>
                <w:noProof/>
                <w:webHidden/>
              </w:rPr>
              <w:instrText xml:space="preserve"> PAGEREF _Toc5882507 \h </w:instrText>
            </w:r>
            <w:r>
              <w:rPr>
                <w:noProof/>
                <w:webHidden/>
              </w:rPr>
            </w:r>
            <w:r>
              <w:rPr>
                <w:noProof/>
                <w:webHidden/>
              </w:rPr>
              <w:fldChar w:fldCharType="separate"/>
            </w:r>
            <w:r>
              <w:rPr>
                <w:noProof/>
                <w:webHidden/>
              </w:rPr>
              <w:t>5</w:t>
            </w:r>
            <w:r>
              <w:rPr>
                <w:noProof/>
                <w:webHidden/>
              </w:rPr>
              <w:fldChar w:fldCharType="end"/>
            </w:r>
          </w:hyperlink>
        </w:p>
        <w:p w14:paraId="62671D60" w14:textId="77777777" w:rsidR="00B035E2" w:rsidRDefault="00B035E2">
          <w:pPr>
            <w:pStyle w:val="21"/>
            <w:tabs>
              <w:tab w:val="left" w:pos="1200"/>
              <w:tab w:val="right" w:leader="dot" w:pos="8296"/>
            </w:tabs>
            <w:rPr>
              <w:noProof/>
              <w:sz w:val="24"/>
              <w:szCs w:val="24"/>
            </w:rPr>
          </w:pPr>
          <w:hyperlink w:anchor="_Toc5882508" w:history="1">
            <w:r w:rsidRPr="008B335D">
              <w:rPr>
                <w:rStyle w:val="ab"/>
                <w:rFonts w:ascii="Arial" w:eastAsia="宋体" w:hAnsi="宋体" w:cs="Arial"/>
                <w:noProof/>
              </w:rPr>
              <w:t>3.1</w:t>
            </w:r>
            <w:r>
              <w:rPr>
                <w:noProof/>
                <w:sz w:val="24"/>
                <w:szCs w:val="24"/>
              </w:rPr>
              <w:tab/>
            </w:r>
            <w:r w:rsidRPr="008B335D">
              <w:rPr>
                <w:rStyle w:val="ab"/>
                <w:rFonts w:ascii="宋体" w:eastAsia="宋体" w:hAnsi="宋体"/>
                <w:noProof/>
              </w:rPr>
              <w:t>缺陷的定义</w:t>
            </w:r>
            <w:r>
              <w:rPr>
                <w:noProof/>
                <w:webHidden/>
              </w:rPr>
              <w:tab/>
            </w:r>
            <w:r>
              <w:rPr>
                <w:noProof/>
                <w:webHidden/>
              </w:rPr>
              <w:fldChar w:fldCharType="begin"/>
            </w:r>
            <w:r>
              <w:rPr>
                <w:noProof/>
                <w:webHidden/>
              </w:rPr>
              <w:instrText xml:space="preserve"> PAGEREF _Toc5882508 \h </w:instrText>
            </w:r>
            <w:r>
              <w:rPr>
                <w:noProof/>
                <w:webHidden/>
              </w:rPr>
            </w:r>
            <w:r>
              <w:rPr>
                <w:noProof/>
                <w:webHidden/>
              </w:rPr>
              <w:fldChar w:fldCharType="separate"/>
            </w:r>
            <w:r>
              <w:rPr>
                <w:noProof/>
                <w:webHidden/>
              </w:rPr>
              <w:t>5</w:t>
            </w:r>
            <w:r>
              <w:rPr>
                <w:noProof/>
                <w:webHidden/>
              </w:rPr>
              <w:fldChar w:fldCharType="end"/>
            </w:r>
          </w:hyperlink>
        </w:p>
        <w:p w14:paraId="28DECD6F" w14:textId="77777777" w:rsidR="00B035E2" w:rsidRDefault="00B035E2">
          <w:pPr>
            <w:pStyle w:val="21"/>
            <w:tabs>
              <w:tab w:val="left" w:pos="1200"/>
              <w:tab w:val="right" w:leader="dot" w:pos="8296"/>
            </w:tabs>
            <w:rPr>
              <w:noProof/>
              <w:sz w:val="24"/>
              <w:szCs w:val="24"/>
            </w:rPr>
          </w:pPr>
          <w:hyperlink w:anchor="_Toc5882509" w:history="1">
            <w:r w:rsidRPr="008B335D">
              <w:rPr>
                <w:rStyle w:val="ab"/>
                <w:rFonts w:ascii="Arial" w:eastAsia="宋体" w:hAnsi="宋体" w:cs="Arial"/>
                <w:noProof/>
              </w:rPr>
              <w:t>3.2</w:t>
            </w:r>
            <w:r>
              <w:rPr>
                <w:noProof/>
                <w:sz w:val="24"/>
                <w:szCs w:val="24"/>
              </w:rPr>
              <w:tab/>
            </w:r>
            <w:r w:rsidRPr="008B335D">
              <w:rPr>
                <w:rStyle w:val="ab"/>
                <w:rFonts w:ascii="宋体" w:eastAsia="宋体" w:hAnsi="宋体"/>
                <w:noProof/>
              </w:rPr>
              <w:t>缺陷严重度定义</w:t>
            </w:r>
            <w:r>
              <w:rPr>
                <w:noProof/>
                <w:webHidden/>
              </w:rPr>
              <w:tab/>
            </w:r>
            <w:r>
              <w:rPr>
                <w:noProof/>
                <w:webHidden/>
              </w:rPr>
              <w:fldChar w:fldCharType="begin"/>
            </w:r>
            <w:r>
              <w:rPr>
                <w:noProof/>
                <w:webHidden/>
              </w:rPr>
              <w:instrText xml:space="preserve"> PAGEREF _Toc5882509 \h </w:instrText>
            </w:r>
            <w:r>
              <w:rPr>
                <w:noProof/>
                <w:webHidden/>
              </w:rPr>
            </w:r>
            <w:r>
              <w:rPr>
                <w:noProof/>
                <w:webHidden/>
              </w:rPr>
              <w:fldChar w:fldCharType="separate"/>
            </w:r>
            <w:r>
              <w:rPr>
                <w:noProof/>
                <w:webHidden/>
              </w:rPr>
              <w:t>6</w:t>
            </w:r>
            <w:r>
              <w:rPr>
                <w:noProof/>
                <w:webHidden/>
              </w:rPr>
              <w:fldChar w:fldCharType="end"/>
            </w:r>
          </w:hyperlink>
        </w:p>
        <w:p w14:paraId="067BE1D6" w14:textId="77777777" w:rsidR="00B035E2" w:rsidRDefault="00B035E2">
          <w:pPr>
            <w:pStyle w:val="21"/>
            <w:tabs>
              <w:tab w:val="left" w:pos="1200"/>
              <w:tab w:val="right" w:leader="dot" w:pos="8296"/>
            </w:tabs>
            <w:rPr>
              <w:noProof/>
              <w:sz w:val="24"/>
              <w:szCs w:val="24"/>
            </w:rPr>
          </w:pPr>
          <w:hyperlink w:anchor="_Toc5882510" w:history="1">
            <w:r w:rsidRPr="008B335D">
              <w:rPr>
                <w:rStyle w:val="ab"/>
                <w:rFonts w:ascii="Arial" w:eastAsia="宋体" w:hAnsi="宋体" w:cs="Arial"/>
                <w:noProof/>
              </w:rPr>
              <w:t>3.3</w:t>
            </w:r>
            <w:r>
              <w:rPr>
                <w:noProof/>
                <w:sz w:val="24"/>
                <w:szCs w:val="24"/>
              </w:rPr>
              <w:tab/>
            </w:r>
            <w:r w:rsidRPr="008B335D">
              <w:rPr>
                <w:rStyle w:val="ab"/>
                <w:rFonts w:ascii="宋体" w:eastAsia="宋体" w:hAnsi="宋体"/>
                <w:noProof/>
              </w:rPr>
              <w:t>缺陷的重现率</w:t>
            </w:r>
            <w:r>
              <w:rPr>
                <w:noProof/>
                <w:webHidden/>
              </w:rPr>
              <w:tab/>
            </w:r>
            <w:r>
              <w:rPr>
                <w:noProof/>
                <w:webHidden/>
              </w:rPr>
              <w:fldChar w:fldCharType="begin"/>
            </w:r>
            <w:r>
              <w:rPr>
                <w:noProof/>
                <w:webHidden/>
              </w:rPr>
              <w:instrText xml:space="preserve"> PAGEREF _Toc5882510 \h </w:instrText>
            </w:r>
            <w:r>
              <w:rPr>
                <w:noProof/>
                <w:webHidden/>
              </w:rPr>
            </w:r>
            <w:r>
              <w:rPr>
                <w:noProof/>
                <w:webHidden/>
              </w:rPr>
              <w:fldChar w:fldCharType="separate"/>
            </w:r>
            <w:r>
              <w:rPr>
                <w:noProof/>
                <w:webHidden/>
              </w:rPr>
              <w:t>6</w:t>
            </w:r>
            <w:r>
              <w:rPr>
                <w:noProof/>
                <w:webHidden/>
              </w:rPr>
              <w:fldChar w:fldCharType="end"/>
            </w:r>
          </w:hyperlink>
        </w:p>
        <w:p w14:paraId="59937F4B" w14:textId="77777777" w:rsidR="00B035E2" w:rsidRDefault="00B035E2">
          <w:pPr>
            <w:pStyle w:val="21"/>
            <w:tabs>
              <w:tab w:val="left" w:pos="1200"/>
              <w:tab w:val="right" w:leader="dot" w:pos="8296"/>
            </w:tabs>
            <w:rPr>
              <w:noProof/>
              <w:sz w:val="24"/>
              <w:szCs w:val="24"/>
            </w:rPr>
          </w:pPr>
          <w:hyperlink w:anchor="_Toc5882511" w:history="1">
            <w:r w:rsidRPr="008B335D">
              <w:rPr>
                <w:rStyle w:val="ab"/>
                <w:rFonts w:ascii="Arial" w:eastAsia="宋体" w:hAnsi="宋体" w:cs="Arial"/>
                <w:noProof/>
              </w:rPr>
              <w:t>3.4</w:t>
            </w:r>
            <w:r>
              <w:rPr>
                <w:noProof/>
                <w:sz w:val="24"/>
                <w:szCs w:val="24"/>
              </w:rPr>
              <w:tab/>
            </w:r>
            <w:r w:rsidRPr="008B335D">
              <w:rPr>
                <w:rStyle w:val="ab"/>
                <w:rFonts w:ascii="宋体" w:eastAsia="宋体" w:hAnsi="宋体"/>
                <w:noProof/>
              </w:rPr>
              <w:t>缺陷状态定义</w:t>
            </w:r>
            <w:r>
              <w:rPr>
                <w:noProof/>
                <w:webHidden/>
              </w:rPr>
              <w:tab/>
            </w:r>
            <w:r>
              <w:rPr>
                <w:noProof/>
                <w:webHidden/>
              </w:rPr>
              <w:fldChar w:fldCharType="begin"/>
            </w:r>
            <w:r>
              <w:rPr>
                <w:noProof/>
                <w:webHidden/>
              </w:rPr>
              <w:instrText xml:space="preserve"> PAGEREF _Toc5882511 \h </w:instrText>
            </w:r>
            <w:r>
              <w:rPr>
                <w:noProof/>
                <w:webHidden/>
              </w:rPr>
            </w:r>
            <w:r>
              <w:rPr>
                <w:noProof/>
                <w:webHidden/>
              </w:rPr>
              <w:fldChar w:fldCharType="separate"/>
            </w:r>
            <w:r>
              <w:rPr>
                <w:noProof/>
                <w:webHidden/>
              </w:rPr>
              <w:t>6</w:t>
            </w:r>
            <w:r>
              <w:rPr>
                <w:noProof/>
                <w:webHidden/>
              </w:rPr>
              <w:fldChar w:fldCharType="end"/>
            </w:r>
          </w:hyperlink>
        </w:p>
        <w:p w14:paraId="0A875510" w14:textId="77777777" w:rsidR="00B035E2" w:rsidRDefault="00B035E2">
          <w:pPr>
            <w:pStyle w:val="21"/>
            <w:tabs>
              <w:tab w:val="left" w:pos="1200"/>
              <w:tab w:val="right" w:leader="dot" w:pos="8296"/>
            </w:tabs>
            <w:rPr>
              <w:noProof/>
              <w:sz w:val="24"/>
              <w:szCs w:val="24"/>
            </w:rPr>
          </w:pPr>
          <w:hyperlink w:anchor="_Toc5882512" w:history="1">
            <w:r w:rsidRPr="008B335D">
              <w:rPr>
                <w:rStyle w:val="ab"/>
                <w:rFonts w:ascii="Arial" w:eastAsia="宋体" w:hAnsi="宋体" w:cs="Arial"/>
                <w:noProof/>
              </w:rPr>
              <w:t>3.5</w:t>
            </w:r>
            <w:r>
              <w:rPr>
                <w:noProof/>
                <w:sz w:val="24"/>
                <w:szCs w:val="24"/>
              </w:rPr>
              <w:tab/>
            </w:r>
            <w:r w:rsidRPr="008B335D">
              <w:rPr>
                <w:rStyle w:val="ab"/>
                <w:rFonts w:ascii="宋体" w:eastAsia="宋体" w:hAnsi="宋体"/>
                <w:noProof/>
              </w:rPr>
              <w:t>缺陷处理流程图</w:t>
            </w:r>
            <w:r>
              <w:rPr>
                <w:noProof/>
                <w:webHidden/>
              </w:rPr>
              <w:tab/>
            </w:r>
            <w:r>
              <w:rPr>
                <w:noProof/>
                <w:webHidden/>
              </w:rPr>
              <w:fldChar w:fldCharType="begin"/>
            </w:r>
            <w:r>
              <w:rPr>
                <w:noProof/>
                <w:webHidden/>
              </w:rPr>
              <w:instrText xml:space="preserve"> PAGEREF _Toc5882512 \h </w:instrText>
            </w:r>
            <w:r>
              <w:rPr>
                <w:noProof/>
                <w:webHidden/>
              </w:rPr>
            </w:r>
            <w:r>
              <w:rPr>
                <w:noProof/>
                <w:webHidden/>
              </w:rPr>
              <w:fldChar w:fldCharType="separate"/>
            </w:r>
            <w:r>
              <w:rPr>
                <w:noProof/>
                <w:webHidden/>
              </w:rPr>
              <w:t>8</w:t>
            </w:r>
            <w:r>
              <w:rPr>
                <w:noProof/>
                <w:webHidden/>
              </w:rPr>
              <w:fldChar w:fldCharType="end"/>
            </w:r>
          </w:hyperlink>
        </w:p>
        <w:p w14:paraId="7E30BEE3" w14:textId="77777777" w:rsidR="000F7C25" w:rsidRDefault="000F7C25" w:rsidP="00482655">
          <w:pPr>
            <w:spacing w:before="100" w:beforeAutospacing="1" w:after="100" w:afterAutospacing="1"/>
          </w:pPr>
          <w:r>
            <w:rPr>
              <w:b/>
              <w:bCs/>
              <w:lang w:val="zh-CN"/>
            </w:rPr>
            <w:fldChar w:fldCharType="end"/>
          </w:r>
        </w:p>
      </w:sdtContent>
    </w:sdt>
    <w:p w14:paraId="2F1800C7" w14:textId="77777777" w:rsidR="000F7C25" w:rsidRDefault="000F7C25" w:rsidP="00482655">
      <w:pPr>
        <w:spacing w:before="100" w:beforeAutospacing="1" w:after="100" w:afterAutospacing="1"/>
        <w:rPr>
          <w:rFonts w:ascii="黑体" w:eastAsia="黑体" w:cs="黑体"/>
          <w:kern w:val="0"/>
          <w:sz w:val="30"/>
          <w:szCs w:val="30"/>
        </w:rPr>
      </w:pPr>
    </w:p>
    <w:p w14:paraId="46E2A4F0" w14:textId="77777777" w:rsidR="000F7C25" w:rsidRDefault="000F7C25" w:rsidP="00482655">
      <w:pPr>
        <w:pStyle w:val="1"/>
        <w:numPr>
          <w:ilvl w:val="0"/>
          <w:numId w:val="3"/>
        </w:numPr>
        <w:spacing w:before="100" w:beforeAutospacing="1" w:after="100" w:afterAutospacing="1" w:line="240" w:lineRule="auto"/>
        <w:ind w:left="357" w:hanging="357"/>
        <w:rPr>
          <w:rFonts w:ascii="黑体" w:eastAsia="黑体" w:cs="黑体"/>
        </w:rPr>
      </w:pPr>
      <w:r>
        <w:t xml:space="preserve"> </w:t>
      </w:r>
      <w:bookmarkStart w:id="8" w:name="_Toc5882501"/>
      <w:r w:rsidR="00F73A59">
        <w:rPr>
          <w:rFonts w:ascii="黑体" w:eastAsia="黑体" w:cs="黑体" w:hint="eastAsia"/>
        </w:rPr>
        <w:t>引言</w:t>
      </w:r>
      <w:bookmarkEnd w:id="8"/>
    </w:p>
    <w:p w14:paraId="7FDE726F" w14:textId="77777777" w:rsidR="00F73A59" w:rsidRPr="00F73A59" w:rsidRDefault="00F73A59" w:rsidP="00482655">
      <w:pPr>
        <w:spacing w:before="100" w:beforeAutospacing="1" w:after="100" w:afterAutospacing="1"/>
      </w:pPr>
    </w:p>
    <w:p w14:paraId="13D91812" w14:textId="77777777" w:rsidR="000F7C25" w:rsidRDefault="000F7C25" w:rsidP="00482655">
      <w:pPr>
        <w:pStyle w:val="2"/>
        <w:numPr>
          <w:ilvl w:val="1"/>
          <w:numId w:val="3"/>
        </w:numPr>
        <w:spacing w:before="100" w:beforeAutospacing="1" w:after="100" w:afterAutospacing="1" w:line="240" w:lineRule="auto"/>
        <w:rPr>
          <w:rFonts w:ascii="黑体" w:eastAsia="黑体" w:hAnsi="Times New Roman" w:cs="黑体"/>
        </w:rPr>
      </w:pPr>
      <w:bookmarkStart w:id="9" w:name="_Toc5882502"/>
      <w:r>
        <w:rPr>
          <w:rFonts w:ascii="黑体" w:eastAsia="黑体" w:hAnsi="Times New Roman" w:cs="黑体" w:hint="eastAsia"/>
        </w:rPr>
        <w:lastRenderedPageBreak/>
        <w:t>编写目的</w:t>
      </w:r>
      <w:bookmarkEnd w:id="9"/>
    </w:p>
    <w:p w14:paraId="0A7D14E1" w14:textId="214D8004" w:rsidR="000F7C25" w:rsidRPr="000F7C25" w:rsidRDefault="000F7C25" w:rsidP="00482655">
      <w:pPr>
        <w:autoSpaceDE w:val="0"/>
        <w:autoSpaceDN w:val="0"/>
        <w:adjustRightInd w:val="0"/>
        <w:spacing w:before="100" w:beforeAutospacing="1" w:after="100" w:afterAutospacing="1"/>
        <w:ind w:firstLineChars="200" w:firstLine="480"/>
        <w:jc w:val="left"/>
        <w:rPr>
          <w:rFonts w:ascii="宋体" w:eastAsia="宋体" w:hAnsi="宋体" w:cs="宋体"/>
          <w:kern w:val="0"/>
          <w:sz w:val="24"/>
          <w:szCs w:val="24"/>
        </w:rPr>
      </w:pPr>
      <w:r w:rsidRPr="000F7C25">
        <w:rPr>
          <w:rFonts w:ascii="宋体" w:eastAsia="宋体" w:hAnsi="宋体" w:cs="宋体" w:hint="eastAsia"/>
          <w:kern w:val="0"/>
          <w:sz w:val="24"/>
          <w:szCs w:val="24"/>
        </w:rPr>
        <w:t>本文件为了规范</w:t>
      </w:r>
      <w:bookmarkStart w:id="10" w:name="_GoBack"/>
      <w:bookmarkEnd w:id="10"/>
      <w:r w:rsidRPr="000F7C25">
        <w:rPr>
          <w:rFonts w:ascii="宋体" w:eastAsia="宋体" w:hAnsi="宋体" w:cs="宋体" w:hint="eastAsia"/>
          <w:kern w:val="0"/>
          <w:sz w:val="24"/>
          <w:szCs w:val="24"/>
        </w:rPr>
        <w:t>测试部软件测试管理工作，针对软件开发人员、软件测试人员以及需求提出人员的软件测试工作做基本的规定，为产品测试管理提供指导。</w:t>
      </w:r>
    </w:p>
    <w:p w14:paraId="7B96A0E6" w14:textId="77777777" w:rsidR="000F7C25" w:rsidRPr="00BA62E7" w:rsidRDefault="000F7C25" w:rsidP="00482655">
      <w:pPr>
        <w:autoSpaceDE w:val="0"/>
        <w:autoSpaceDN w:val="0"/>
        <w:adjustRightInd w:val="0"/>
        <w:spacing w:before="100" w:beforeAutospacing="1" w:after="100" w:afterAutospacing="1"/>
        <w:jc w:val="left"/>
        <w:rPr>
          <w:rFonts w:ascii="宋体" w:eastAsia="宋体" w:hAnsi="Times New Roman" w:cs="宋体"/>
          <w:kern w:val="0"/>
          <w:szCs w:val="21"/>
        </w:rPr>
      </w:pPr>
    </w:p>
    <w:p w14:paraId="5CA79B5A" w14:textId="77777777" w:rsidR="000F7C25" w:rsidRDefault="000F7C25" w:rsidP="00482655">
      <w:pPr>
        <w:pStyle w:val="2"/>
        <w:numPr>
          <w:ilvl w:val="1"/>
          <w:numId w:val="3"/>
        </w:numPr>
        <w:spacing w:before="100" w:beforeAutospacing="1" w:after="100" w:afterAutospacing="1" w:line="240" w:lineRule="auto"/>
        <w:rPr>
          <w:rFonts w:ascii="黑体" w:eastAsia="黑体" w:hAnsi="Times New Roman" w:cs="黑体"/>
        </w:rPr>
      </w:pPr>
      <w:bookmarkStart w:id="11" w:name="_Toc5882503"/>
      <w:r>
        <w:rPr>
          <w:rFonts w:ascii="黑体" w:eastAsia="黑体" w:hAnsi="Times New Roman" w:cs="黑体" w:hint="eastAsia"/>
        </w:rPr>
        <w:t>适用范围</w:t>
      </w:r>
      <w:bookmarkEnd w:id="11"/>
    </w:p>
    <w:p w14:paraId="24FFB905" w14:textId="3534E9A1" w:rsidR="000F7C25" w:rsidRPr="000F7C25" w:rsidRDefault="00E67081" w:rsidP="00482655">
      <w:pPr>
        <w:autoSpaceDE w:val="0"/>
        <w:autoSpaceDN w:val="0"/>
        <w:adjustRightInd w:val="0"/>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本规范适用于</w:t>
      </w:r>
      <w:r w:rsidR="000F7C25" w:rsidRPr="000F7C25">
        <w:rPr>
          <w:rFonts w:ascii="宋体" w:eastAsia="宋体" w:hAnsi="宋体" w:cs="宋体" w:hint="eastAsia"/>
          <w:kern w:val="0"/>
          <w:sz w:val="24"/>
          <w:szCs w:val="24"/>
        </w:rPr>
        <w:t>所有新研发产品、已发布产品版本升级的测试。对于受网络、设备等其他环境因素限制的产品测试，由相关负责人沟通决定产品测试的相关流程。</w:t>
      </w:r>
    </w:p>
    <w:p w14:paraId="0169A8D2" w14:textId="77777777" w:rsidR="000F7C25" w:rsidRDefault="000F7C25" w:rsidP="00482655">
      <w:pPr>
        <w:autoSpaceDE w:val="0"/>
        <w:autoSpaceDN w:val="0"/>
        <w:adjustRightInd w:val="0"/>
        <w:spacing w:before="100" w:beforeAutospacing="1" w:after="100" w:afterAutospacing="1"/>
        <w:jc w:val="left"/>
        <w:rPr>
          <w:rFonts w:ascii="宋体" w:eastAsia="宋体" w:hAnsi="Times New Roman" w:cs="宋体"/>
          <w:kern w:val="0"/>
          <w:sz w:val="28"/>
          <w:szCs w:val="28"/>
        </w:rPr>
      </w:pPr>
    </w:p>
    <w:p w14:paraId="4D7E3603" w14:textId="77777777" w:rsidR="000F7C25" w:rsidRDefault="000F7C25" w:rsidP="00482655">
      <w:pPr>
        <w:pStyle w:val="1"/>
        <w:numPr>
          <w:ilvl w:val="0"/>
          <w:numId w:val="3"/>
        </w:numPr>
        <w:spacing w:before="100" w:beforeAutospacing="1" w:after="100" w:afterAutospacing="1" w:line="240" w:lineRule="auto"/>
        <w:ind w:left="357" w:hanging="357"/>
      </w:pPr>
      <w:r w:rsidRPr="00087EC9">
        <w:t xml:space="preserve"> </w:t>
      </w:r>
      <w:bookmarkStart w:id="12" w:name="_Toc5882504"/>
      <w:r w:rsidRPr="00087EC9">
        <w:rPr>
          <w:rFonts w:hint="eastAsia"/>
        </w:rPr>
        <w:t>测试管理</w:t>
      </w:r>
      <w:bookmarkEnd w:id="12"/>
    </w:p>
    <w:p w14:paraId="7DEAF3FE" w14:textId="77777777" w:rsidR="00F73A59" w:rsidRPr="00F73A59" w:rsidRDefault="00F73A59" w:rsidP="00482655">
      <w:pPr>
        <w:spacing w:before="100" w:beforeAutospacing="1" w:after="100" w:afterAutospacing="1"/>
      </w:pPr>
    </w:p>
    <w:p w14:paraId="399F59F3" w14:textId="77777777" w:rsidR="000F7C25" w:rsidRDefault="000F7C25" w:rsidP="00482655">
      <w:pPr>
        <w:pStyle w:val="2"/>
        <w:numPr>
          <w:ilvl w:val="1"/>
          <w:numId w:val="3"/>
        </w:numPr>
        <w:spacing w:before="100" w:beforeAutospacing="1" w:after="100" w:afterAutospacing="1" w:line="240" w:lineRule="auto"/>
        <w:rPr>
          <w:rFonts w:ascii="黑体" w:eastAsia="黑体" w:cs="黑体"/>
        </w:rPr>
      </w:pPr>
      <w:bookmarkStart w:id="13" w:name="_Toc5882505"/>
      <w:r>
        <w:rPr>
          <w:rFonts w:ascii="黑体" w:eastAsia="黑体" w:cs="黑体" w:hint="eastAsia"/>
        </w:rPr>
        <w:t>测试原则</w:t>
      </w:r>
      <w:bookmarkEnd w:id="13"/>
    </w:p>
    <w:p w14:paraId="314A90BA" w14:textId="77777777" w:rsidR="000F7C25" w:rsidRPr="00AE4475" w:rsidRDefault="000F7C25" w:rsidP="00482655">
      <w:pPr>
        <w:pStyle w:val="ac"/>
        <w:numPr>
          <w:ilvl w:val="0"/>
          <w:numId w:val="7"/>
        </w:numPr>
        <w:autoSpaceDE w:val="0"/>
        <w:autoSpaceDN w:val="0"/>
        <w:adjustRightInd w:val="0"/>
        <w:spacing w:before="100" w:beforeAutospacing="1" w:after="100" w:afterAutospacing="1"/>
        <w:ind w:firstLineChars="0"/>
        <w:jc w:val="left"/>
        <w:rPr>
          <w:rFonts w:ascii="宋体" w:eastAsia="宋体" w:hAnsi="宋体" w:cs="宋体"/>
          <w:kern w:val="0"/>
          <w:sz w:val="24"/>
          <w:szCs w:val="24"/>
        </w:rPr>
      </w:pPr>
      <w:r w:rsidRPr="00AE4475">
        <w:rPr>
          <w:rFonts w:ascii="宋体" w:eastAsia="宋体" w:hAnsi="宋体" w:cs="宋体" w:hint="eastAsia"/>
          <w:kern w:val="0"/>
          <w:sz w:val="24"/>
          <w:szCs w:val="24"/>
        </w:rPr>
        <w:t>严格按照测试计划执行测试用例，并由测试</w:t>
      </w:r>
      <w:r w:rsidRPr="00AE4475">
        <w:rPr>
          <w:rFonts w:ascii="宋体" w:eastAsia="宋体" w:hAnsi="宋体" w:cs="Times New Roman" w:hint="eastAsia"/>
          <w:kern w:val="0"/>
          <w:sz w:val="24"/>
          <w:szCs w:val="24"/>
        </w:rPr>
        <w:t>团队</w:t>
      </w:r>
      <w:r w:rsidRPr="00AE4475">
        <w:rPr>
          <w:rFonts w:ascii="宋体" w:eastAsia="宋体" w:hAnsi="宋体" w:cs="宋体" w:hint="eastAsia"/>
          <w:kern w:val="0"/>
          <w:sz w:val="24"/>
          <w:szCs w:val="24"/>
        </w:rPr>
        <w:t>配合完成整个测试；</w:t>
      </w:r>
    </w:p>
    <w:p w14:paraId="149EF40F" w14:textId="77777777" w:rsidR="000F7C25" w:rsidRPr="00AE4475" w:rsidRDefault="000F7C25" w:rsidP="00482655">
      <w:pPr>
        <w:pStyle w:val="ac"/>
        <w:numPr>
          <w:ilvl w:val="0"/>
          <w:numId w:val="7"/>
        </w:numPr>
        <w:autoSpaceDE w:val="0"/>
        <w:autoSpaceDN w:val="0"/>
        <w:adjustRightInd w:val="0"/>
        <w:spacing w:before="100" w:beforeAutospacing="1" w:after="100" w:afterAutospacing="1"/>
        <w:ind w:firstLineChars="0"/>
        <w:jc w:val="left"/>
        <w:rPr>
          <w:rFonts w:ascii="宋体" w:eastAsia="宋体" w:hAnsi="宋体" w:cs="宋体"/>
          <w:kern w:val="0"/>
          <w:sz w:val="24"/>
          <w:szCs w:val="24"/>
        </w:rPr>
      </w:pPr>
      <w:r w:rsidRPr="00AE4475">
        <w:rPr>
          <w:rFonts w:ascii="宋体" w:eastAsia="宋体" w:hAnsi="宋体" w:cs="宋体" w:hint="eastAsia"/>
          <w:kern w:val="0"/>
          <w:sz w:val="24"/>
          <w:szCs w:val="24"/>
        </w:rPr>
        <w:t>测试工程师需要主动与项目组的所有成员保持有效的沟通，以便更好地完成测试任务；</w:t>
      </w:r>
    </w:p>
    <w:p w14:paraId="310597AD" w14:textId="77777777" w:rsidR="000F7C25" w:rsidRPr="00AE4475" w:rsidRDefault="000F7C25" w:rsidP="00482655">
      <w:pPr>
        <w:pStyle w:val="ac"/>
        <w:numPr>
          <w:ilvl w:val="0"/>
          <w:numId w:val="7"/>
        </w:numPr>
        <w:autoSpaceDE w:val="0"/>
        <w:autoSpaceDN w:val="0"/>
        <w:adjustRightInd w:val="0"/>
        <w:spacing w:before="100" w:beforeAutospacing="1" w:after="100" w:afterAutospacing="1"/>
        <w:ind w:firstLineChars="0"/>
        <w:jc w:val="left"/>
        <w:rPr>
          <w:rFonts w:ascii="宋体" w:eastAsia="宋体" w:hAnsi="宋体" w:cs="宋体"/>
          <w:kern w:val="0"/>
          <w:sz w:val="24"/>
          <w:szCs w:val="24"/>
        </w:rPr>
      </w:pPr>
      <w:r w:rsidRPr="00AE4475">
        <w:rPr>
          <w:rFonts w:ascii="宋体" w:eastAsia="宋体" w:hAnsi="宋体" w:cs="宋体" w:hint="eastAsia"/>
          <w:kern w:val="0"/>
          <w:sz w:val="24"/>
          <w:szCs w:val="24"/>
        </w:rPr>
        <w:t>尽早发现问题，及时跟踪问题；减少、预防后序过程中发生问题；</w:t>
      </w:r>
    </w:p>
    <w:p w14:paraId="3E98927A" w14:textId="77777777" w:rsidR="000F7C25" w:rsidRPr="00AE4475" w:rsidRDefault="000F7C25" w:rsidP="00482655">
      <w:pPr>
        <w:pStyle w:val="ac"/>
        <w:numPr>
          <w:ilvl w:val="0"/>
          <w:numId w:val="7"/>
        </w:numPr>
        <w:autoSpaceDE w:val="0"/>
        <w:autoSpaceDN w:val="0"/>
        <w:adjustRightInd w:val="0"/>
        <w:spacing w:before="100" w:beforeAutospacing="1" w:after="100" w:afterAutospacing="1"/>
        <w:ind w:firstLineChars="0"/>
        <w:jc w:val="left"/>
        <w:rPr>
          <w:rFonts w:ascii="宋体" w:eastAsia="宋体" w:hAnsi="宋体" w:cs="宋体"/>
          <w:kern w:val="0"/>
          <w:sz w:val="24"/>
          <w:szCs w:val="24"/>
        </w:rPr>
      </w:pPr>
      <w:r w:rsidRPr="00AE4475">
        <w:rPr>
          <w:rFonts w:ascii="宋体" w:eastAsia="宋体" w:hAnsi="宋体" w:cs="宋体" w:hint="eastAsia"/>
          <w:kern w:val="0"/>
          <w:sz w:val="24"/>
          <w:szCs w:val="24"/>
        </w:rPr>
        <w:t>下列情况测试版本打回开发人员，不予测试：</w:t>
      </w:r>
    </w:p>
    <w:p w14:paraId="7E3828DC" w14:textId="77777777" w:rsidR="000F7C25" w:rsidRPr="000F7C25" w:rsidRDefault="000F7C25" w:rsidP="00482655">
      <w:pPr>
        <w:autoSpaceDE w:val="0"/>
        <w:autoSpaceDN w:val="0"/>
        <w:adjustRightInd w:val="0"/>
        <w:spacing w:before="100" w:beforeAutospacing="1" w:after="100" w:afterAutospacing="1"/>
        <w:jc w:val="left"/>
        <w:rPr>
          <w:rFonts w:ascii="宋体" w:eastAsia="宋体" w:hAnsi="宋体" w:cs="宋体"/>
          <w:kern w:val="0"/>
          <w:sz w:val="24"/>
          <w:szCs w:val="24"/>
        </w:rPr>
      </w:pPr>
      <w:r w:rsidRPr="000F7C25">
        <w:rPr>
          <w:rFonts w:ascii="宋体" w:eastAsia="宋体" w:hAnsi="宋体" w:cs="宋体" w:hint="eastAsia"/>
          <w:kern w:val="0"/>
          <w:sz w:val="24"/>
          <w:szCs w:val="24"/>
        </w:rPr>
        <w:t>􀂗</w:t>
      </w:r>
      <w:r w:rsidRPr="000F7C25">
        <w:rPr>
          <w:rFonts w:ascii="宋体" w:eastAsia="宋体" w:hAnsi="宋体" w:cs="Wingdings-Regular"/>
          <w:kern w:val="0"/>
          <w:sz w:val="24"/>
          <w:szCs w:val="24"/>
        </w:rPr>
        <w:t xml:space="preserve"> </w:t>
      </w:r>
      <w:r w:rsidRPr="000F7C25">
        <w:rPr>
          <w:rFonts w:ascii="宋体" w:eastAsia="宋体" w:hAnsi="宋体" w:cs="宋体" w:hint="eastAsia"/>
          <w:kern w:val="0"/>
          <w:sz w:val="24"/>
          <w:szCs w:val="24"/>
        </w:rPr>
        <w:t>版本提交不符合流程制度要求</w:t>
      </w:r>
    </w:p>
    <w:p w14:paraId="4B847842" w14:textId="77777777" w:rsidR="000F7C25" w:rsidRPr="00AE4475" w:rsidRDefault="000F7C25" w:rsidP="00482655">
      <w:pPr>
        <w:pStyle w:val="ac"/>
        <w:numPr>
          <w:ilvl w:val="0"/>
          <w:numId w:val="9"/>
        </w:numPr>
        <w:autoSpaceDE w:val="0"/>
        <w:autoSpaceDN w:val="0"/>
        <w:adjustRightInd w:val="0"/>
        <w:spacing w:before="100" w:beforeAutospacing="1" w:after="100" w:afterAutospacing="1"/>
        <w:ind w:firstLineChars="0"/>
        <w:jc w:val="left"/>
        <w:rPr>
          <w:rFonts w:ascii="宋体" w:eastAsia="宋体" w:hAnsi="宋体" w:cs="宋体"/>
          <w:kern w:val="0"/>
          <w:sz w:val="24"/>
          <w:szCs w:val="24"/>
        </w:rPr>
      </w:pPr>
      <w:r w:rsidRPr="00AE4475">
        <w:rPr>
          <w:rFonts w:ascii="宋体" w:eastAsia="宋体" w:hAnsi="宋体" w:cs="宋体" w:hint="eastAsia"/>
          <w:kern w:val="0"/>
          <w:sz w:val="24"/>
          <w:szCs w:val="24"/>
        </w:rPr>
        <w:t>是否产品已确认</w:t>
      </w:r>
    </w:p>
    <w:p w14:paraId="34064B07" w14:textId="77777777" w:rsidR="000F7C25" w:rsidRPr="00AE4475" w:rsidRDefault="000F7C25" w:rsidP="00482655">
      <w:pPr>
        <w:pStyle w:val="ac"/>
        <w:numPr>
          <w:ilvl w:val="0"/>
          <w:numId w:val="9"/>
        </w:numPr>
        <w:autoSpaceDE w:val="0"/>
        <w:autoSpaceDN w:val="0"/>
        <w:adjustRightInd w:val="0"/>
        <w:spacing w:before="100" w:beforeAutospacing="1" w:after="100" w:afterAutospacing="1"/>
        <w:ind w:firstLineChars="0"/>
        <w:jc w:val="left"/>
        <w:rPr>
          <w:rFonts w:ascii="宋体" w:eastAsia="宋体" w:hAnsi="宋体" w:cs="宋体"/>
          <w:kern w:val="0"/>
          <w:sz w:val="24"/>
          <w:szCs w:val="24"/>
        </w:rPr>
      </w:pPr>
      <w:r w:rsidRPr="00AE4475">
        <w:rPr>
          <w:rFonts w:ascii="宋体" w:eastAsia="宋体" w:hAnsi="宋体" w:cs="宋体" w:hint="eastAsia"/>
          <w:kern w:val="0"/>
          <w:sz w:val="24"/>
          <w:szCs w:val="24"/>
        </w:rPr>
        <w:t>是否有提测说明文档（工单填写或其他文档的形式）</w:t>
      </w:r>
    </w:p>
    <w:p w14:paraId="70791738" w14:textId="77777777" w:rsidR="000F7C25" w:rsidRPr="000F7C25" w:rsidRDefault="000F7C25" w:rsidP="00482655">
      <w:pPr>
        <w:autoSpaceDE w:val="0"/>
        <w:autoSpaceDN w:val="0"/>
        <w:adjustRightInd w:val="0"/>
        <w:spacing w:before="100" w:beforeAutospacing="1" w:after="100" w:afterAutospacing="1"/>
        <w:jc w:val="left"/>
        <w:rPr>
          <w:rFonts w:ascii="宋体" w:eastAsia="宋体" w:hAnsi="宋体" w:cs="宋体"/>
          <w:kern w:val="0"/>
          <w:sz w:val="24"/>
          <w:szCs w:val="24"/>
        </w:rPr>
      </w:pPr>
      <w:r w:rsidRPr="000F7C25">
        <w:rPr>
          <w:rFonts w:ascii="宋体" w:eastAsia="宋体" w:hAnsi="宋体" w:cs="宋体" w:hint="eastAsia"/>
          <w:kern w:val="0"/>
          <w:sz w:val="24"/>
          <w:szCs w:val="24"/>
        </w:rPr>
        <w:t>􀂗</w:t>
      </w:r>
      <w:r w:rsidRPr="000F7C25">
        <w:rPr>
          <w:rFonts w:ascii="宋体" w:eastAsia="宋体" w:hAnsi="宋体" w:cs="Wingdings-Regular"/>
          <w:kern w:val="0"/>
          <w:sz w:val="24"/>
          <w:szCs w:val="24"/>
        </w:rPr>
        <w:t xml:space="preserve"> </w:t>
      </w:r>
      <w:r w:rsidRPr="000F7C25">
        <w:rPr>
          <w:rFonts w:ascii="宋体" w:eastAsia="宋体" w:hAnsi="宋体" w:cs="宋体" w:hint="eastAsia"/>
          <w:kern w:val="0"/>
          <w:sz w:val="24"/>
          <w:szCs w:val="24"/>
        </w:rPr>
        <w:t>程序</w:t>
      </w:r>
      <w:r>
        <w:rPr>
          <w:rFonts w:ascii="宋体" w:eastAsia="宋体" w:hAnsi="宋体" w:cs="宋体" w:hint="eastAsia"/>
          <w:kern w:val="0"/>
          <w:sz w:val="24"/>
          <w:szCs w:val="24"/>
        </w:rPr>
        <w:t>升级</w:t>
      </w:r>
      <w:r w:rsidRPr="000F7C25">
        <w:rPr>
          <w:rFonts w:ascii="宋体" w:eastAsia="宋体" w:hAnsi="宋体" w:cs="宋体" w:hint="eastAsia"/>
          <w:kern w:val="0"/>
          <w:sz w:val="24"/>
          <w:szCs w:val="24"/>
        </w:rPr>
        <w:t>失败</w:t>
      </w:r>
    </w:p>
    <w:p w14:paraId="707CAAB7" w14:textId="77777777" w:rsidR="000F7C25" w:rsidRPr="000F7C25" w:rsidRDefault="000F7C25" w:rsidP="00482655">
      <w:pPr>
        <w:autoSpaceDE w:val="0"/>
        <w:autoSpaceDN w:val="0"/>
        <w:adjustRightInd w:val="0"/>
        <w:spacing w:before="100" w:beforeAutospacing="1" w:after="100" w:afterAutospacing="1"/>
        <w:jc w:val="left"/>
        <w:rPr>
          <w:rFonts w:ascii="宋体" w:eastAsia="宋体" w:hAnsi="宋体" w:cs="宋体"/>
          <w:kern w:val="0"/>
          <w:sz w:val="24"/>
          <w:szCs w:val="24"/>
        </w:rPr>
      </w:pPr>
      <w:r w:rsidRPr="000F7C25">
        <w:rPr>
          <w:rFonts w:ascii="宋体" w:eastAsia="宋体" w:hAnsi="宋体" w:cs="宋体" w:hint="eastAsia"/>
          <w:kern w:val="0"/>
          <w:sz w:val="24"/>
          <w:szCs w:val="24"/>
        </w:rPr>
        <w:t>􀂗</w:t>
      </w:r>
      <w:r w:rsidRPr="000F7C25">
        <w:rPr>
          <w:rFonts w:ascii="宋体" w:eastAsia="宋体" w:hAnsi="宋体" w:cs="Wingdings-Regular"/>
          <w:kern w:val="0"/>
          <w:sz w:val="24"/>
          <w:szCs w:val="24"/>
        </w:rPr>
        <w:t xml:space="preserve"> </w:t>
      </w:r>
      <w:r w:rsidRPr="000F7C25">
        <w:rPr>
          <w:rFonts w:ascii="宋体" w:eastAsia="宋体" w:hAnsi="宋体" w:cs="宋体" w:hint="eastAsia"/>
          <w:kern w:val="0"/>
          <w:sz w:val="24"/>
          <w:szCs w:val="24"/>
        </w:rPr>
        <w:t>待测版本的基本功能或主要功能不可用且未做特殊说明的</w:t>
      </w:r>
    </w:p>
    <w:p w14:paraId="79AE138E" w14:textId="77777777" w:rsidR="000F7C25" w:rsidRPr="000F7C25" w:rsidRDefault="000F7C25" w:rsidP="00482655">
      <w:pPr>
        <w:autoSpaceDE w:val="0"/>
        <w:autoSpaceDN w:val="0"/>
        <w:adjustRightInd w:val="0"/>
        <w:spacing w:before="100" w:beforeAutospacing="1" w:after="100" w:afterAutospacing="1"/>
        <w:jc w:val="left"/>
        <w:rPr>
          <w:rFonts w:ascii="宋体" w:eastAsia="宋体" w:hAnsi="宋体" w:cs="宋体"/>
          <w:kern w:val="0"/>
          <w:sz w:val="24"/>
          <w:szCs w:val="24"/>
        </w:rPr>
      </w:pPr>
      <w:r w:rsidRPr="000F7C25">
        <w:rPr>
          <w:rFonts w:ascii="宋体" w:eastAsia="宋体" w:hAnsi="宋体" w:cs="宋体" w:hint="eastAsia"/>
          <w:kern w:val="0"/>
          <w:sz w:val="24"/>
          <w:szCs w:val="24"/>
        </w:rPr>
        <w:lastRenderedPageBreak/>
        <w:t>􀂗</w:t>
      </w:r>
      <w:r w:rsidRPr="000F7C25">
        <w:rPr>
          <w:rFonts w:ascii="宋体" w:eastAsia="宋体" w:hAnsi="宋体" w:cs="Wingdings-Regular"/>
          <w:kern w:val="0"/>
          <w:sz w:val="24"/>
          <w:szCs w:val="24"/>
        </w:rPr>
        <w:t xml:space="preserve"> </w:t>
      </w:r>
      <w:r w:rsidRPr="000F7C25">
        <w:rPr>
          <w:rFonts w:ascii="宋体" w:eastAsia="宋体" w:hAnsi="宋体" w:cs="宋体" w:hint="eastAsia"/>
          <w:kern w:val="0"/>
          <w:sz w:val="24"/>
          <w:szCs w:val="24"/>
        </w:rPr>
        <w:t>经测试存在影响程序运行且可重复再现的严重</w:t>
      </w:r>
      <w:r w:rsidRPr="000F7C25">
        <w:rPr>
          <w:rFonts w:ascii="宋体" w:eastAsia="宋体" w:hAnsi="宋体" w:cs="宋体"/>
          <w:kern w:val="0"/>
          <w:sz w:val="24"/>
          <w:szCs w:val="24"/>
        </w:rPr>
        <w:t xml:space="preserve"> </w:t>
      </w:r>
      <w:r w:rsidRPr="000F7C25">
        <w:rPr>
          <w:rFonts w:ascii="宋体" w:eastAsia="宋体" w:hAnsi="宋体" w:cs="Times New Roman"/>
          <w:kern w:val="0"/>
          <w:sz w:val="24"/>
          <w:szCs w:val="24"/>
        </w:rPr>
        <w:t>Bug</w:t>
      </w:r>
      <w:r w:rsidRPr="000F7C25">
        <w:rPr>
          <w:rFonts w:ascii="宋体" w:eastAsia="宋体" w:hAnsi="宋体" w:cs="宋体" w:hint="eastAsia"/>
          <w:kern w:val="0"/>
          <w:sz w:val="24"/>
          <w:szCs w:val="24"/>
        </w:rPr>
        <w:t>，从而导致产品测试工作无法进行（冒烟测试未通过）</w:t>
      </w:r>
    </w:p>
    <w:p w14:paraId="26313024" w14:textId="77777777" w:rsidR="000F7C25" w:rsidRPr="000F7C25" w:rsidRDefault="000F7C25" w:rsidP="00482655">
      <w:pPr>
        <w:autoSpaceDE w:val="0"/>
        <w:autoSpaceDN w:val="0"/>
        <w:adjustRightInd w:val="0"/>
        <w:spacing w:before="100" w:beforeAutospacing="1" w:after="100" w:afterAutospacing="1"/>
        <w:jc w:val="left"/>
        <w:rPr>
          <w:rFonts w:ascii="宋体" w:eastAsia="宋体" w:hAnsi="宋体" w:cs="宋体"/>
          <w:kern w:val="0"/>
          <w:sz w:val="24"/>
          <w:szCs w:val="24"/>
        </w:rPr>
      </w:pPr>
      <w:r w:rsidRPr="000F7C25">
        <w:rPr>
          <w:rFonts w:ascii="宋体" w:eastAsia="宋体" w:hAnsi="宋体" w:cs="宋体" w:hint="eastAsia"/>
          <w:kern w:val="0"/>
          <w:sz w:val="24"/>
          <w:szCs w:val="24"/>
        </w:rPr>
        <w:t>待发布版本重要问题（缺陷严重度为：致命</w:t>
      </w:r>
      <w:r w:rsidRPr="000F7C25">
        <w:rPr>
          <w:rFonts w:ascii="宋体" w:eastAsia="宋体" w:hAnsi="宋体" w:cs="宋体"/>
          <w:kern w:val="0"/>
          <w:sz w:val="24"/>
          <w:szCs w:val="24"/>
        </w:rPr>
        <w:t xml:space="preserve"> </w:t>
      </w:r>
      <w:r w:rsidRPr="000F7C25">
        <w:rPr>
          <w:rFonts w:ascii="宋体" w:eastAsia="宋体" w:hAnsi="宋体" w:cs="宋体" w:hint="eastAsia"/>
          <w:kern w:val="0"/>
          <w:sz w:val="24"/>
          <w:szCs w:val="24"/>
        </w:rPr>
        <w:t>、严重）确认测试不通过或已解决的重要问题重现</w:t>
      </w:r>
    </w:p>
    <w:p w14:paraId="48108ACD" w14:textId="77777777" w:rsidR="000F7C25" w:rsidRPr="000F7C25" w:rsidRDefault="000F7C25" w:rsidP="00482655">
      <w:pPr>
        <w:autoSpaceDE w:val="0"/>
        <w:autoSpaceDN w:val="0"/>
        <w:adjustRightInd w:val="0"/>
        <w:spacing w:before="100" w:beforeAutospacing="1" w:after="100" w:afterAutospacing="1"/>
        <w:jc w:val="left"/>
        <w:rPr>
          <w:rFonts w:ascii="宋体" w:eastAsia="宋体" w:hAnsi="宋体" w:cs="宋体"/>
          <w:kern w:val="0"/>
          <w:sz w:val="24"/>
          <w:szCs w:val="24"/>
        </w:rPr>
      </w:pPr>
      <w:r w:rsidRPr="000F7C25">
        <w:rPr>
          <w:rFonts w:ascii="宋体" w:eastAsia="宋体" w:hAnsi="宋体" w:cs="宋体" w:hint="eastAsia"/>
          <w:kern w:val="0"/>
          <w:sz w:val="24"/>
          <w:szCs w:val="24"/>
        </w:rPr>
        <w:t>待发布版本界面存在明显错误，包括：</w:t>
      </w:r>
    </w:p>
    <w:p w14:paraId="3DA9BD61" w14:textId="77777777" w:rsidR="000F7C25" w:rsidRPr="00AE4475" w:rsidRDefault="000F7C25" w:rsidP="00482655">
      <w:pPr>
        <w:pStyle w:val="ac"/>
        <w:numPr>
          <w:ilvl w:val="0"/>
          <w:numId w:val="11"/>
        </w:numPr>
        <w:autoSpaceDE w:val="0"/>
        <w:autoSpaceDN w:val="0"/>
        <w:adjustRightInd w:val="0"/>
        <w:spacing w:before="100" w:beforeAutospacing="1" w:after="100" w:afterAutospacing="1"/>
        <w:ind w:firstLineChars="0"/>
        <w:jc w:val="left"/>
        <w:rPr>
          <w:rFonts w:ascii="宋体" w:eastAsia="宋体" w:hAnsi="宋体" w:cs="宋体"/>
          <w:kern w:val="0"/>
          <w:sz w:val="24"/>
          <w:szCs w:val="24"/>
        </w:rPr>
      </w:pPr>
      <w:r w:rsidRPr="00AE4475">
        <w:rPr>
          <w:rFonts w:ascii="宋体" w:eastAsia="宋体" w:hAnsi="宋体" w:cs="宋体" w:hint="eastAsia"/>
          <w:kern w:val="0"/>
          <w:sz w:val="24"/>
          <w:szCs w:val="24"/>
        </w:rPr>
        <w:t>界面文字描述错误</w:t>
      </w:r>
    </w:p>
    <w:p w14:paraId="33D30316" w14:textId="77777777" w:rsidR="000F7C25" w:rsidRDefault="000F7C25" w:rsidP="00482655">
      <w:pPr>
        <w:pStyle w:val="ac"/>
        <w:numPr>
          <w:ilvl w:val="0"/>
          <w:numId w:val="11"/>
        </w:numPr>
        <w:spacing w:before="100" w:beforeAutospacing="1" w:after="100" w:afterAutospacing="1"/>
        <w:ind w:firstLineChars="0"/>
        <w:rPr>
          <w:rFonts w:ascii="宋体" w:eastAsia="宋体" w:hAnsi="宋体" w:cs="宋体"/>
          <w:kern w:val="0"/>
          <w:sz w:val="24"/>
          <w:szCs w:val="24"/>
        </w:rPr>
      </w:pPr>
      <w:r w:rsidRPr="00AE4475">
        <w:rPr>
          <w:rFonts w:ascii="宋体" w:eastAsia="宋体" w:hAnsi="宋体" w:cs="宋体" w:hint="eastAsia"/>
          <w:kern w:val="0"/>
          <w:sz w:val="24"/>
          <w:szCs w:val="24"/>
        </w:rPr>
        <w:t>界面元素缺失或显示不完整</w:t>
      </w:r>
    </w:p>
    <w:p w14:paraId="412A3C75" w14:textId="77777777" w:rsidR="00AE4475" w:rsidRPr="00AE4475" w:rsidRDefault="00AE4475" w:rsidP="00482655">
      <w:pPr>
        <w:spacing w:before="100" w:beforeAutospacing="1" w:after="100" w:afterAutospacing="1"/>
        <w:rPr>
          <w:rFonts w:ascii="宋体" w:eastAsia="宋体" w:hAnsi="宋体" w:cs="宋体"/>
          <w:kern w:val="0"/>
          <w:sz w:val="24"/>
          <w:szCs w:val="24"/>
        </w:rPr>
      </w:pPr>
    </w:p>
    <w:p w14:paraId="0C5E29B3" w14:textId="77777777" w:rsidR="000F7C25" w:rsidRDefault="000F7C25" w:rsidP="00482655">
      <w:pPr>
        <w:pStyle w:val="2"/>
        <w:numPr>
          <w:ilvl w:val="1"/>
          <w:numId w:val="3"/>
        </w:numPr>
        <w:spacing w:before="100" w:beforeAutospacing="1" w:after="100" w:afterAutospacing="1" w:line="240" w:lineRule="auto"/>
        <w:rPr>
          <w:rFonts w:ascii="黑体" w:eastAsia="黑体" w:cs="黑体"/>
        </w:rPr>
      </w:pPr>
      <w:bookmarkStart w:id="14" w:name="_Toc5882506"/>
      <w:r>
        <w:rPr>
          <w:rFonts w:ascii="黑体" w:eastAsia="黑体" w:cs="黑体" w:hint="eastAsia"/>
        </w:rPr>
        <w:t>角色分工</w:t>
      </w:r>
      <w:bookmarkEnd w:id="14"/>
    </w:p>
    <w:p w14:paraId="13727FA9" w14:textId="77777777" w:rsidR="000F7C25" w:rsidRPr="000F7C25" w:rsidRDefault="000F7C25" w:rsidP="00482655">
      <w:pPr>
        <w:autoSpaceDE w:val="0"/>
        <w:autoSpaceDN w:val="0"/>
        <w:adjustRightInd w:val="0"/>
        <w:spacing w:before="100" w:beforeAutospacing="1" w:after="100" w:afterAutospacing="1"/>
        <w:jc w:val="left"/>
        <w:rPr>
          <w:rFonts w:ascii="宋体" w:eastAsia="宋体" w:hAnsi="宋体" w:cs="宋体"/>
          <w:kern w:val="0"/>
          <w:sz w:val="24"/>
          <w:szCs w:val="24"/>
        </w:rPr>
      </w:pPr>
      <w:r w:rsidRPr="004F0426">
        <w:rPr>
          <w:rFonts w:ascii="宋体" w:eastAsia="宋体" w:cs="宋体" w:hint="eastAsia"/>
          <w:b/>
          <w:kern w:val="0"/>
          <w:sz w:val="28"/>
          <w:szCs w:val="28"/>
        </w:rPr>
        <w:t>测试</w:t>
      </w:r>
      <w:r>
        <w:rPr>
          <w:rFonts w:ascii="宋体" w:eastAsia="宋体" w:cs="宋体" w:hint="eastAsia"/>
          <w:b/>
          <w:kern w:val="0"/>
          <w:sz w:val="28"/>
          <w:szCs w:val="28"/>
        </w:rPr>
        <w:t>执行</w:t>
      </w:r>
      <w:r w:rsidRPr="004F0426">
        <w:rPr>
          <w:rFonts w:ascii="宋体" w:eastAsia="宋体" w:cs="宋体" w:hint="eastAsia"/>
          <w:b/>
          <w:kern w:val="0"/>
          <w:sz w:val="28"/>
          <w:szCs w:val="28"/>
        </w:rPr>
        <w:t>负责人：</w:t>
      </w:r>
      <w:r w:rsidRPr="000F7C25">
        <w:rPr>
          <w:rFonts w:ascii="宋体" w:eastAsia="宋体" w:hAnsi="宋体" w:cs="宋体" w:hint="eastAsia"/>
          <w:kern w:val="0"/>
          <w:sz w:val="24"/>
          <w:szCs w:val="24"/>
        </w:rPr>
        <w:t>组织测试小组进行需求分析，召开测试用例评审、制定测试计划、审核测试人员提交的缺陷、协调测试过程中需其他部门配合的事宜、向部门经理汇报测试工作情况，对最终的测试结果负责</w:t>
      </w:r>
    </w:p>
    <w:p w14:paraId="2A9842C0" w14:textId="77777777" w:rsidR="000F7C25" w:rsidRPr="000F7C25" w:rsidRDefault="000F7C25" w:rsidP="00482655">
      <w:pPr>
        <w:autoSpaceDE w:val="0"/>
        <w:autoSpaceDN w:val="0"/>
        <w:adjustRightInd w:val="0"/>
        <w:spacing w:before="100" w:beforeAutospacing="1" w:after="100" w:afterAutospacing="1"/>
        <w:jc w:val="left"/>
        <w:rPr>
          <w:rFonts w:ascii="宋体" w:eastAsia="宋体" w:hAnsi="宋体" w:cs="宋体"/>
          <w:kern w:val="0"/>
          <w:sz w:val="24"/>
          <w:szCs w:val="24"/>
        </w:rPr>
      </w:pPr>
      <w:r w:rsidRPr="004F0426">
        <w:rPr>
          <w:rFonts w:ascii="宋体" w:eastAsia="宋体" w:cs="宋体" w:hint="eastAsia"/>
          <w:b/>
          <w:kern w:val="0"/>
          <w:sz w:val="28"/>
          <w:szCs w:val="28"/>
        </w:rPr>
        <w:t>测试工程师：</w:t>
      </w:r>
      <w:r w:rsidRPr="000F7C25">
        <w:rPr>
          <w:rFonts w:ascii="宋体" w:eastAsia="宋体" w:hAnsi="宋体" w:cs="宋体" w:hint="eastAsia"/>
          <w:kern w:val="0"/>
          <w:sz w:val="24"/>
          <w:szCs w:val="24"/>
        </w:rPr>
        <w:t>按照测试计划进行测试用例的执行，测试记录的整理，提交、验证、关闭缺陷，配合测试负责人完成测试文档的整理与输出</w:t>
      </w:r>
    </w:p>
    <w:p w14:paraId="2E4576C0" w14:textId="77777777" w:rsidR="000F7C25" w:rsidRDefault="000F7C25" w:rsidP="00482655">
      <w:pPr>
        <w:pStyle w:val="1"/>
        <w:numPr>
          <w:ilvl w:val="0"/>
          <w:numId w:val="3"/>
        </w:numPr>
        <w:spacing w:before="100" w:beforeAutospacing="1" w:after="100" w:afterAutospacing="1" w:line="240" w:lineRule="auto"/>
        <w:ind w:left="357" w:hanging="357"/>
      </w:pPr>
      <w:r>
        <w:rPr>
          <w:rFonts w:ascii="Times New Roman" w:cs="Times New Roman"/>
        </w:rPr>
        <w:t xml:space="preserve"> </w:t>
      </w:r>
      <w:bookmarkStart w:id="15" w:name="_Toc5882507"/>
      <w:r>
        <w:rPr>
          <w:rFonts w:hint="eastAsia"/>
        </w:rPr>
        <w:t>缺陷处理</w:t>
      </w:r>
      <w:bookmarkEnd w:id="15"/>
    </w:p>
    <w:p w14:paraId="39E963AA" w14:textId="77777777" w:rsidR="00F73A59" w:rsidRPr="00F73A59" w:rsidRDefault="00F73A59" w:rsidP="00482655">
      <w:pPr>
        <w:spacing w:before="100" w:beforeAutospacing="1" w:after="100" w:afterAutospacing="1"/>
      </w:pPr>
    </w:p>
    <w:p w14:paraId="49A14846" w14:textId="77777777" w:rsidR="000F7C25" w:rsidRPr="003112DF" w:rsidRDefault="000F7C25" w:rsidP="00482655">
      <w:pPr>
        <w:pStyle w:val="2"/>
        <w:numPr>
          <w:ilvl w:val="1"/>
          <w:numId w:val="3"/>
        </w:numPr>
        <w:spacing w:before="100" w:beforeAutospacing="1" w:after="100" w:afterAutospacing="1" w:line="240" w:lineRule="auto"/>
        <w:rPr>
          <w:rFonts w:ascii="宋体" w:eastAsia="宋体" w:hAnsi="宋体"/>
          <w:sz w:val="30"/>
          <w:szCs w:val="30"/>
        </w:rPr>
      </w:pPr>
      <w:bookmarkStart w:id="16" w:name="_Toc5882508"/>
      <w:r w:rsidRPr="003112DF">
        <w:rPr>
          <w:rFonts w:ascii="宋体" w:eastAsia="宋体" w:hAnsi="宋体" w:hint="eastAsia"/>
          <w:sz w:val="30"/>
          <w:szCs w:val="30"/>
        </w:rPr>
        <w:t>缺陷的定义</w:t>
      </w:r>
      <w:bookmarkEnd w:id="16"/>
    </w:p>
    <w:p w14:paraId="4B5E8543" w14:textId="77777777" w:rsidR="000F7C25" w:rsidRPr="000F7C25" w:rsidRDefault="000F7C25" w:rsidP="00482655">
      <w:pPr>
        <w:autoSpaceDE w:val="0"/>
        <w:autoSpaceDN w:val="0"/>
        <w:adjustRightInd w:val="0"/>
        <w:spacing w:before="100" w:beforeAutospacing="1" w:after="100" w:afterAutospacing="1"/>
        <w:jc w:val="left"/>
        <w:rPr>
          <w:rFonts w:ascii="宋体" w:eastAsia="宋体" w:hAnsi="宋体" w:cs="宋体"/>
          <w:kern w:val="0"/>
          <w:sz w:val="24"/>
          <w:szCs w:val="24"/>
        </w:rPr>
      </w:pPr>
      <w:r w:rsidRPr="000F7C25">
        <w:rPr>
          <w:rFonts w:ascii="宋体" w:eastAsia="宋体" w:hAnsi="宋体" w:cs="宋体" w:hint="eastAsia"/>
          <w:kern w:val="0"/>
          <w:sz w:val="24"/>
          <w:szCs w:val="24"/>
        </w:rPr>
        <w:t>缺陷指的是被测试系统中呈现的一些问题，它们将导致不能满足客户或用户对质量的合理期望值。更详细的定义如下：</w:t>
      </w:r>
    </w:p>
    <w:p w14:paraId="042B4165" w14:textId="77777777" w:rsidR="000F7C25" w:rsidRPr="00AE4475" w:rsidRDefault="000F7C25" w:rsidP="00482655">
      <w:pPr>
        <w:pStyle w:val="ac"/>
        <w:numPr>
          <w:ilvl w:val="0"/>
          <w:numId w:val="2"/>
        </w:numPr>
        <w:autoSpaceDE w:val="0"/>
        <w:autoSpaceDN w:val="0"/>
        <w:adjustRightInd w:val="0"/>
        <w:spacing w:before="100" w:beforeAutospacing="1" w:after="100" w:afterAutospacing="1"/>
        <w:ind w:firstLineChars="0"/>
        <w:jc w:val="left"/>
        <w:rPr>
          <w:rFonts w:ascii="宋体" w:eastAsia="宋体" w:hAnsi="宋体" w:cs="宋体"/>
          <w:kern w:val="0"/>
          <w:sz w:val="24"/>
          <w:szCs w:val="24"/>
        </w:rPr>
      </w:pPr>
      <w:r w:rsidRPr="00AE4475">
        <w:rPr>
          <w:rFonts w:ascii="宋体" w:eastAsia="宋体" w:hAnsi="宋体" w:cs="宋体" w:hint="eastAsia"/>
          <w:kern w:val="0"/>
          <w:sz w:val="24"/>
          <w:szCs w:val="24"/>
        </w:rPr>
        <w:t>被测试系统没有达到需求定义、设计规格或产品说明书表明的功能；</w:t>
      </w:r>
    </w:p>
    <w:p w14:paraId="0A78824E" w14:textId="77777777" w:rsidR="000F7C25" w:rsidRPr="000F7C25" w:rsidRDefault="000F7C25" w:rsidP="00482655">
      <w:pPr>
        <w:pStyle w:val="ac"/>
        <w:numPr>
          <w:ilvl w:val="0"/>
          <w:numId w:val="2"/>
        </w:numPr>
        <w:autoSpaceDE w:val="0"/>
        <w:autoSpaceDN w:val="0"/>
        <w:adjustRightInd w:val="0"/>
        <w:spacing w:before="100" w:beforeAutospacing="1" w:after="100" w:afterAutospacing="1"/>
        <w:ind w:firstLineChars="0"/>
        <w:jc w:val="left"/>
        <w:rPr>
          <w:rFonts w:ascii="宋体" w:eastAsia="宋体" w:hAnsi="宋体" w:cs="宋体"/>
          <w:kern w:val="0"/>
          <w:sz w:val="24"/>
          <w:szCs w:val="24"/>
        </w:rPr>
      </w:pPr>
      <w:r w:rsidRPr="000F7C25">
        <w:rPr>
          <w:rFonts w:ascii="宋体" w:eastAsia="宋体" w:hAnsi="宋体" w:cs="宋体" w:hint="eastAsia"/>
          <w:kern w:val="0"/>
          <w:sz w:val="24"/>
          <w:szCs w:val="24"/>
        </w:rPr>
        <w:t>被测试系统出现了与需求定义、设计规格或产品说明书不一致的表现；</w:t>
      </w:r>
    </w:p>
    <w:p w14:paraId="4C2BB02B" w14:textId="77777777" w:rsidR="000F7C25" w:rsidRPr="00AE4475" w:rsidRDefault="000F7C25" w:rsidP="00482655">
      <w:pPr>
        <w:pStyle w:val="ac"/>
        <w:numPr>
          <w:ilvl w:val="0"/>
          <w:numId w:val="2"/>
        </w:numPr>
        <w:autoSpaceDE w:val="0"/>
        <w:autoSpaceDN w:val="0"/>
        <w:adjustRightInd w:val="0"/>
        <w:spacing w:before="100" w:beforeAutospacing="1" w:after="100" w:afterAutospacing="1"/>
        <w:ind w:firstLineChars="0"/>
        <w:jc w:val="left"/>
        <w:rPr>
          <w:rFonts w:ascii="宋体" w:eastAsia="宋体" w:hAnsi="宋体" w:cs="宋体"/>
          <w:kern w:val="0"/>
          <w:sz w:val="24"/>
          <w:szCs w:val="24"/>
        </w:rPr>
      </w:pPr>
      <w:r w:rsidRPr="00AE4475">
        <w:rPr>
          <w:rFonts w:ascii="宋体" w:eastAsia="宋体" w:hAnsi="宋体" w:cs="宋体" w:hint="eastAsia"/>
          <w:kern w:val="0"/>
          <w:sz w:val="24"/>
          <w:szCs w:val="24"/>
        </w:rPr>
        <w:t>被测试系统超出了需求定义、设计规格或产品说明书的范围；</w:t>
      </w:r>
    </w:p>
    <w:p w14:paraId="4312468D" w14:textId="77777777" w:rsidR="000F7C25" w:rsidRPr="00AE4475" w:rsidRDefault="000F7C25" w:rsidP="00482655">
      <w:pPr>
        <w:pStyle w:val="ac"/>
        <w:numPr>
          <w:ilvl w:val="0"/>
          <w:numId w:val="2"/>
        </w:numPr>
        <w:autoSpaceDE w:val="0"/>
        <w:autoSpaceDN w:val="0"/>
        <w:adjustRightInd w:val="0"/>
        <w:spacing w:before="100" w:beforeAutospacing="1" w:after="100" w:afterAutospacing="1"/>
        <w:ind w:firstLineChars="0"/>
        <w:jc w:val="left"/>
        <w:rPr>
          <w:rFonts w:ascii="宋体" w:eastAsia="宋体" w:hAnsi="宋体" w:cs="宋体"/>
          <w:kern w:val="0"/>
          <w:sz w:val="24"/>
          <w:szCs w:val="24"/>
        </w:rPr>
      </w:pPr>
      <w:r w:rsidRPr="00AE4475">
        <w:rPr>
          <w:rFonts w:ascii="宋体" w:eastAsia="宋体" w:hAnsi="宋体" w:cs="宋体" w:hint="eastAsia"/>
          <w:kern w:val="0"/>
          <w:sz w:val="24"/>
          <w:szCs w:val="24"/>
        </w:rPr>
        <w:t>被测试系统没有达到用户期望的目标</w:t>
      </w:r>
      <w:r w:rsidR="00AE4475">
        <w:rPr>
          <w:rFonts w:ascii="宋体" w:eastAsia="宋体" w:hAnsi="宋体" w:cs="宋体" w:hint="eastAsia"/>
          <w:kern w:val="0"/>
          <w:sz w:val="24"/>
          <w:szCs w:val="24"/>
        </w:rPr>
        <w:t>;</w:t>
      </w:r>
    </w:p>
    <w:p w14:paraId="2F295C66" w14:textId="77777777" w:rsidR="00AE4475" w:rsidRPr="00AE4475" w:rsidRDefault="000F7C25" w:rsidP="00482655">
      <w:pPr>
        <w:pStyle w:val="ac"/>
        <w:numPr>
          <w:ilvl w:val="0"/>
          <w:numId w:val="2"/>
        </w:numPr>
        <w:spacing w:before="100" w:beforeAutospacing="1" w:after="100" w:afterAutospacing="1"/>
        <w:ind w:firstLineChars="0"/>
        <w:rPr>
          <w:rFonts w:ascii="宋体" w:eastAsia="宋体" w:hAnsi="宋体" w:cs="宋体"/>
          <w:kern w:val="0"/>
          <w:sz w:val="24"/>
          <w:szCs w:val="24"/>
        </w:rPr>
      </w:pPr>
      <w:r w:rsidRPr="00AE4475">
        <w:rPr>
          <w:rFonts w:ascii="宋体" w:eastAsia="宋体" w:hAnsi="宋体" w:cs="宋体" w:hint="eastAsia"/>
          <w:kern w:val="0"/>
          <w:sz w:val="24"/>
          <w:szCs w:val="24"/>
        </w:rPr>
        <w:t>测试工程师或用户认为被测试系统的易用性差</w:t>
      </w:r>
      <w:r w:rsidR="00AE4475">
        <w:rPr>
          <w:rFonts w:ascii="宋体" w:eastAsia="宋体" w:hAnsi="宋体" w:cs="宋体" w:hint="eastAsia"/>
          <w:kern w:val="0"/>
          <w:sz w:val="24"/>
          <w:szCs w:val="24"/>
        </w:rPr>
        <w:t>;</w:t>
      </w:r>
    </w:p>
    <w:p w14:paraId="60CA9257" w14:textId="77777777" w:rsidR="00AE4475" w:rsidRPr="000F7C25" w:rsidRDefault="00AE4475" w:rsidP="00482655">
      <w:pPr>
        <w:spacing w:before="100" w:beforeAutospacing="1" w:after="100" w:afterAutospacing="1"/>
        <w:rPr>
          <w:rFonts w:ascii="宋体" w:eastAsia="宋体" w:hAnsi="宋体" w:cs="宋体"/>
          <w:kern w:val="0"/>
          <w:sz w:val="24"/>
          <w:szCs w:val="24"/>
        </w:rPr>
      </w:pPr>
    </w:p>
    <w:p w14:paraId="565CF2EA" w14:textId="77777777" w:rsidR="000F7C25" w:rsidRPr="003112DF" w:rsidRDefault="000F7C25" w:rsidP="00482655">
      <w:pPr>
        <w:pStyle w:val="2"/>
        <w:numPr>
          <w:ilvl w:val="1"/>
          <w:numId w:val="3"/>
        </w:numPr>
        <w:spacing w:before="100" w:beforeAutospacing="1" w:after="100" w:afterAutospacing="1" w:line="240" w:lineRule="auto"/>
        <w:rPr>
          <w:rFonts w:ascii="宋体" w:eastAsia="宋体" w:hAnsi="宋体"/>
          <w:sz w:val="30"/>
          <w:szCs w:val="30"/>
        </w:rPr>
      </w:pPr>
      <w:bookmarkStart w:id="17" w:name="_Toc5882509"/>
      <w:r w:rsidRPr="003112DF">
        <w:rPr>
          <w:rFonts w:ascii="宋体" w:eastAsia="宋体" w:hAnsi="宋体" w:hint="eastAsia"/>
          <w:sz w:val="30"/>
          <w:szCs w:val="30"/>
        </w:rPr>
        <w:lastRenderedPageBreak/>
        <w:t>缺陷严重度定义</w:t>
      </w:r>
      <w:bookmarkEnd w:id="17"/>
    </w:p>
    <w:p w14:paraId="46DFD6A5" w14:textId="77777777" w:rsidR="000F7C25" w:rsidRPr="00AE4475" w:rsidRDefault="000F7C25" w:rsidP="00482655">
      <w:pPr>
        <w:pStyle w:val="ac"/>
        <w:numPr>
          <w:ilvl w:val="1"/>
          <w:numId w:val="2"/>
        </w:numPr>
        <w:autoSpaceDE w:val="0"/>
        <w:autoSpaceDN w:val="0"/>
        <w:adjustRightInd w:val="0"/>
        <w:spacing w:before="100" w:beforeAutospacing="1" w:after="100" w:afterAutospacing="1"/>
        <w:ind w:firstLineChars="0"/>
        <w:jc w:val="left"/>
        <w:rPr>
          <w:rFonts w:ascii="宋体" w:eastAsia="宋体" w:hAnsi="宋体" w:cs="宋体"/>
          <w:kern w:val="0"/>
          <w:sz w:val="24"/>
          <w:szCs w:val="24"/>
        </w:rPr>
      </w:pPr>
      <w:r w:rsidRPr="00AE4475">
        <w:rPr>
          <w:rFonts w:ascii="宋体" w:eastAsia="宋体" w:hAnsi="宋体" w:cs="宋体" w:hint="eastAsia"/>
          <w:kern w:val="0"/>
          <w:sz w:val="24"/>
          <w:szCs w:val="24"/>
        </w:rPr>
        <w:t>致命错误：产品的基本功能不满足要求，用户无法正常使用；由于被测程序导致的死机、异常退出或重启；安装、升级或卸载失败；用户手册或配置文档与软件实际严重不符导致系统无法正确安装或使用；</w:t>
      </w:r>
    </w:p>
    <w:p w14:paraId="143A5767" w14:textId="77777777" w:rsidR="000F7C25" w:rsidRPr="00AE4475" w:rsidRDefault="000F7C25" w:rsidP="00482655">
      <w:pPr>
        <w:pStyle w:val="ac"/>
        <w:numPr>
          <w:ilvl w:val="1"/>
          <w:numId w:val="2"/>
        </w:numPr>
        <w:autoSpaceDE w:val="0"/>
        <w:autoSpaceDN w:val="0"/>
        <w:adjustRightInd w:val="0"/>
        <w:spacing w:before="100" w:beforeAutospacing="1" w:after="100" w:afterAutospacing="1"/>
        <w:ind w:firstLineChars="0"/>
        <w:jc w:val="left"/>
        <w:rPr>
          <w:rFonts w:ascii="宋体" w:eastAsia="宋体" w:hAnsi="宋体" w:cs="宋体"/>
          <w:kern w:val="0"/>
          <w:sz w:val="24"/>
          <w:szCs w:val="24"/>
        </w:rPr>
      </w:pPr>
      <w:r w:rsidRPr="00AE4475">
        <w:rPr>
          <w:rFonts w:ascii="宋体" w:eastAsia="宋体" w:hAnsi="宋体" w:cs="宋体" w:hint="eastAsia"/>
          <w:kern w:val="0"/>
          <w:sz w:val="24"/>
          <w:szCs w:val="24"/>
        </w:rPr>
        <w:t>严重错误：产品的主要功能不满足要求或者不能稳定运行，严重影响用户使用；基本功能在特定条件或场景下失效；偶尔出现死机、异常退出或重启；内存泄露；用户数据丢失；用户手册或配置文档与软件实际出入较大但对安装使用影响不大的错误；功能无错误，但是性能达不到约定要求的为严重错误；</w:t>
      </w:r>
    </w:p>
    <w:p w14:paraId="1D37CDA2" w14:textId="77777777" w:rsidR="000F7C25" w:rsidRPr="00AE4475" w:rsidRDefault="000F7C25" w:rsidP="00482655">
      <w:pPr>
        <w:pStyle w:val="ac"/>
        <w:numPr>
          <w:ilvl w:val="1"/>
          <w:numId w:val="2"/>
        </w:numPr>
        <w:autoSpaceDE w:val="0"/>
        <w:autoSpaceDN w:val="0"/>
        <w:adjustRightInd w:val="0"/>
        <w:spacing w:before="100" w:beforeAutospacing="1" w:after="100" w:afterAutospacing="1"/>
        <w:ind w:firstLineChars="0"/>
        <w:jc w:val="left"/>
        <w:rPr>
          <w:rFonts w:ascii="宋体" w:eastAsia="宋体" w:hAnsi="宋体" w:cs="宋体"/>
          <w:kern w:val="0"/>
          <w:sz w:val="24"/>
          <w:szCs w:val="24"/>
        </w:rPr>
      </w:pPr>
      <w:r w:rsidRPr="00AE4475">
        <w:rPr>
          <w:rFonts w:ascii="宋体" w:eastAsia="宋体" w:hAnsi="宋体" w:cs="宋体" w:hint="eastAsia"/>
          <w:kern w:val="0"/>
          <w:sz w:val="24"/>
          <w:szCs w:val="24"/>
        </w:rPr>
        <w:t>一般错误：产品的主要功能不完全满足要求，对用户影响较小；主要功能在特定条件或场景下失效；不影响系统运行，但又必须修改才能提交发布的的一般性错误；用户手册或配置文档与软件实际有不一致的一般性错误等；</w:t>
      </w:r>
    </w:p>
    <w:p w14:paraId="00D870B6" w14:textId="77777777" w:rsidR="000F7C25" w:rsidRPr="00AE4475" w:rsidRDefault="000F7C25" w:rsidP="00482655">
      <w:pPr>
        <w:pStyle w:val="ac"/>
        <w:numPr>
          <w:ilvl w:val="1"/>
          <w:numId w:val="2"/>
        </w:numPr>
        <w:autoSpaceDE w:val="0"/>
        <w:autoSpaceDN w:val="0"/>
        <w:adjustRightInd w:val="0"/>
        <w:spacing w:before="100" w:beforeAutospacing="1" w:after="100" w:afterAutospacing="1"/>
        <w:ind w:firstLineChars="0"/>
        <w:jc w:val="left"/>
        <w:rPr>
          <w:rFonts w:ascii="宋体" w:eastAsia="宋体" w:hAnsi="宋体" w:cs="宋体"/>
          <w:kern w:val="0"/>
          <w:sz w:val="24"/>
          <w:szCs w:val="24"/>
        </w:rPr>
      </w:pPr>
      <w:r w:rsidRPr="00AE4475">
        <w:rPr>
          <w:rFonts w:ascii="宋体" w:eastAsia="宋体" w:hAnsi="宋体" w:cs="宋体" w:hint="eastAsia"/>
          <w:kern w:val="0"/>
          <w:sz w:val="24"/>
          <w:szCs w:val="24"/>
        </w:rPr>
        <w:t>建议：产品的功能已经实现，用户认为需要改进、完善的意见和建议；使用不方便；不容易理解；界面不合理；文档、帮助或提示不完善；</w:t>
      </w:r>
    </w:p>
    <w:p w14:paraId="0A6893B8" w14:textId="77777777" w:rsidR="00AE4475" w:rsidRPr="000F7C25" w:rsidRDefault="00AE4475" w:rsidP="00482655">
      <w:pPr>
        <w:autoSpaceDE w:val="0"/>
        <w:autoSpaceDN w:val="0"/>
        <w:adjustRightInd w:val="0"/>
        <w:spacing w:before="100" w:beforeAutospacing="1" w:after="100" w:afterAutospacing="1"/>
        <w:jc w:val="left"/>
        <w:rPr>
          <w:rFonts w:ascii="宋体" w:eastAsia="宋体" w:hAnsi="宋体" w:cs="宋体"/>
          <w:kern w:val="0"/>
          <w:sz w:val="24"/>
          <w:szCs w:val="24"/>
        </w:rPr>
      </w:pPr>
    </w:p>
    <w:p w14:paraId="68F7A3A7" w14:textId="77777777" w:rsidR="000F7C25" w:rsidRPr="003112DF" w:rsidRDefault="000F7C25" w:rsidP="00482655">
      <w:pPr>
        <w:pStyle w:val="2"/>
        <w:numPr>
          <w:ilvl w:val="1"/>
          <w:numId w:val="3"/>
        </w:numPr>
        <w:spacing w:before="100" w:beforeAutospacing="1" w:after="100" w:afterAutospacing="1" w:line="240" w:lineRule="auto"/>
        <w:rPr>
          <w:rFonts w:ascii="宋体" w:eastAsia="宋体" w:hAnsi="宋体"/>
          <w:sz w:val="30"/>
          <w:szCs w:val="30"/>
        </w:rPr>
      </w:pPr>
      <w:bookmarkStart w:id="18" w:name="_Toc5882510"/>
      <w:r w:rsidRPr="003112DF">
        <w:rPr>
          <w:rFonts w:ascii="宋体" w:eastAsia="宋体" w:hAnsi="宋体" w:hint="eastAsia"/>
          <w:sz w:val="30"/>
          <w:szCs w:val="30"/>
        </w:rPr>
        <w:t>缺陷的重现率</w:t>
      </w:r>
      <w:bookmarkEnd w:id="18"/>
    </w:p>
    <w:p w14:paraId="7F4E30A4" w14:textId="77777777" w:rsidR="000F7C25" w:rsidRPr="0010303A" w:rsidRDefault="000F7C25" w:rsidP="00482655">
      <w:pPr>
        <w:autoSpaceDE w:val="0"/>
        <w:autoSpaceDN w:val="0"/>
        <w:adjustRightInd w:val="0"/>
        <w:spacing w:before="100" w:beforeAutospacing="1" w:after="100" w:afterAutospacing="1"/>
        <w:jc w:val="left"/>
        <w:rPr>
          <w:rFonts w:ascii="宋体" w:eastAsia="宋体" w:hAnsi="Times New Roman" w:cs="宋体"/>
          <w:kern w:val="0"/>
          <w:sz w:val="28"/>
          <w:szCs w:val="28"/>
        </w:rPr>
      </w:pPr>
      <w:r w:rsidRPr="000F7C25">
        <w:rPr>
          <w:rFonts w:ascii="宋体" w:eastAsia="宋体" w:hAnsi="宋体" w:cs="宋体" w:hint="eastAsia"/>
          <w:kern w:val="0"/>
          <w:sz w:val="24"/>
          <w:szCs w:val="24"/>
        </w:rPr>
        <w:t>必现操作（测试</w:t>
      </w:r>
      <w:r w:rsidRPr="000F7C25">
        <w:rPr>
          <w:rFonts w:ascii="宋体" w:eastAsia="宋体" w:hAnsi="宋体" w:cs="宋体"/>
          <w:kern w:val="0"/>
          <w:sz w:val="24"/>
          <w:szCs w:val="24"/>
        </w:rPr>
        <w:t xml:space="preserve"> </w:t>
      </w:r>
      <w:r w:rsidRPr="000F7C25">
        <w:rPr>
          <w:rFonts w:ascii="宋体" w:eastAsia="宋体" w:hAnsi="宋体" w:cs="Times New Roman" w:hint="eastAsia"/>
          <w:kern w:val="0"/>
          <w:sz w:val="24"/>
          <w:szCs w:val="24"/>
        </w:rPr>
        <w:t>10</w:t>
      </w:r>
      <w:r w:rsidRPr="000F7C25">
        <w:rPr>
          <w:rFonts w:ascii="宋体" w:eastAsia="宋体" w:hAnsi="宋体" w:cs="Times New Roman"/>
          <w:kern w:val="0"/>
          <w:sz w:val="24"/>
          <w:szCs w:val="24"/>
        </w:rPr>
        <w:t xml:space="preserve"> </w:t>
      </w:r>
      <w:r w:rsidRPr="000F7C25">
        <w:rPr>
          <w:rFonts w:ascii="宋体" w:eastAsia="宋体" w:hAnsi="宋体" w:cs="宋体" w:hint="eastAsia"/>
          <w:kern w:val="0"/>
          <w:sz w:val="24"/>
          <w:szCs w:val="24"/>
        </w:rPr>
        <w:t xml:space="preserve">次出现 </w:t>
      </w:r>
      <w:r w:rsidRPr="000F7C25">
        <w:rPr>
          <w:rFonts w:ascii="宋体" w:eastAsia="宋体" w:hAnsi="宋体" w:cs="Times New Roman" w:hint="eastAsia"/>
          <w:kern w:val="0"/>
          <w:sz w:val="24"/>
          <w:szCs w:val="24"/>
        </w:rPr>
        <w:t>10</w:t>
      </w:r>
      <w:r w:rsidRPr="000F7C25">
        <w:rPr>
          <w:rFonts w:ascii="宋体" w:eastAsia="宋体" w:hAnsi="宋体" w:cs="Times New Roman"/>
          <w:kern w:val="0"/>
          <w:sz w:val="24"/>
          <w:szCs w:val="24"/>
        </w:rPr>
        <w:t xml:space="preserve"> </w:t>
      </w:r>
      <w:r w:rsidRPr="000F7C25">
        <w:rPr>
          <w:rFonts w:ascii="宋体" w:eastAsia="宋体" w:hAnsi="宋体" w:cs="宋体" w:hint="eastAsia"/>
          <w:kern w:val="0"/>
          <w:sz w:val="24"/>
          <w:szCs w:val="24"/>
        </w:rPr>
        <w:t>次）</w:t>
      </w:r>
    </w:p>
    <w:p w14:paraId="75AD0C8B" w14:textId="77777777" w:rsidR="000F7C25" w:rsidRPr="0010303A" w:rsidRDefault="000F7C25" w:rsidP="00482655">
      <w:pPr>
        <w:autoSpaceDE w:val="0"/>
        <w:autoSpaceDN w:val="0"/>
        <w:adjustRightInd w:val="0"/>
        <w:spacing w:before="100" w:beforeAutospacing="1" w:after="100" w:afterAutospacing="1"/>
        <w:jc w:val="left"/>
        <w:rPr>
          <w:rFonts w:ascii="宋体" w:eastAsia="宋体" w:hAnsi="Times New Roman" w:cs="宋体"/>
          <w:kern w:val="0"/>
          <w:sz w:val="28"/>
          <w:szCs w:val="28"/>
        </w:rPr>
      </w:pPr>
      <w:r w:rsidRPr="000F7C25">
        <w:rPr>
          <w:rFonts w:ascii="宋体" w:eastAsia="宋体" w:hAnsi="宋体" w:cs="宋体" w:hint="eastAsia"/>
          <w:kern w:val="0"/>
          <w:sz w:val="24"/>
          <w:szCs w:val="24"/>
        </w:rPr>
        <w:t>几率较高（测试</w:t>
      </w:r>
      <w:r w:rsidRPr="000F7C25">
        <w:rPr>
          <w:rFonts w:ascii="宋体" w:eastAsia="宋体" w:hAnsi="宋体" w:cs="宋体"/>
          <w:kern w:val="0"/>
          <w:sz w:val="24"/>
          <w:szCs w:val="24"/>
        </w:rPr>
        <w:t xml:space="preserve"> </w:t>
      </w:r>
      <w:r w:rsidRPr="000F7C25">
        <w:rPr>
          <w:rFonts w:ascii="宋体" w:eastAsia="宋体" w:hAnsi="宋体" w:cs="Times New Roman"/>
          <w:kern w:val="0"/>
          <w:sz w:val="24"/>
          <w:szCs w:val="24"/>
        </w:rPr>
        <w:t xml:space="preserve">10 </w:t>
      </w:r>
      <w:r w:rsidRPr="000F7C25">
        <w:rPr>
          <w:rFonts w:ascii="宋体" w:eastAsia="宋体" w:hAnsi="宋体" w:cs="宋体" w:hint="eastAsia"/>
          <w:kern w:val="0"/>
          <w:sz w:val="24"/>
          <w:szCs w:val="24"/>
        </w:rPr>
        <w:t xml:space="preserve">次出现 </w:t>
      </w:r>
      <w:r w:rsidRPr="000F7C25">
        <w:rPr>
          <w:rFonts w:ascii="宋体" w:eastAsia="宋体" w:hAnsi="宋体" w:cs="Times New Roman"/>
          <w:kern w:val="0"/>
          <w:sz w:val="24"/>
          <w:szCs w:val="24"/>
        </w:rPr>
        <w:t xml:space="preserve">4-9 </w:t>
      </w:r>
      <w:r w:rsidRPr="000F7C25">
        <w:rPr>
          <w:rFonts w:ascii="宋体" w:eastAsia="宋体" w:hAnsi="宋体" w:cs="宋体" w:hint="eastAsia"/>
          <w:kern w:val="0"/>
          <w:sz w:val="24"/>
          <w:szCs w:val="24"/>
        </w:rPr>
        <w:t>次）</w:t>
      </w:r>
    </w:p>
    <w:p w14:paraId="0AC73233" w14:textId="77777777" w:rsidR="000F7C25" w:rsidRPr="0010303A" w:rsidRDefault="000F7C25" w:rsidP="00482655">
      <w:pPr>
        <w:autoSpaceDE w:val="0"/>
        <w:autoSpaceDN w:val="0"/>
        <w:adjustRightInd w:val="0"/>
        <w:spacing w:before="100" w:beforeAutospacing="1" w:after="100" w:afterAutospacing="1"/>
        <w:jc w:val="left"/>
        <w:rPr>
          <w:rFonts w:ascii="宋体" w:eastAsia="宋体" w:hAnsi="Times New Roman" w:cs="宋体"/>
          <w:kern w:val="0"/>
          <w:sz w:val="28"/>
          <w:szCs w:val="28"/>
        </w:rPr>
      </w:pPr>
      <w:r w:rsidRPr="000F7C25">
        <w:rPr>
          <w:rFonts w:ascii="宋体" w:eastAsia="宋体" w:hAnsi="宋体" w:cs="宋体" w:hint="eastAsia"/>
          <w:kern w:val="0"/>
          <w:sz w:val="24"/>
          <w:szCs w:val="24"/>
        </w:rPr>
        <w:t>偶尔出现（测试</w:t>
      </w:r>
      <w:r w:rsidRPr="000F7C25">
        <w:rPr>
          <w:rFonts w:ascii="宋体" w:eastAsia="宋体" w:hAnsi="宋体" w:cs="宋体"/>
          <w:kern w:val="0"/>
          <w:sz w:val="24"/>
          <w:szCs w:val="24"/>
        </w:rPr>
        <w:t xml:space="preserve"> </w:t>
      </w:r>
      <w:r w:rsidRPr="000F7C25">
        <w:rPr>
          <w:rFonts w:ascii="宋体" w:eastAsia="宋体" w:hAnsi="宋体" w:cs="Times New Roman"/>
          <w:kern w:val="0"/>
          <w:sz w:val="24"/>
          <w:szCs w:val="24"/>
        </w:rPr>
        <w:t xml:space="preserve">10 </w:t>
      </w:r>
      <w:r w:rsidRPr="000F7C25">
        <w:rPr>
          <w:rFonts w:ascii="宋体" w:eastAsia="宋体" w:hAnsi="宋体" w:cs="宋体" w:hint="eastAsia"/>
          <w:kern w:val="0"/>
          <w:sz w:val="24"/>
          <w:szCs w:val="24"/>
        </w:rPr>
        <w:t xml:space="preserve">次出现 </w:t>
      </w:r>
      <w:r w:rsidRPr="000F7C25">
        <w:rPr>
          <w:rFonts w:ascii="宋体" w:eastAsia="宋体" w:hAnsi="宋体" w:cs="Times New Roman"/>
          <w:kern w:val="0"/>
          <w:sz w:val="24"/>
          <w:szCs w:val="24"/>
        </w:rPr>
        <w:t xml:space="preserve">2-3 </w:t>
      </w:r>
      <w:r w:rsidRPr="000F7C25">
        <w:rPr>
          <w:rFonts w:ascii="宋体" w:eastAsia="宋体" w:hAnsi="宋体" w:cs="宋体" w:hint="eastAsia"/>
          <w:kern w:val="0"/>
          <w:sz w:val="24"/>
          <w:szCs w:val="24"/>
        </w:rPr>
        <w:t>次）</w:t>
      </w:r>
    </w:p>
    <w:p w14:paraId="16DD9231" w14:textId="77777777" w:rsidR="000F7C25" w:rsidRDefault="000F7C25" w:rsidP="00482655">
      <w:pPr>
        <w:spacing w:before="100" w:beforeAutospacing="1" w:after="100" w:afterAutospacing="1"/>
        <w:rPr>
          <w:rFonts w:ascii="宋体" w:eastAsia="宋体" w:hAnsi="Times New Roman" w:cs="宋体"/>
          <w:kern w:val="0"/>
          <w:sz w:val="28"/>
          <w:szCs w:val="28"/>
        </w:rPr>
      </w:pPr>
      <w:r w:rsidRPr="000F7C25">
        <w:rPr>
          <w:rFonts w:ascii="宋体" w:eastAsia="宋体" w:hAnsi="宋体" w:cs="宋体" w:hint="eastAsia"/>
          <w:kern w:val="0"/>
          <w:sz w:val="24"/>
          <w:szCs w:val="24"/>
        </w:rPr>
        <w:t>重现率较低（测试</w:t>
      </w:r>
      <w:r w:rsidRPr="000F7C25">
        <w:rPr>
          <w:rFonts w:ascii="宋体" w:eastAsia="宋体" w:hAnsi="宋体" w:cs="Times New Roman"/>
          <w:kern w:val="0"/>
          <w:sz w:val="24"/>
          <w:szCs w:val="24"/>
        </w:rPr>
        <w:t xml:space="preserve">10 </w:t>
      </w:r>
      <w:r w:rsidRPr="000F7C25">
        <w:rPr>
          <w:rFonts w:ascii="宋体" w:eastAsia="宋体" w:hAnsi="宋体" w:cs="宋体" w:hint="eastAsia"/>
          <w:kern w:val="0"/>
          <w:sz w:val="24"/>
          <w:szCs w:val="24"/>
        </w:rPr>
        <w:t>次出现</w:t>
      </w:r>
      <w:r w:rsidRPr="000F7C25">
        <w:rPr>
          <w:rFonts w:ascii="宋体" w:eastAsia="宋体" w:hAnsi="宋体" w:cs="Times New Roman"/>
          <w:kern w:val="0"/>
          <w:sz w:val="24"/>
          <w:szCs w:val="24"/>
        </w:rPr>
        <w:t xml:space="preserve">1 </w:t>
      </w:r>
      <w:r w:rsidRPr="000F7C25">
        <w:rPr>
          <w:rFonts w:ascii="宋体" w:eastAsia="宋体" w:hAnsi="宋体" w:cs="宋体" w:hint="eastAsia"/>
          <w:kern w:val="0"/>
          <w:sz w:val="24"/>
          <w:szCs w:val="24"/>
        </w:rPr>
        <w:t>次）</w:t>
      </w:r>
    </w:p>
    <w:p w14:paraId="4D3E161A" w14:textId="77777777" w:rsidR="00EA07F4" w:rsidRPr="00EA07F4" w:rsidRDefault="000F7C25" w:rsidP="00482655">
      <w:pPr>
        <w:pStyle w:val="2"/>
        <w:numPr>
          <w:ilvl w:val="1"/>
          <w:numId w:val="3"/>
        </w:numPr>
        <w:spacing w:before="100" w:beforeAutospacing="1" w:after="100" w:afterAutospacing="1" w:line="240" w:lineRule="auto"/>
        <w:rPr>
          <w:rFonts w:ascii="宋体" w:eastAsia="宋体" w:hAnsi="宋体"/>
          <w:sz w:val="30"/>
          <w:szCs w:val="30"/>
        </w:rPr>
      </w:pPr>
      <w:bookmarkStart w:id="19" w:name="_Toc5882511"/>
      <w:r w:rsidRPr="003112DF">
        <w:rPr>
          <w:rFonts w:ascii="宋体" w:eastAsia="宋体" w:hAnsi="宋体" w:hint="eastAsia"/>
          <w:sz w:val="30"/>
          <w:szCs w:val="30"/>
        </w:rPr>
        <w:t>缺陷状态定</w:t>
      </w:r>
      <w:r w:rsidR="00EA07F4">
        <w:rPr>
          <w:rFonts w:ascii="宋体" w:eastAsia="宋体" w:hAnsi="宋体" w:hint="eastAsia"/>
          <w:sz w:val="30"/>
          <w:szCs w:val="30"/>
        </w:rPr>
        <w:t>义</w:t>
      </w:r>
      <w:bookmarkEnd w:id="19"/>
    </w:p>
    <w:p w14:paraId="61E2B50A" w14:textId="77777777" w:rsidR="00EA07F4" w:rsidRPr="00EA07F4" w:rsidRDefault="00EA07F4" w:rsidP="00482655">
      <w:pPr>
        <w:spacing w:before="100" w:beforeAutospacing="1" w:after="100" w:afterAutospacing="1"/>
      </w:pPr>
    </w:p>
    <w:p w14:paraId="5148396B" w14:textId="77777777" w:rsidR="000F7C25" w:rsidRDefault="00AE4475" w:rsidP="00482655">
      <w:pPr>
        <w:autoSpaceDE w:val="0"/>
        <w:autoSpaceDN w:val="0"/>
        <w:adjustRightInd w:val="0"/>
        <w:spacing w:before="100" w:beforeAutospacing="1" w:after="100" w:afterAutospacing="1"/>
        <w:jc w:val="left"/>
        <w:rPr>
          <w:rFonts w:ascii="宋体" w:eastAsia="宋体" w:hAnsi="宋体" w:cs="宋体"/>
          <w:kern w:val="0"/>
          <w:sz w:val="24"/>
          <w:szCs w:val="24"/>
        </w:rPr>
      </w:pPr>
      <w:r w:rsidRPr="00DB3ABC">
        <w:rPr>
          <w:rFonts w:ascii="宋体" w:eastAsia="宋体" w:hAnsi="宋体" w:cs="宋体" w:hint="eastAsia"/>
          <w:b/>
          <w:kern w:val="0"/>
          <w:sz w:val="24"/>
          <w:szCs w:val="24"/>
        </w:rPr>
        <w:t>新建</w:t>
      </w:r>
      <w:r w:rsidR="00DB3ABC" w:rsidRPr="00DB3ABC">
        <w:rPr>
          <w:rFonts w:ascii="宋体" w:eastAsia="宋体" w:hAnsi="宋体" w:cs="宋体" w:hint="eastAsia"/>
          <w:b/>
          <w:kern w:val="0"/>
          <w:sz w:val="24"/>
          <w:szCs w:val="24"/>
        </w:rPr>
        <w:t xml:space="preserve"> </w:t>
      </w:r>
      <w:r w:rsidR="00DB3ABC" w:rsidRPr="00DB3ABC">
        <w:rPr>
          <w:rFonts w:ascii="宋体" w:eastAsia="宋体" w:hAnsi="宋体" w:cs="宋体"/>
          <w:b/>
          <w:kern w:val="0"/>
          <w:sz w:val="24"/>
          <w:szCs w:val="24"/>
        </w:rPr>
        <w:t xml:space="preserve"> </w:t>
      </w:r>
      <w:r w:rsidR="00DB3ABC" w:rsidRPr="00DB3ABC">
        <w:rPr>
          <w:rFonts w:ascii="宋体" w:eastAsia="宋体" w:hAnsi="宋体" w:cs="宋体" w:hint="eastAsia"/>
          <w:b/>
          <w:kern w:val="0"/>
          <w:sz w:val="24"/>
          <w:szCs w:val="24"/>
        </w:rPr>
        <w:t>：</w:t>
      </w:r>
      <w:r w:rsidR="000F7C25" w:rsidRPr="000F7C25">
        <w:rPr>
          <w:rFonts w:ascii="宋体" w:eastAsia="宋体" w:hAnsi="宋体" w:cs="宋体" w:hint="eastAsia"/>
          <w:kern w:val="0"/>
          <w:sz w:val="24"/>
          <w:szCs w:val="24"/>
        </w:rPr>
        <w:t>测试人员提交的新增缺陷</w:t>
      </w:r>
    </w:p>
    <w:p w14:paraId="5ACF9037" w14:textId="77777777" w:rsidR="00DB3ABC" w:rsidRDefault="00DB3ABC" w:rsidP="00482655">
      <w:pPr>
        <w:autoSpaceDE w:val="0"/>
        <w:autoSpaceDN w:val="0"/>
        <w:adjustRightInd w:val="0"/>
        <w:spacing w:before="100" w:beforeAutospacing="1" w:after="100" w:afterAutospacing="1"/>
        <w:jc w:val="left"/>
        <w:rPr>
          <w:rFonts w:ascii="宋体" w:eastAsia="宋体" w:hAnsi="宋体" w:cs="宋体"/>
          <w:kern w:val="0"/>
          <w:sz w:val="24"/>
          <w:szCs w:val="24"/>
        </w:rPr>
      </w:pPr>
      <w:r w:rsidRPr="00DB3ABC">
        <w:rPr>
          <w:rFonts w:ascii="宋体" w:eastAsia="宋体" w:hAnsi="宋体" w:cs="宋体" w:hint="eastAsia"/>
          <w:b/>
          <w:kern w:val="0"/>
          <w:sz w:val="24"/>
          <w:szCs w:val="24"/>
        </w:rPr>
        <w:t>进行中：</w:t>
      </w:r>
      <w:r>
        <w:rPr>
          <w:rFonts w:ascii="宋体" w:eastAsia="宋体" w:hAnsi="宋体" w:cs="宋体" w:hint="eastAsia"/>
          <w:kern w:val="0"/>
          <w:sz w:val="24"/>
          <w:szCs w:val="24"/>
        </w:rPr>
        <w:t>正在解决的BUG</w:t>
      </w:r>
    </w:p>
    <w:p w14:paraId="67DC7FB8" w14:textId="77777777" w:rsidR="00DB3ABC" w:rsidRPr="000F7C25" w:rsidRDefault="00DB3ABC" w:rsidP="00482655">
      <w:pPr>
        <w:autoSpaceDE w:val="0"/>
        <w:autoSpaceDN w:val="0"/>
        <w:adjustRightInd w:val="0"/>
        <w:spacing w:before="100" w:beforeAutospacing="1" w:after="100" w:afterAutospacing="1"/>
        <w:jc w:val="left"/>
        <w:rPr>
          <w:rFonts w:ascii="宋体" w:eastAsia="宋体" w:hAnsi="宋体" w:cs="宋体"/>
          <w:kern w:val="0"/>
          <w:sz w:val="24"/>
          <w:szCs w:val="24"/>
        </w:rPr>
      </w:pPr>
      <w:r w:rsidRPr="00DB3ABC">
        <w:rPr>
          <w:rFonts w:ascii="宋体" w:eastAsia="宋体" w:hAnsi="宋体" w:cs="宋体" w:hint="eastAsia"/>
          <w:b/>
          <w:kern w:val="0"/>
          <w:sz w:val="24"/>
          <w:szCs w:val="24"/>
        </w:rPr>
        <w:lastRenderedPageBreak/>
        <w:t xml:space="preserve">待定 </w:t>
      </w:r>
      <w:r w:rsidRPr="00DB3ABC">
        <w:rPr>
          <w:rFonts w:ascii="宋体" w:eastAsia="宋体" w:hAnsi="宋体" w:cs="宋体"/>
          <w:b/>
          <w:kern w:val="0"/>
          <w:sz w:val="24"/>
          <w:szCs w:val="24"/>
        </w:rPr>
        <w:t xml:space="preserve"> </w:t>
      </w:r>
      <w:r w:rsidRPr="00DB3ABC">
        <w:rPr>
          <w:rFonts w:ascii="宋体" w:eastAsia="宋体" w:hAnsi="宋体" w:cs="宋体" w:hint="eastAsia"/>
          <w:b/>
          <w:kern w:val="0"/>
          <w:sz w:val="24"/>
          <w:szCs w:val="24"/>
        </w:rPr>
        <w:t>：</w:t>
      </w:r>
      <w:r>
        <w:rPr>
          <w:rFonts w:ascii="宋体" w:eastAsia="宋体" w:hAnsi="宋体" w:cs="宋体" w:hint="eastAsia"/>
          <w:kern w:val="0"/>
          <w:sz w:val="24"/>
          <w:szCs w:val="24"/>
        </w:rPr>
        <w:t>由于其他任务暂时等待进行；</w:t>
      </w:r>
    </w:p>
    <w:p w14:paraId="111CABB6" w14:textId="77777777" w:rsidR="000F7C25" w:rsidRPr="000F7C25" w:rsidRDefault="00AE4475" w:rsidP="00482655">
      <w:pPr>
        <w:autoSpaceDE w:val="0"/>
        <w:autoSpaceDN w:val="0"/>
        <w:adjustRightInd w:val="0"/>
        <w:spacing w:before="100" w:beforeAutospacing="1" w:after="100" w:afterAutospacing="1"/>
        <w:jc w:val="left"/>
        <w:rPr>
          <w:rFonts w:ascii="宋体" w:eastAsia="宋体" w:hAnsi="宋体" w:cs="宋体"/>
          <w:kern w:val="0"/>
          <w:sz w:val="24"/>
          <w:szCs w:val="24"/>
        </w:rPr>
      </w:pPr>
      <w:r w:rsidRPr="00DB3ABC">
        <w:rPr>
          <w:rFonts w:ascii="宋体" w:eastAsia="宋体" w:hAnsi="宋体" w:cs="宋体" w:hint="eastAsia"/>
          <w:b/>
          <w:kern w:val="0"/>
          <w:sz w:val="24"/>
          <w:szCs w:val="24"/>
        </w:rPr>
        <w:t>已解决</w:t>
      </w:r>
      <w:r w:rsidR="000F7C25" w:rsidRPr="00DB3ABC">
        <w:rPr>
          <w:rFonts w:ascii="宋体" w:eastAsia="宋体" w:hAnsi="宋体" w:cs="宋体" w:hint="eastAsia"/>
          <w:b/>
          <w:kern w:val="0"/>
          <w:sz w:val="24"/>
          <w:szCs w:val="24"/>
        </w:rPr>
        <w:t>：</w:t>
      </w:r>
      <w:r w:rsidR="000F7C25" w:rsidRPr="000F7C25">
        <w:rPr>
          <w:rFonts w:ascii="宋体" w:eastAsia="宋体" w:hAnsi="宋体" w:cs="宋体" w:hint="eastAsia"/>
          <w:kern w:val="0"/>
          <w:sz w:val="24"/>
          <w:szCs w:val="24"/>
        </w:rPr>
        <w:t>研发人员标注状态，其中包括</w:t>
      </w:r>
    </w:p>
    <w:p w14:paraId="13F40DE2" w14:textId="77777777" w:rsidR="000F7C25" w:rsidRPr="000F7C25" w:rsidRDefault="000F7C25" w:rsidP="00482655">
      <w:pPr>
        <w:autoSpaceDE w:val="0"/>
        <w:autoSpaceDN w:val="0"/>
        <w:adjustRightInd w:val="0"/>
        <w:spacing w:before="100" w:beforeAutospacing="1" w:after="100" w:afterAutospacing="1"/>
        <w:ind w:firstLineChars="200" w:firstLine="480"/>
        <w:jc w:val="left"/>
        <w:rPr>
          <w:rFonts w:ascii="宋体" w:eastAsia="宋体" w:hAnsi="宋体" w:cs="宋体"/>
          <w:kern w:val="0"/>
          <w:sz w:val="24"/>
          <w:szCs w:val="24"/>
        </w:rPr>
      </w:pPr>
      <w:r w:rsidRPr="000F7C25">
        <w:rPr>
          <w:rFonts w:ascii="宋体" w:eastAsia="宋体" w:hAnsi="宋体" w:cs="宋体" w:hint="eastAsia"/>
          <w:kern w:val="0"/>
          <w:sz w:val="24"/>
          <w:szCs w:val="24"/>
        </w:rPr>
        <w:t>已</w:t>
      </w:r>
      <w:r w:rsidR="00DB3ABC">
        <w:rPr>
          <w:rFonts w:ascii="宋体" w:eastAsia="宋体" w:hAnsi="宋体" w:cs="宋体" w:hint="eastAsia"/>
          <w:kern w:val="0"/>
          <w:sz w:val="24"/>
          <w:szCs w:val="24"/>
        </w:rPr>
        <w:t xml:space="preserve">完成 </w:t>
      </w:r>
      <w:r w:rsidR="00DB3ABC">
        <w:rPr>
          <w:rFonts w:ascii="宋体" w:eastAsia="宋体" w:hAnsi="宋体" w:cs="宋体"/>
          <w:kern w:val="0"/>
          <w:sz w:val="24"/>
          <w:szCs w:val="24"/>
        </w:rPr>
        <w:t xml:space="preserve"> </w:t>
      </w:r>
      <w:r w:rsidRPr="000F7C25">
        <w:rPr>
          <w:rFonts w:ascii="宋体" w:eastAsia="宋体" w:hAnsi="宋体" w:cs="宋体" w:hint="eastAsia"/>
          <w:kern w:val="0"/>
          <w:sz w:val="24"/>
          <w:szCs w:val="24"/>
        </w:rPr>
        <w:t>：（研发人员已经修改待测试人员回归）</w:t>
      </w:r>
    </w:p>
    <w:p w14:paraId="14C54363" w14:textId="77777777" w:rsidR="000F7C25" w:rsidRPr="000F7C25" w:rsidRDefault="000F7C25" w:rsidP="00482655">
      <w:pPr>
        <w:autoSpaceDE w:val="0"/>
        <w:autoSpaceDN w:val="0"/>
        <w:adjustRightInd w:val="0"/>
        <w:spacing w:before="100" w:beforeAutospacing="1" w:after="100" w:afterAutospacing="1"/>
        <w:ind w:firstLineChars="200" w:firstLine="480"/>
        <w:jc w:val="left"/>
        <w:rPr>
          <w:rFonts w:ascii="宋体" w:eastAsia="宋体" w:hAnsi="宋体" w:cs="宋体"/>
          <w:kern w:val="0"/>
          <w:sz w:val="24"/>
          <w:szCs w:val="24"/>
        </w:rPr>
      </w:pPr>
      <w:r w:rsidRPr="000F7C25">
        <w:rPr>
          <w:rFonts w:ascii="宋体" w:eastAsia="宋体" w:hAnsi="宋体" w:cs="宋体" w:hint="eastAsia"/>
          <w:kern w:val="0"/>
          <w:sz w:val="24"/>
          <w:szCs w:val="24"/>
        </w:rPr>
        <w:t>外部原因：（因为服务器配置等其他外部原因导致的BUG）</w:t>
      </w:r>
    </w:p>
    <w:p w14:paraId="6EB6EDDA" w14:textId="77777777" w:rsidR="000F7C25" w:rsidRPr="000F7C25" w:rsidRDefault="000F7C25" w:rsidP="00482655">
      <w:pPr>
        <w:autoSpaceDE w:val="0"/>
        <w:autoSpaceDN w:val="0"/>
        <w:adjustRightInd w:val="0"/>
        <w:spacing w:before="100" w:beforeAutospacing="1" w:after="100" w:afterAutospacing="1"/>
        <w:ind w:firstLineChars="200" w:firstLine="480"/>
        <w:jc w:val="left"/>
        <w:rPr>
          <w:rFonts w:ascii="宋体" w:eastAsia="宋体" w:hAnsi="宋体" w:cs="宋体"/>
          <w:kern w:val="0"/>
          <w:sz w:val="24"/>
          <w:szCs w:val="24"/>
        </w:rPr>
      </w:pPr>
      <w:r w:rsidRPr="000F7C25">
        <w:rPr>
          <w:rFonts w:ascii="宋体" w:eastAsia="宋体" w:hAnsi="宋体" w:cs="宋体" w:hint="eastAsia"/>
          <w:kern w:val="0"/>
          <w:sz w:val="24"/>
          <w:szCs w:val="24"/>
        </w:rPr>
        <w:t>延迟完成：（暂不修改，需要在备注中注明延迟修改原因）</w:t>
      </w:r>
    </w:p>
    <w:p w14:paraId="7ACFA992" w14:textId="77777777" w:rsidR="000F7C25" w:rsidRPr="000F7C25" w:rsidRDefault="000F7C25" w:rsidP="00482655">
      <w:pPr>
        <w:autoSpaceDE w:val="0"/>
        <w:autoSpaceDN w:val="0"/>
        <w:adjustRightInd w:val="0"/>
        <w:spacing w:before="100" w:beforeAutospacing="1" w:after="100" w:afterAutospacing="1"/>
        <w:ind w:firstLineChars="200" w:firstLine="480"/>
        <w:jc w:val="left"/>
        <w:rPr>
          <w:rFonts w:ascii="宋体" w:eastAsia="宋体" w:hAnsi="宋体" w:cs="宋体"/>
          <w:kern w:val="0"/>
          <w:sz w:val="24"/>
          <w:szCs w:val="24"/>
        </w:rPr>
      </w:pPr>
      <w:r w:rsidRPr="000F7C25">
        <w:rPr>
          <w:rFonts w:ascii="宋体" w:eastAsia="宋体" w:hAnsi="宋体" w:cs="宋体" w:hint="eastAsia"/>
          <w:kern w:val="0"/>
          <w:sz w:val="24"/>
          <w:szCs w:val="24"/>
        </w:rPr>
        <w:t>需求变更：（所修改功能需求已经变更）</w:t>
      </w:r>
    </w:p>
    <w:p w14:paraId="0BA93D1B" w14:textId="77777777" w:rsidR="000F7C25" w:rsidRPr="000F7C25" w:rsidRDefault="000F7C25" w:rsidP="00482655">
      <w:pPr>
        <w:autoSpaceDE w:val="0"/>
        <w:autoSpaceDN w:val="0"/>
        <w:adjustRightInd w:val="0"/>
        <w:spacing w:before="100" w:beforeAutospacing="1" w:after="100" w:afterAutospacing="1"/>
        <w:ind w:firstLineChars="200" w:firstLine="480"/>
        <w:jc w:val="left"/>
        <w:rPr>
          <w:rFonts w:ascii="宋体" w:eastAsia="宋体" w:hAnsi="宋体" w:cs="宋体"/>
          <w:kern w:val="0"/>
          <w:sz w:val="24"/>
          <w:szCs w:val="24"/>
        </w:rPr>
      </w:pPr>
      <w:r w:rsidRPr="000F7C25">
        <w:rPr>
          <w:rFonts w:ascii="宋体" w:eastAsia="宋体" w:hAnsi="宋体" w:cs="宋体" w:hint="eastAsia"/>
          <w:kern w:val="0"/>
          <w:sz w:val="24"/>
          <w:szCs w:val="24"/>
        </w:rPr>
        <w:t>重复</w:t>
      </w:r>
      <w:r w:rsidR="00DB3ABC">
        <w:rPr>
          <w:rFonts w:ascii="宋体" w:eastAsia="宋体" w:hAnsi="宋体" w:cs="宋体" w:hint="eastAsia"/>
          <w:kern w:val="0"/>
          <w:sz w:val="24"/>
          <w:szCs w:val="24"/>
        </w:rPr>
        <w:t xml:space="preserve"> </w:t>
      </w:r>
      <w:r w:rsidR="00DB3ABC">
        <w:rPr>
          <w:rFonts w:ascii="宋体" w:eastAsia="宋体" w:hAnsi="宋体" w:cs="宋体"/>
          <w:kern w:val="0"/>
          <w:sz w:val="24"/>
          <w:szCs w:val="24"/>
        </w:rPr>
        <w:t xml:space="preserve">   </w:t>
      </w:r>
      <w:r w:rsidRPr="000F7C25">
        <w:rPr>
          <w:rFonts w:ascii="宋体" w:eastAsia="宋体" w:hAnsi="宋体" w:cs="宋体" w:hint="eastAsia"/>
          <w:kern w:val="0"/>
          <w:sz w:val="24"/>
          <w:szCs w:val="24"/>
        </w:rPr>
        <w:t>：（与其他BUG重复）</w:t>
      </w:r>
    </w:p>
    <w:p w14:paraId="7699DA0C" w14:textId="77777777" w:rsidR="000F7C25" w:rsidRPr="000F7C25" w:rsidRDefault="000F7C25" w:rsidP="00482655">
      <w:pPr>
        <w:autoSpaceDE w:val="0"/>
        <w:autoSpaceDN w:val="0"/>
        <w:adjustRightInd w:val="0"/>
        <w:spacing w:before="100" w:beforeAutospacing="1" w:after="100" w:afterAutospacing="1"/>
        <w:ind w:firstLineChars="200" w:firstLine="480"/>
        <w:jc w:val="left"/>
        <w:rPr>
          <w:rFonts w:ascii="宋体" w:eastAsia="宋体" w:hAnsi="宋体" w:cs="宋体"/>
          <w:kern w:val="0"/>
          <w:sz w:val="24"/>
          <w:szCs w:val="24"/>
        </w:rPr>
      </w:pPr>
      <w:r w:rsidRPr="000F7C25">
        <w:rPr>
          <w:rFonts w:ascii="宋体" w:eastAsia="宋体" w:hAnsi="宋体" w:cs="宋体" w:hint="eastAsia"/>
          <w:kern w:val="0"/>
          <w:sz w:val="24"/>
          <w:szCs w:val="24"/>
        </w:rPr>
        <w:t>无法重现：（研发人员无法重现BUG，或根据BUG描述修改了代码，测试人员会保留问题继续验证至少三个版本。BUG没有重现可以关闭处理）</w:t>
      </w:r>
    </w:p>
    <w:p w14:paraId="074EE2C4" w14:textId="77777777" w:rsidR="000F7C25" w:rsidRDefault="000F7C25" w:rsidP="00482655">
      <w:pPr>
        <w:autoSpaceDE w:val="0"/>
        <w:autoSpaceDN w:val="0"/>
        <w:adjustRightInd w:val="0"/>
        <w:spacing w:before="100" w:beforeAutospacing="1" w:after="100" w:afterAutospacing="1"/>
        <w:ind w:firstLineChars="200" w:firstLine="480"/>
        <w:jc w:val="left"/>
        <w:rPr>
          <w:rFonts w:ascii="宋体" w:eastAsia="宋体" w:hAnsi="宋体" w:cs="宋体"/>
          <w:kern w:val="0"/>
          <w:sz w:val="24"/>
          <w:szCs w:val="24"/>
        </w:rPr>
      </w:pPr>
      <w:r w:rsidRPr="000F7C25">
        <w:rPr>
          <w:rFonts w:ascii="宋体" w:eastAsia="宋体" w:hAnsi="宋体" w:cs="宋体" w:hint="eastAsia"/>
          <w:kern w:val="0"/>
          <w:sz w:val="24"/>
          <w:szCs w:val="24"/>
        </w:rPr>
        <w:t>需求规定：（测试人员需求理解错误）</w:t>
      </w:r>
    </w:p>
    <w:p w14:paraId="785E3BF6" w14:textId="77777777" w:rsidR="000F7C25" w:rsidRPr="00DB3ABC" w:rsidRDefault="00DB3ABC" w:rsidP="00482655">
      <w:pPr>
        <w:autoSpaceDE w:val="0"/>
        <w:autoSpaceDN w:val="0"/>
        <w:adjustRightInd w:val="0"/>
        <w:spacing w:before="100" w:beforeAutospacing="1" w:after="100" w:afterAutospacing="1"/>
        <w:jc w:val="left"/>
        <w:rPr>
          <w:rFonts w:ascii="宋体" w:eastAsia="宋体" w:hAnsi="宋体" w:cs="宋体"/>
          <w:kern w:val="0"/>
          <w:sz w:val="24"/>
          <w:szCs w:val="24"/>
        </w:rPr>
      </w:pPr>
      <w:r w:rsidRPr="00DB3ABC">
        <w:rPr>
          <w:rFonts w:ascii="宋体" w:eastAsia="宋体" w:hAnsi="宋体" w:cs="宋体" w:hint="eastAsia"/>
          <w:b/>
          <w:kern w:val="0"/>
          <w:sz w:val="24"/>
          <w:szCs w:val="24"/>
        </w:rPr>
        <w:t>已拒绝 ：</w:t>
      </w:r>
      <w:r w:rsidR="000F7C25" w:rsidRPr="000F7C25">
        <w:rPr>
          <w:rFonts w:ascii="宋体" w:eastAsia="宋体" w:hAnsi="宋体" w:cs="宋体" w:hint="eastAsia"/>
          <w:kern w:val="0"/>
          <w:sz w:val="24"/>
          <w:szCs w:val="24"/>
        </w:rPr>
        <w:t>研发标注、测试人员确认暂不修改状态</w:t>
      </w:r>
    </w:p>
    <w:p w14:paraId="522F4680" w14:textId="77777777" w:rsidR="003A146B" w:rsidRDefault="003A146B" w:rsidP="00482655">
      <w:pPr>
        <w:autoSpaceDE w:val="0"/>
        <w:autoSpaceDN w:val="0"/>
        <w:adjustRightInd w:val="0"/>
        <w:spacing w:before="100" w:beforeAutospacing="1" w:after="100" w:afterAutospacing="1"/>
        <w:jc w:val="left"/>
        <w:rPr>
          <w:rFonts w:ascii="宋体" w:eastAsia="宋体" w:hAnsi="宋体" w:cs="宋体"/>
          <w:kern w:val="0"/>
          <w:sz w:val="24"/>
          <w:szCs w:val="24"/>
        </w:rPr>
      </w:pPr>
      <w:r w:rsidRPr="00DB3ABC">
        <w:rPr>
          <w:rFonts w:ascii="宋体" w:eastAsia="宋体" w:hAnsi="宋体" w:cs="宋体" w:hint="eastAsia"/>
          <w:b/>
          <w:kern w:val="0"/>
          <w:sz w:val="24"/>
          <w:szCs w:val="24"/>
        </w:rPr>
        <w:t>关闭</w:t>
      </w:r>
      <w:r w:rsidR="00DB3ABC" w:rsidRPr="00DB3ABC">
        <w:rPr>
          <w:rFonts w:ascii="宋体" w:eastAsia="宋体" w:hAnsi="宋体" w:cs="宋体" w:hint="eastAsia"/>
          <w:b/>
          <w:kern w:val="0"/>
          <w:sz w:val="24"/>
          <w:szCs w:val="24"/>
        </w:rPr>
        <w:t xml:space="preserve"> </w:t>
      </w:r>
      <w:r w:rsidR="00DB3ABC" w:rsidRPr="00DB3ABC">
        <w:rPr>
          <w:rFonts w:ascii="宋体" w:eastAsia="宋体" w:hAnsi="宋体" w:cs="宋体"/>
          <w:b/>
          <w:kern w:val="0"/>
          <w:sz w:val="24"/>
          <w:szCs w:val="24"/>
        </w:rPr>
        <w:t xml:space="preserve">  </w:t>
      </w:r>
      <w:r w:rsidR="00DB3ABC" w:rsidRPr="00DB3ABC">
        <w:rPr>
          <w:rFonts w:ascii="宋体" w:eastAsia="宋体" w:hAnsi="宋体" w:cs="宋体" w:hint="eastAsia"/>
          <w:b/>
          <w:kern w:val="0"/>
          <w:sz w:val="24"/>
          <w:szCs w:val="24"/>
        </w:rPr>
        <w:t>：</w:t>
      </w:r>
      <w:r w:rsidR="000F7C25" w:rsidRPr="000F7C25">
        <w:rPr>
          <w:rFonts w:ascii="宋体" w:eastAsia="宋体" w:hAnsi="宋体" w:cs="宋体" w:hint="eastAsia"/>
          <w:kern w:val="0"/>
          <w:sz w:val="24"/>
          <w:szCs w:val="24"/>
        </w:rPr>
        <w:t>测试人员</w:t>
      </w:r>
      <w:r>
        <w:rPr>
          <w:rFonts w:ascii="宋体" w:eastAsia="宋体" w:hAnsi="宋体" w:cs="宋体" w:hint="eastAsia"/>
          <w:kern w:val="0"/>
          <w:sz w:val="24"/>
          <w:szCs w:val="24"/>
        </w:rPr>
        <w:t>标注状态，其中包括</w:t>
      </w:r>
    </w:p>
    <w:p w14:paraId="7AB07955" w14:textId="77777777" w:rsidR="000F7C25" w:rsidRDefault="000F7C25" w:rsidP="00482655">
      <w:pPr>
        <w:autoSpaceDE w:val="0"/>
        <w:autoSpaceDN w:val="0"/>
        <w:adjustRightInd w:val="0"/>
        <w:spacing w:before="100" w:beforeAutospacing="1" w:after="100" w:afterAutospacing="1"/>
        <w:ind w:left="840" w:firstLine="420"/>
        <w:jc w:val="left"/>
        <w:rPr>
          <w:rFonts w:ascii="宋体" w:eastAsia="宋体" w:hAnsi="宋体" w:cs="宋体"/>
          <w:kern w:val="0"/>
          <w:sz w:val="24"/>
          <w:szCs w:val="24"/>
        </w:rPr>
      </w:pPr>
      <w:r w:rsidRPr="000F7C25">
        <w:rPr>
          <w:rFonts w:ascii="宋体" w:eastAsia="宋体" w:hAnsi="宋体" w:cs="宋体" w:hint="eastAsia"/>
          <w:kern w:val="0"/>
          <w:sz w:val="24"/>
          <w:szCs w:val="24"/>
        </w:rPr>
        <w:t>验证已解决的缺陷</w:t>
      </w:r>
    </w:p>
    <w:p w14:paraId="5F2BB41A" w14:textId="77777777" w:rsidR="003A146B" w:rsidRPr="003A146B" w:rsidRDefault="003A146B" w:rsidP="00482655">
      <w:pPr>
        <w:autoSpaceDE w:val="0"/>
        <w:autoSpaceDN w:val="0"/>
        <w:adjustRightInd w:val="0"/>
        <w:spacing w:before="100" w:beforeAutospacing="1" w:after="100" w:afterAutospacing="1"/>
        <w:ind w:left="840" w:firstLine="420"/>
        <w:jc w:val="left"/>
        <w:rPr>
          <w:rFonts w:ascii="宋体" w:eastAsia="宋体" w:hAnsi="宋体" w:cs="宋体"/>
          <w:kern w:val="0"/>
          <w:sz w:val="24"/>
          <w:szCs w:val="24"/>
        </w:rPr>
      </w:pPr>
      <w:r w:rsidRPr="000F7C25">
        <w:rPr>
          <w:rFonts w:ascii="宋体" w:eastAsia="宋体" w:hAnsi="宋体" w:cs="宋体" w:hint="eastAsia"/>
          <w:kern w:val="0"/>
          <w:sz w:val="24"/>
          <w:szCs w:val="24"/>
        </w:rPr>
        <w:t>由测试人员确认不修改状态</w:t>
      </w:r>
    </w:p>
    <w:p w14:paraId="2AA93DF6" w14:textId="77777777" w:rsidR="000F7C25" w:rsidRDefault="003A146B" w:rsidP="00482655">
      <w:pPr>
        <w:autoSpaceDE w:val="0"/>
        <w:autoSpaceDN w:val="0"/>
        <w:adjustRightInd w:val="0"/>
        <w:spacing w:before="100" w:beforeAutospacing="1" w:after="100" w:afterAutospacing="1"/>
        <w:jc w:val="left"/>
        <w:rPr>
          <w:rFonts w:ascii="宋体" w:eastAsia="宋体" w:hAnsi="宋体" w:cs="宋体"/>
          <w:kern w:val="0"/>
          <w:sz w:val="24"/>
          <w:szCs w:val="24"/>
        </w:rPr>
      </w:pPr>
      <w:r w:rsidRPr="00DB3ABC">
        <w:rPr>
          <w:rFonts w:ascii="宋体" w:eastAsia="宋体" w:hAnsi="宋体" w:cs="宋体" w:hint="eastAsia"/>
          <w:b/>
          <w:kern w:val="0"/>
          <w:sz w:val="24"/>
          <w:szCs w:val="24"/>
        </w:rPr>
        <w:t>重新打开</w:t>
      </w:r>
      <w:r w:rsidR="00DB3ABC" w:rsidRPr="00DB3ABC">
        <w:rPr>
          <w:rFonts w:ascii="宋体" w:eastAsia="宋体" w:hAnsi="宋体" w:cs="宋体" w:hint="eastAsia"/>
          <w:b/>
          <w:kern w:val="0"/>
          <w:sz w:val="24"/>
          <w:szCs w:val="24"/>
        </w:rPr>
        <w:t>：</w:t>
      </w:r>
      <w:r w:rsidR="000F7C25" w:rsidRPr="000F7C25">
        <w:rPr>
          <w:rFonts w:ascii="宋体" w:eastAsia="宋体" w:hAnsi="宋体" w:cs="宋体" w:hint="eastAsia"/>
          <w:kern w:val="0"/>
          <w:sz w:val="24"/>
          <w:szCs w:val="24"/>
        </w:rPr>
        <w:t>测试人员验证未解决的缺陷</w:t>
      </w:r>
    </w:p>
    <w:p w14:paraId="39BACB27" w14:textId="77777777" w:rsidR="00A318A7" w:rsidRPr="00EA07F4" w:rsidRDefault="00EA07F4" w:rsidP="00482655">
      <w:pPr>
        <w:pStyle w:val="2"/>
        <w:numPr>
          <w:ilvl w:val="1"/>
          <w:numId w:val="3"/>
        </w:numPr>
        <w:spacing w:before="100" w:beforeAutospacing="1" w:after="100" w:afterAutospacing="1" w:line="240" w:lineRule="auto"/>
        <w:rPr>
          <w:rFonts w:ascii="宋体" w:eastAsia="宋体" w:hAnsi="宋体"/>
          <w:sz w:val="30"/>
          <w:szCs w:val="30"/>
        </w:rPr>
      </w:pPr>
      <w:bookmarkStart w:id="20" w:name="_Toc5882512"/>
      <w:r w:rsidRPr="00F97748">
        <w:rPr>
          <w:rFonts w:ascii="宋体" w:eastAsia="宋体" w:hAnsi="宋体" w:hint="eastAsia"/>
          <w:sz w:val="30"/>
          <w:szCs w:val="30"/>
        </w:rPr>
        <w:lastRenderedPageBreak/>
        <w:t>缺陷处理流程图</w:t>
      </w:r>
      <w:bookmarkEnd w:id="20"/>
    </w:p>
    <w:p w14:paraId="4E106744" w14:textId="77777777" w:rsidR="003A146B" w:rsidRDefault="003A146B" w:rsidP="00482655">
      <w:pPr>
        <w:spacing w:before="100" w:beforeAutospacing="1" w:after="100" w:afterAutospacing="1"/>
      </w:pPr>
      <w:r>
        <w:object w:dxaOrig="7723" w:dyaOrig="7003" w14:anchorId="1EE7F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pt;height:350pt" o:ole="">
            <v:imagedata r:id="rId7" o:title=""/>
          </v:shape>
          <o:OLEObject Type="Embed" ProgID="Visio.Drawing.15" ShapeID="_x0000_i1025" DrawAspect="Content" ObjectID="_1616495317" r:id="rId8"/>
        </w:object>
      </w:r>
    </w:p>
    <w:p w14:paraId="66567C35" w14:textId="77777777" w:rsidR="00AE4475" w:rsidRDefault="00AE4475" w:rsidP="00482655">
      <w:pPr>
        <w:spacing w:before="100" w:beforeAutospacing="1" w:after="100" w:afterAutospacing="1"/>
      </w:pPr>
    </w:p>
    <w:sectPr w:rsidR="00AE4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7E8423" w14:textId="77777777" w:rsidR="007D082D" w:rsidRDefault="007D082D" w:rsidP="000F7C25">
      <w:r>
        <w:separator/>
      </w:r>
    </w:p>
  </w:endnote>
  <w:endnote w:type="continuationSeparator" w:id="0">
    <w:p w14:paraId="296E2A8B" w14:textId="77777777" w:rsidR="007D082D" w:rsidRDefault="007D082D" w:rsidP="000F7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微软雅黑">
    <w:charset w:val="86"/>
    <w:family w:val="auto"/>
    <w:pitch w:val="variable"/>
    <w:sig w:usb0="80000287" w:usb1="28CF3C52" w:usb2="00000016" w:usb3="00000000" w:csb0="0004001F" w:csb1="00000000"/>
  </w:font>
  <w:font w:name="Wingdings-Regular">
    <w:altName w:val="Malgun Gothic Semilight"/>
    <w:panose1 w:val="00000000000000000000"/>
    <w:charset w:val="88"/>
    <w:family w:val="auto"/>
    <w:notTrueType/>
    <w:pitch w:val="default"/>
    <w:sig w:usb0="00000001" w:usb1="08080000" w:usb2="00000010" w:usb3="00000000" w:csb0="001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6247A" w14:textId="77777777" w:rsidR="007D082D" w:rsidRDefault="007D082D" w:rsidP="000F7C25">
      <w:r>
        <w:separator/>
      </w:r>
    </w:p>
  </w:footnote>
  <w:footnote w:type="continuationSeparator" w:id="0">
    <w:p w14:paraId="27249EF9" w14:textId="77777777" w:rsidR="007D082D" w:rsidRDefault="007D082D" w:rsidP="000F7C2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C7703"/>
    <w:multiLevelType w:val="hybridMultilevel"/>
    <w:tmpl w:val="6A8ABD34"/>
    <w:lvl w:ilvl="0" w:tplc="5BD0CCF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466080"/>
    <w:multiLevelType w:val="multilevel"/>
    <w:tmpl w:val="33C46D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Arial" w:cs="Arial" w:hint="default"/>
      </w:rPr>
    </w:lvl>
    <w:lvl w:ilvl="2">
      <w:start w:val="1"/>
      <w:numFmt w:val="decimal"/>
      <w:isLgl/>
      <w:lvlText w:val="%1.%2.%3"/>
      <w:lvlJc w:val="left"/>
      <w:pPr>
        <w:ind w:left="1080" w:hanging="1080"/>
      </w:pPr>
      <w:rPr>
        <w:rFonts w:ascii="Arial" w:cs="Arial" w:hint="default"/>
      </w:rPr>
    </w:lvl>
    <w:lvl w:ilvl="3">
      <w:start w:val="1"/>
      <w:numFmt w:val="decimal"/>
      <w:isLgl/>
      <w:lvlText w:val="%1.%2.%3.%4"/>
      <w:lvlJc w:val="left"/>
      <w:pPr>
        <w:ind w:left="1080" w:hanging="1080"/>
      </w:pPr>
      <w:rPr>
        <w:rFonts w:ascii="Arial" w:cs="Arial" w:hint="default"/>
      </w:rPr>
    </w:lvl>
    <w:lvl w:ilvl="4">
      <w:start w:val="1"/>
      <w:numFmt w:val="decimal"/>
      <w:isLgl/>
      <w:lvlText w:val="%1.%2.%3.%4.%5"/>
      <w:lvlJc w:val="left"/>
      <w:pPr>
        <w:ind w:left="1440" w:hanging="1440"/>
      </w:pPr>
      <w:rPr>
        <w:rFonts w:ascii="Arial" w:cs="Arial" w:hint="default"/>
      </w:rPr>
    </w:lvl>
    <w:lvl w:ilvl="5">
      <w:start w:val="1"/>
      <w:numFmt w:val="decimal"/>
      <w:isLgl/>
      <w:lvlText w:val="%1.%2.%3.%4.%5.%6"/>
      <w:lvlJc w:val="left"/>
      <w:pPr>
        <w:ind w:left="1800" w:hanging="1800"/>
      </w:pPr>
      <w:rPr>
        <w:rFonts w:ascii="Arial" w:cs="Arial" w:hint="default"/>
      </w:rPr>
    </w:lvl>
    <w:lvl w:ilvl="6">
      <w:start w:val="1"/>
      <w:numFmt w:val="decimal"/>
      <w:isLgl/>
      <w:lvlText w:val="%1.%2.%3.%4.%5.%6.%7"/>
      <w:lvlJc w:val="left"/>
      <w:pPr>
        <w:ind w:left="1800" w:hanging="1800"/>
      </w:pPr>
      <w:rPr>
        <w:rFonts w:ascii="Arial" w:cs="Arial" w:hint="default"/>
      </w:rPr>
    </w:lvl>
    <w:lvl w:ilvl="7">
      <w:start w:val="1"/>
      <w:numFmt w:val="decimal"/>
      <w:isLgl/>
      <w:lvlText w:val="%1.%2.%3.%4.%5.%6.%7.%8"/>
      <w:lvlJc w:val="left"/>
      <w:pPr>
        <w:ind w:left="2160" w:hanging="2160"/>
      </w:pPr>
      <w:rPr>
        <w:rFonts w:ascii="Arial" w:cs="Arial" w:hint="default"/>
      </w:rPr>
    </w:lvl>
    <w:lvl w:ilvl="8">
      <w:start w:val="1"/>
      <w:numFmt w:val="decimal"/>
      <w:isLgl/>
      <w:lvlText w:val="%1.%2.%3.%4.%5.%6.%7.%8.%9"/>
      <w:lvlJc w:val="left"/>
      <w:pPr>
        <w:ind w:left="2520" w:hanging="2520"/>
      </w:pPr>
      <w:rPr>
        <w:rFonts w:ascii="Arial" w:cs="Arial" w:hint="default"/>
      </w:rPr>
    </w:lvl>
  </w:abstractNum>
  <w:abstractNum w:abstractNumId="2">
    <w:nsid w:val="35B17FCD"/>
    <w:multiLevelType w:val="hybridMultilevel"/>
    <w:tmpl w:val="5D1C8734"/>
    <w:lvl w:ilvl="0" w:tplc="A3822A62">
      <w:start w:val="1"/>
      <w:numFmt w:val="decimal"/>
      <w:lvlText w:val="%1."/>
      <w:lvlJc w:val="left"/>
      <w:pPr>
        <w:ind w:left="360" w:hanging="360"/>
      </w:pPr>
      <w:rPr>
        <w:rFonts w:hint="default"/>
      </w:rPr>
    </w:lvl>
    <w:lvl w:ilvl="1" w:tplc="1E80862E">
      <w:start w:val="1"/>
      <w:numFmt w:val="decimal"/>
      <w:lvlText w:val="%2．"/>
      <w:lvlJc w:val="left"/>
      <w:pPr>
        <w:ind w:left="977" w:hanging="557"/>
      </w:pPr>
      <w:rPr>
        <w:rFonts w:hAnsiTheme="minorHAnsi" w:hint="default"/>
        <w:sz w:val="28"/>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CE2F28"/>
    <w:multiLevelType w:val="hybridMultilevel"/>
    <w:tmpl w:val="7DE665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8C1189"/>
    <w:multiLevelType w:val="multilevel"/>
    <w:tmpl w:val="33C46D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Arial" w:cs="Arial" w:hint="default"/>
      </w:rPr>
    </w:lvl>
    <w:lvl w:ilvl="2">
      <w:start w:val="1"/>
      <w:numFmt w:val="decimal"/>
      <w:isLgl/>
      <w:lvlText w:val="%1.%2.%3"/>
      <w:lvlJc w:val="left"/>
      <w:pPr>
        <w:ind w:left="1080" w:hanging="1080"/>
      </w:pPr>
      <w:rPr>
        <w:rFonts w:ascii="Arial" w:cs="Arial" w:hint="default"/>
      </w:rPr>
    </w:lvl>
    <w:lvl w:ilvl="3">
      <w:start w:val="1"/>
      <w:numFmt w:val="decimal"/>
      <w:isLgl/>
      <w:lvlText w:val="%1.%2.%3.%4"/>
      <w:lvlJc w:val="left"/>
      <w:pPr>
        <w:ind w:left="1080" w:hanging="1080"/>
      </w:pPr>
      <w:rPr>
        <w:rFonts w:ascii="Arial" w:cs="Arial" w:hint="default"/>
      </w:rPr>
    </w:lvl>
    <w:lvl w:ilvl="4">
      <w:start w:val="1"/>
      <w:numFmt w:val="decimal"/>
      <w:isLgl/>
      <w:lvlText w:val="%1.%2.%3.%4.%5"/>
      <w:lvlJc w:val="left"/>
      <w:pPr>
        <w:ind w:left="1440" w:hanging="1440"/>
      </w:pPr>
      <w:rPr>
        <w:rFonts w:ascii="Arial" w:cs="Arial" w:hint="default"/>
      </w:rPr>
    </w:lvl>
    <w:lvl w:ilvl="5">
      <w:start w:val="1"/>
      <w:numFmt w:val="decimal"/>
      <w:isLgl/>
      <w:lvlText w:val="%1.%2.%3.%4.%5.%6"/>
      <w:lvlJc w:val="left"/>
      <w:pPr>
        <w:ind w:left="1800" w:hanging="1800"/>
      </w:pPr>
      <w:rPr>
        <w:rFonts w:ascii="Arial" w:cs="Arial" w:hint="default"/>
      </w:rPr>
    </w:lvl>
    <w:lvl w:ilvl="6">
      <w:start w:val="1"/>
      <w:numFmt w:val="decimal"/>
      <w:isLgl/>
      <w:lvlText w:val="%1.%2.%3.%4.%5.%6.%7"/>
      <w:lvlJc w:val="left"/>
      <w:pPr>
        <w:ind w:left="1800" w:hanging="1800"/>
      </w:pPr>
      <w:rPr>
        <w:rFonts w:ascii="Arial" w:cs="Arial" w:hint="default"/>
      </w:rPr>
    </w:lvl>
    <w:lvl w:ilvl="7">
      <w:start w:val="1"/>
      <w:numFmt w:val="decimal"/>
      <w:isLgl/>
      <w:lvlText w:val="%1.%2.%3.%4.%5.%6.%7.%8"/>
      <w:lvlJc w:val="left"/>
      <w:pPr>
        <w:ind w:left="2160" w:hanging="2160"/>
      </w:pPr>
      <w:rPr>
        <w:rFonts w:ascii="Arial" w:cs="Arial" w:hint="default"/>
      </w:rPr>
    </w:lvl>
    <w:lvl w:ilvl="8">
      <w:start w:val="1"/>
      <w:numFmt w:val="decimal"/>
      <w:isLgl/>
      <w:lvlText w:val="%1.%2.%3.%4.%5.%6.%7.%8.%9"/>
      <w:lvlJc w:val="left"/>
      <w:pPr>
        <w:ind w:left="2520" w:hanging="2520"/>
      </w:pPr>
      <w:rPr>
        <w:rFonts w:ascii="Arial" w:cs="Arial" w:hint="default"/>
      </w:rPr>
    </w:lvl>
  </w:abstractNum>
  <w:abstractNum w:abstractNumId="5">
    <w:nsid w:val="4C300233"/>
    <w:multiLevelType w:val="hybridMultilevel"/>
    <w:tmpl w:val="0F74261A"/>
    <w:lvl w:ilvl="0" w:tplc="5BD0CCF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F21ED4"/>
    <w:multiLevelType w:val="multilevel"/>
    <w:tmpl w:val="33C46D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Arial" w:cs="Arial" w:hint="default"/>
      </w:rPr>
    </w:lvl>
    <w:lvl w:ilvl="2">
      <w:start w:val="1"/>
      <w:numFmt w:val="decimal"/>
      <w:isLgl/>
      <w:lvlText w:val="%1.%2.%3"/>
      <w:lvlJc w:val="left"/>
      <w:pPr>
        <w:ind w:left="1080" w:hanging="1080"/>
      </w:pPr>
      <w:rPr>
        <w:rFonts w:ascii="Arial" w:cs="Arial" w:hint="default"/>
      </w:rPr>
    </w:lvl>
    <w:lvl w:ilvl="3">
      <w:start w:val="1"/>
      <w:numFmt w:val="decimal"/>
      <w:isLgl/>
      <w:lvlText w:val="%1.%2.%3.%4"/>
      <w:lvlJc w:val="left"/>
      <w:pPr>
        <w:ind w:left="1080" w:hanging="1080"/>
      </w:pPr>
      <w:rPr>
        <w:rFonts w:ascii="Arial" w:cs="Arial" w:hint="default"/>
      </w:rPr>
    </w:lvl>
    <w:lvl w:ilvl="4">
      <w:start w:val="1"/>
      <w:numFmt w:val="decimal"/>
      <w:isLgl/>
      <w:lvlText w:val="%1.%2.%3.%4.%5"/>
      <w:lvlJc w:val="left"/>
      <w:pPr>
        <w:ind w:left="1440" w:hanging="1440"/>
      </w:pPr>
      <w:rPr>
        <w:rFonts w:ascii="Arial" w:cs="Arial" w:hint="default"/>
      </w:rPr>
    </w:lvl>
    <w:lvl w:ilvl="5">
      <w:start w:val="1"/>
      <w:numFmt w:val="decimal"/>
      <w:isLgl/>
      <w:lvlText w:val="%1.%2.%3.%4.%5.%6"/>
      <w:lvlJc w:val="left"/>
      <w:pPr>
        <w:ind w:left="1800" w:hanging="1800"/>
      </w:pPr>
      <w:rPr>
        <w:rFonts w:ascii="Arial" w:cs="Arial" w:hint="default"/>
      </w:rPr>
    </w:lvl>
    <w:lvl w:ilvl="6">
      <w:start w:val="1"/>
      <w:numFmt w:val="decimal"/>
      <w:isLgl/>
      <w:lvlText w:val="%1.%2.%3.%4.%5.%6.%7"/>
      <w:lvlJc w:val="left"/>
      <w:pPr>
        <w:ind w:left="1800" w:hanging="1800"/>
      </w:pPr>
      <w:rPr>
        <w:rFonts w:ascii="Arial" w:cs="Arial" w:hint="default"/>
      </w:rPr>
    </w:lvl>
    <w:lvl w:ilvl="7">
      <w:start w:val="1"/>
      <w:numFmt w:val="decimal"/>
      <w:isLgl/>
      <w:lvlText w:val="%1.%2.%3.%4.%5.%6.%7.%8"/>
      <w:lvlJc w:val="left"/>
      <w:pPr>
        <w:ind w:left="2160" w:hanging="2160"/>
      </w:pPr>
      <w:rPr>
        <w:rFonts w:ascii="Arial" w:cs="Arial" w:hint="default"/>
      </w:rPr>
    </w:lvl>
    <w:lvl w:ilvl="8">
      <w:start w:val="1"/>
      <w:numFmt w:val="decimal"/>
      <w:isLgl/>
      <w:lvlText w:val="%1.%2.%3.%4.%5.%6.%7.%8.%9"/>
      <w:lvlJc w:val="left"/>
      <w:pPr>
        <w:ind w:left="2520" w:hanging="2520"/>
      </w:pPr>
      <w:rPr>
        <w:rFonts w:ascii="Arial" w:cs="Arial" w:hint="default"/>
      </w:rPr>
    </w:lvl>
  </w:abstractNum>
  <w:abstractNum w:abstractNumId="7">
    <w:nsid w:val="57081074"/>
    <w:multiLevelType w:val="hybridMultilevel"/>
    <w:tmpl w:val="A0BCD11A"/>
    <w:lvl w:ilvl="0" w:tplc="5BD0CCF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8822995"/>
    <w:multiLevelType w:val="hybridMultilevel"/>
    <w:tmpl w:val="ED80DB96"/>
    <w:lvl w:ilvl="0" w:tplc="E8B89BD2">
      <w:start w:val="1"/>
      <w:numFmt w:val="decimal"/>
      <w:lvlText w:val="%1."/>
      <w:lvlJc w:val="left"/>
      <w:pPr>
        <w:ind w:left="360" w:hanging="360"/>
      </w:pPr>
      <w:rPr>
        <w:rFonts w:ascii="Times New Roman" w:eastAsiaTheme="minorEastAsia" w:hAnsi="Times New Roman" w:cs="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D4201E"/>
    <w:multiLevelType w:val="multilevel"/>
    <w:tmpl w:val="33C46D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Arial" w:cs="Arial" w:hint="default"/>
      </w:rPr>
    </w:lvl>
    <w:lvl w:ilvl="2">
      <w:start w:val="1"/>
      <w:numFmt w:val="decimal"/>
      <w:isLgl/>
      <w:lvlText w:val="%1.%2.%3"/>
      <w:lvlJc w:val="left"/>
      <w:pPr>
        <w:ind w:left="1080" w:hanging="1080"/>
      </w:pPr>
      <w:rPr>
        <w:rFonts w:ascii="Arial" w:cs="Arial" w:hint="default"/>
      </w:rPr>
    </w:lvl>
    <w:lvl w:ilvl="3">
      <w:start w:val="1"/>
      <w:numFmt w:val="decimal"/>
      <w:isLgl/>
      <w:lvlText w:val="%1.%2.%3.%4"/>
      <w:lvlJc w:val="left"/>
      <w:pPr>
        <w:ind w:left="1080" w:hanging="1080"/>
      </w:pPr>
      <w:rPr>
        <w:rFonts w:ascii="Arial" w:cs="Arial" w:hint="default"/>
      </w:rPr>
    </w:lvl>
    <w:lvl w:ilvl="4">
      <w:start w:val="1"/>
      <w:numFmt w:val="decimal"/>
      <w:isLgl/>
      <w:lvlText w:val="%1.%2.%3.%4.%5"/>
      <w:lvlJc w:val="left"/>
      <w:pPr>
        <w:ind w:left="1440" w:hanging="1440"/>
      </w:pPr>
      <w:rPr>
        <w:rFonts w:ascii="Arial" w:cs="Arial" w:hint="default"/>
      </w:rPr>
    </w:lvl>
    <w:lvl w:ilvl="5">
      <w:start w:val="1"/>
      <w:numFmt w:val="decimal"/>
      <w:isLgl/>
      <w:lvlText w:val="%1.%2.%3.%4.%5.%6"/>
      <w:lvlJc w:val="left"/>
      <w:pPr>
        <w:ind w:left="1800" w:hanging="1800"/>
      </w:pPr>
      <w:rPr>
        <w:rFonts w:ascii="Arial" w:cs="Arial" w:hint="default"/>
      </w:rPr>
    </w:lvl>
    <w:lvl w:ilvl="6">
      <w:start w:val="1"/>
      <w:numFmt w:val="decimal"/>
      <w:isLgl/>
      <w:lvlText w:val="%1.%2.%3.%4.%5.%6.%7"/>
      <w:lvlJc w:val="left"/>
      <w:pPr>
        <w:ind w:left="1800" w:hanging="1800"/>
      </w:pPr>
      <w:rPr>
        <w:rFonts w:ascii="Arial" w:cs="Arial" w:hint="default"/>
      </w:rPr>
    </w:lvl>
    <w:lvl w:ilvl="7">
      <w:start w:val="1"/>
      <w:numFmt w:val="decimal"/>
      <w:isLgl/>
      <w:lvlText w:val="%1.%2.%3.%4.%5.%6.%7.%8"/>
      <w:lvlJc w:val="left"/>
      <w:pPr>
        <w:ind w:left="2160" w:hanging="2160"/>
      </w:pPr>
      <w:rPr>
        <w:rFonts w:ascii="Arial" w:cs="Arial" w:hint="default"/>
      </w:rPr>
    </w:lvl>
    <w:lvl w:ilvl="8">
      <w:start w:val="1"/>
      <w:numFmt w:val="decimal"/>
      <w:isLgl/>
      <w:lvlText w:val="%1.%2.%3.%4.%5.%6.%7.%8.%9"/>
      <w:lvlJc w:val="left"/>
      <w:pPr>
        <w:ind w:left="2520" w:hanging="2520"/>
      </w:pPr>
      <w:rPr>
        <w:rFonts w:ascii="Arial" w:cs="Arial" w:hint="default"/>
      </w:rPr>
    </w:lvl>
  </w:abstractNum>
  <w:abstractNum w:abstractNumId="10">
    <w:nsid w:val="5D6D7138"/>
    <w:multiLevelType w:val="hybridMultilevel"/>
    <w:tmpl w:val="F350FC78"/>
    <w:lvl w:ilvl="0" w:tplc="E8B89BD2">
      <w:start w:val="1"/>
      <w:numFmt w:val="decimal"/>
      <w:lvlText w:val="%1."/>
      <w:lvlJc w:val="left"/>
      <w:pPr>
        <w:ind w:left="360" w:hanging="360"/>
      </w:pPr>
      <w:rPr>
        <w:rFonts w:ascii="Times New Roman" w:eastAsiaTheme="minorEastAsia" w:hAnsi="Times New Roman" w:cs="Times New Roman"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1"/>
  </w:num>
  <w:num w:numId="5">
    <w:abstractNumId w:val="9"/>
  </w:num>
  <w:num w:numId="6">
    <w:abstractNumId w:val="6"/>
  </w:num>
  <w:num w:numId="7">
    <w:abstractNumId w:val="10"/>
  </w:num>
  <w:num w:numId="8">
    <w:abstractNumId w:val="8"/>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310"/>
    <w:rsid w:val="000F7C25"/>
    <w:rsid w:val="002C029E"/>
    <w:rsid w:val="003112DF"/>
    <w:rsid w:val="00364BB4"/>
    <w:rsid w:val="0038526B"/>
    <w:rsid w:val="003A146B"/>
    <w:rsid w:val="003E7B3A"/>
    <w:rsid w:val="00467C52"/>
    <w:rsid w:val="00482655"/>
    <w:rsid w:val="004F348F"/>
    <w:rsid w:val="006B2CA1"/>
    <w:rsid w:val="006C73D6"/>
    <w:rsid w:val="00791F78"/>
    <w:rsid w:val="007D082D"/>
    <w:rsid w:val="00993A59"/>
    <w:rsid w:val="00A318A7"/>
    <w:rsid w:val="00AE4475"/>
    <w:rsid w:val="00B035E2"/>
    <w:rsid w:val="00B90B53"/>
    <w:rsid w:val="00C559A3"/>
    <w:rsid w:val="00C75310"/>
    <w:rsid w:val="00DB3ABC"/>
    <w:rsid w:val="00E67081"/>
    <w:rsid w:val="00EA07F4"/>
    <w:rsid w:val="00F73A59"/>
    <w:rsid w:val="00F97748"/>
    <w:rsid w:val="00FD28B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D0A60"/>
  <w15:chartTrackingRefBased/>
  <w15:docId w15:val="{5E9A3E67-912D-4E60-AE8A-0F6077F5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F7C25"/>
    <w:pPr>
      <w:widowControl w:val="0"/>
      <w:jc w:val="both"/>
    </w:pPr>
  </w:style>
  <w:style w:type="paragraph" w:styleId="1">
    <w:name w:val="heading 1"/>
    <w:basedOn w:val="a"/>
    <w:next w:val="a"/>
    <w:link w:val="10"/>
    <w:uiPriority w:val="9"/>
    <w:qFormat/>
    <w:rsid w:val="000F7C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F7C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7C2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0F7C25"/>
    <w:rPr>
      <w:sz w:val="18"/>
      <w:szCs w:val="18"/>
    </w:rPr>
  </w:style>
  <w:style w:type="paragraph" w:styleId="a5">
    <w:name w:val="footer"/>
    <w:basedOn w:val="a"/>
    <w:link w:val="a6"/>
    <w:uiPriority w:val="99"/>
    <w:unhideWhenUsed/>
    <w:rsid w:val="000F7C25"/>
    <w:pPr>
      <w:tabs>
        <w:tab w:val="center" w:pos="4153"/>
        <w:tab w:val="right" w:pos="8306"/>
      </w:tabs>
      <w:snapToGrid w:val="0"/>
      <w:jc w:val="left"/>
    </w:pPr>
    <w:rPr>
      <w:sz w:val="18"/>
      <w:szCs w:val="18"/>
    </w:rPr>
  </w:style>
  <w:style w:type="character" w:customStyle="1" w:styleId="a6">
    <w:name w:val="页脚字符"/>
    <w:basedOn w:val="a0"/>
    <w:link w:val="a5"/>
    <w:uiPriority w:val="99"/>
    <w:rsid w:val="000F7C25"/>
    <w:rPr>
      <w:sz w:val="18"/>
      <w:szCs w:val="18"/>
    </w:rPr>
  </w:style>
  <w:style w:type="character" w:customStyle="1" w:styleId="10">
    <w:name w:val="标题 1字符"/>
    <w:basedOn w:val="a0"/>
    <w:link w:val="1"/>
    <w:uiPriority w:val="9"/>
    <w:rsid w:val="000F7C25"/>
    <w:rPr>
      <w:b/>
      <w:bCs/>
      <w:kern w:val="44"/>
      <w:sz w:val="44"/>
      <w:szCs w:val="44"/>
    </w:rPr>
  </w:style>
  <w:style w:type="character" w:customStyle="1" w:styleId="20">
    <w:name w:val="标题 2字符"/>
    <w:basedOn w:val="a0"/>
    <w:link w:val="2"/>
    <w:uiPriority w:val="9"/>
    <w:rsid w:val="000F7C25"/>
    <w:rPr>
      <w:rFonts w:asciiTheme="majorHAnsi" w:eastAsiaTheme="majorEastAsia" w:hAnsiTheme="majorHAnsi" w:cstheme="majorBidi"/>
      <w:b/>
      <w:bCs/>
      <w:sz w:val="32"/>
      <w:szCs w:val="32"/>
    </w:rPr>
  </w:style>
  <w:style w:type="table" w:styleId="a7">
    <w:name w:val="Table Grid"/>
    <w:basedOn w:val="a1"/>
    <w:uiPriority w:val="59"/>
    <w:rsid w:val="000F7C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Title"/>
    <w:basedOn w:val="a"/>
    <w:next w:val="a"/>
    <w:link w:val="a9"/>
    <w:uiPriority w:val="10"/>
    <w:qFormat/>
    <w:rsid w:val="000F7C25"/>
    <w:pPr>
      <w:spacing w:before="240" w:afterLines="50" w:line="400" w:lineRule="exact"/>
      <w:jc w:val="center"/>
      <w:outlineLvl w:val="0"/>
    </w:pPr>
    <w:rPr>
      <w:rFonts w:ascii="Cambria" w:eastAsia="宋体" w:hAnsi="Cambria" w:cs="Times New Roman"/>
      <w:b/>
      <w:bCs/>
      <w:sz w:val="32"/>
      <w:szCs w:val="32"/>
      <w:lang w:val="x-none" w:eastAsia="x-none"/>
    </w:rPr>
  </w:style>
  <w:style w:type="character" w:customStyle="1" w:styleId="a9">
    <w:name w:val="标题字符"/>
    <w:basedOn w:val="a0"/>
    <w:link w:val="a8"/>
    <w:uiPriority w:val="10"/>
    <w:rsid w:val="000F7C25"/>
    <w:rPr>
      <w:rFonts w:ascii="Cambria" w:eastAsia="宋体" w:hAnsi="Cambria" w:cs="Times New Roman"/>
      <w:b/>
      <w:bCs/>
      <w:sz w:val="32"/>
      <w:szCs w:val="32"/>
      <w:lang w:val="x-none" w:eastAsia="x-none"/>
    </w:rPr>
  </w:style>
  <w:style w:type="paragraph" w:styleId="aa">
    <w:name w:val="TOC Heading"/>
    <w:basedOn w:val="1"/>
    <w:next w:val="a"/>
    <w:uiPriority w:val="39"/>
    <w:unhideWhenUsed/>
    <w:qFormat/>
    <w:rsid w:val="000F7C2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F7C25"/>
  </w:style>
  <w:style w:type="paragraph" w:styleId="21">
    <w:name w:val="toc 2"/>
    <w:basedOn w:val="a"/>
    <w:next w:val="a"/>
    <w:autoRedefine/>
    <w:uiPriority w:val="39"/>
    <w:unhideWhenUsed/>
    <w:rsid w:val="000F7C25"/>
    <w:pPr>
      <w:ind w:leftChars="200" w:left="420"/>
    </w:pPr>
  </w:style>
  <w:style w:type="character" w:styleId="ab">
    <w:name w:val="Hyperlink"/>
    <w:basedOn w:val="a0"/>
    <w:uiPriority w:val="99"/>
    <w:unhideWhenUsed/>
    <w:rsid w:val="000F7C25"/>
    <w:rPr>
      <w:color w:val="0563C1" w:themeColor="hyperlink"/>
      <w:u w:val="single"/>
    </w:rPr>
  </w:style>
  <w:style w:type="paragraph" w:styleId="ac">
    <w:name w:val="List Paragraph"/>
    <w:basedOn w:val="a"/>
    <w:uiPriority w:val="34"/>
    <w:qFormat/>
    <w:rsid w:val="00AE4475"/>
    <w:pPr>
      <w:ind w:firstLineChars="200" w:firstLine="420"/>
    </w:pPr>
  </w:style>
  <w:style w:type="character" w:customStyle="1" w:styleId="12">
    <w:name w:val="标题 字符1"/>
    <w:uiPriority w:val="10"/>
    <w:rsid w:val="006B2CA1"/>
    <w:rPr>
      <w:rFonts w:ascii="Cambria" w:eastAsia="宋体" w:hAnsi="Cambria" w:cs="Times New Roman"/>
      <w:b/>
      <w:bCs/>
      <w:kern w:val="0"/>
      <w:sz w:val="32"/>
      <w:szCs w:val="32"/>
      <w:lang w:val="x-none" w:eastAsia="x-none"/>
    </w:rPr>
  </w:style>
  <w:style w:type="paragraph" w:styleId="ad">
    <w:name w:val="Document Map"/>
    <w:basedOn w:val="a"/>
    <w:link w:val="ae"/>
    <w:uiPriority w:val="99"/>
    <w:semiHidden/>
    <w:unhideWhenUsed/>
    <w:rsid w:val="00B90B53"/>
    <w:rPr>
      <w:rFonts w:ascii="宋体" w:eastAsia="宋体"/>
      <w:sz w:val="24"/>
      <w:szCs w:val="24"/>
    </w:rPr>
  </w:style>
  <w:style w:type="character" w:customStyle="1" w:styleId="ae">
    <w:name w:val="文档结构图字符"/>
    <w:basedOn w:val="a0"/>
    <w:link w:val="ad"/>
    <w:uiPriority w:val="99"/>
    <w:semiHidden/>
    <w:rsid w:val="00B90B53"/>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package" Target="embeddings/Microsoft_Visio___1.vsdx"/><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420</Words>
  <Characters>2396</Characters>
  <Application>Microsoft Macintosh Word</Application>
  <DocSecurity>0</DocSecurity>
  <Lines>19</Lines>
  <Paragraphs>5</Paragraphs>
  <ScaleCrop>false</ScaleCrop>
  <Company>Microsoft</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苏雷</dc:creator>
  <cp:keywords/>
  <dc:description/>
  <cp:lastModifiedBy>Microsoft Office 用户</cp:lastModifiedBy>
  <cp:revision>23</cp:revision>
  <dcterms:created xsi:type="dcterms:W3CDTF">2019-01-23T10:40:00Z</dcterms:created>
  <dcterms:modified xsi:type="dcterms:W3CDTF">2019-04-11T05:42:00Z</dcterms:modified>
</cp:coreProperties>
</file>