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lang w:val="fr-FR"/>
        </w:rPr>
      </w:pPr>
      <w:r>
        <w:rPr>
          <w:rFonts w:hint="default" w:ascii="Tahoma" w:hAnsi="Tahoma" w:cs="Tahoma"/>
          <w:lang w:val="fr-FR"/>
        </w:rPr>
        <w:t>AMEXPERT : PLANS DE TRAVAIL</w:t>
      </w:r>
    </w:p>
    <w:p>
      <w:pPr>
        <w:rPr>
          <w:rFonts w:hint="default" w:ascii="Tahoma" w:hAnsi="Tahoma" w:cs="Tahoma"/>
        </w:rPr>
      </w:pPr>
    </w:p>
    <w:p>
      <w:pPr>
        <w:rPr>
          <w:rFonts w:hint="default" w:ascii="Tahoma" w:hAnsi="Tahoma" w:cs="Tahoma"/>
        </w:rPr>
      </w:pPr>
      <w:r>
        <w:rPr>
          <w:rFonts w:hint="default" w:ascii="Tahoma" w:hAnsi="Tahoma" w:cs="Tahoma"/>
        </w:rPr>
        <w:t>Plan de Travail (PT A)</w:t>
      </w:r>
    </w:p>
    <w:p>
      <w:pPr>
        <w:rPr>
          <w:rFonts w:hint="default" w:ascii="Tahoma" w:hAnsi="Tahoma" w:cs="Tahoma"/>
        </w:rPr>
      </w:pPr>
      <w:r>
        <w:rPr>
          <w:rFonts w:hint="default" w:ascii="Tahoma" w:hAnsi="Tahoma" w:cs="Tahoma"/>
        </w:rPr>
        <w:t>1- faire le parcours (flow) de chaque user du Bo.</w:t>
      </w:r>
    </w:p>
    <w:p>
      <w:pPr>
        <w:rPr>
          <w:rFonts w:hint="default" w:ascii="Tahoma" w:hAnsi="Tahoma" w:cs="Tahoma"/>
        </w:rPr>
      </w:pPr>
      <w:r>
        <w:rPr>
          <w:rFonts w:hint="default" w:ascii="Tahoma" w:hAnsi="Tahoma" w:cs="Tahoma"/>
        </w:rPr>
        <w:t>2- écrire les bugs de Rolland dans notion Bo.</w:t>
      </w:r>
    </w:p>
    <w:p>
      <w:pPr>
        <w:rPr>
          <w:rFonts w:hint="default" w:ascii="Tahoma" w:hAnsi="Tahoma" w:cs="Tahoma"/>
        </w:rPr>
      </w:pPr>
      <w:r>
        <w:rPr>
          <w:rFonts w:hint="default" w:ascii="Tahoma" w:hAnsi="Tahoma" w:cs="Tahoma"/>
        </w:rPr>
        <w:t>3- demander la correction en donnant un délai par semaine.</w:t>
      </w:r>
    </w:p>
    <w:p>
      <w:pPr>
        <w:rPr>
          <w:rFonts w:hint="default" w:ascii="Tahoma" w:hAnsi="Tahoma" w:cs="Tahoma"/>
        </w:rPr>
      </w:pPr>
      <w:r>
        <w:rPr>
          <w:rFonts w:hint="default" w:ascii="Tahoma" w:hAnsi="Tahoma" w:cs="Tahoma"/>
        </w:rPr>
        <w:t>4- suivi du débug auprès de Vincent</w:t>
      </w:r>
    </w:p>
    <w:p>
      <w:pPr>
        <w:rPr>
          <w:rFonts w:hint="default" w:ascii="Tahoma" w:hAnsi="Tahoma" w:cs="Tahoma"/>
        </w:rPr>
      </w:pPr>
    </w:p>
    <w:p>
      <w:pPr>
        <w:rPr>
          <w:rFonts w:hint="default" w:ascii="Tahoma" w:hAnsi="Tahoma" w:cs="Tahoma"/>
        </w:rPr>
      </w:pPr>
      <w:r>
        <w:rPr>
          <w:rFonts w:hint="default" w:ascii="Tahoma" w:hAnsi="Tahoma" w:cs="Tahoma"/>
        </w:rPr>
        <w:t>PT B</w:t>
      </w:r>
    </w:p>
    <w:p>
      <w:pPr>
        <w:rPr>
          <w:rFonts w:hint="default" w:ascii="Tahoma" w:hAnsi="Tahoma" w:cs="Tahoma"/>
        </w:rPr>
      </w:pPr>
      <w:r>
        <w:rPr>
          <w:rFonts w:hint="default" w:ascii="Tahoma" w:hAnsi="Tahoma" w:cs="Tahoma"/>
        </w:rPr>
        <w:t xml:space="preserve">1- Dans le parcours de l'admin, check que les data migrés, on peut faire des factures avec , </w:t>
      </w:r>
    </w:p>
    <w:p>
      <w:pPr>
        <w:rPr>
          <w:rFonts w:hint="default" w:ascii="Tahoma" w:hAnsi="Tahoma" w:cs="Tahoma"/>
        </w:rPr>
      </w:pPr>
      <w:r>
        <w:rPr>
          <w:rFonts w:hint="default" w:ascii="Tahoma" w:hAnsi="Tahoma" w:cs="Tahoma"/>
        </w:rPr>
        <w:t>2- Tjrs Admin, prendre un data ordre de mission réel  en ficher Excel auprès de Rolland, le remonter sur Bo, générer facture et le comparer avec facture fait par l'ancien système de Rolland. Test flow as et ac. Si gap de facture, alors fais corriger par dev.</w:t>
      </w:r>
    </w:p>
    <w:p>
      <w:pPr>
        <w:rPr>
          <w:rFonts w:hint="default" w:ascii="Tahoma" w:hAnsi="Tahoma" w:cs="Tahoma"/>
        </w:rPr>
      </w:pPr>
    </w:p>
    <w:p>
      <w:pPr>
        <w:rPr>
          <w:rFonts w:hint="default" w:ascii="Tahoma" w:hAnsi="Tahoma" w:cs="Tahoma"/>
        </w:rPr>
      </w:pPr>
      <w:r>
        <w:rPr>
          <w:rFonts w:hint="default" w:ascii="Tahoma" w:hAnsi="Tahoma" w:cs="Tahoma"/>
        </w:rPr>
        <w:t>PT C</w:t>
      </w:r>
    </w:p>
    <w:p>
      <w:pPr>
        <w:rPr>
          <w:rFonts w:hint="default" w:ascii="Tahoma" w:hAnsi="Tahoma" w:cs="Tahoma"/>
        </w:rPr>
      </w:pPr>
      <w:r>
        <w:rPr>
          <w:rFonts w:hint="default" w:ascii="Tahoma" w:hAnsi="Tahoma" w:cs="Tahoma"/>
        </w:rPr>
        <w:t>Améliore ui (menu</w:t>
      </w:r>
      <w:bookmarkStart w:id="0" w:name="_GoBack"/>
      <w:bookmarkEnd w:id="0"/>
      <w:r>
        <w:rPr>
          <w:rFonts w:hint="default" w:ascii="Tahoma" w:hAnsi="Tahoma" w:cs="Tahoma"/>
        </w:rPr>
        <w:t>) et ux ( optimisation de l'utilisation).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5571D"/>
    <w:rsid w:val="5F05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2022-06-08T18:16:00Z</dcterms:created>
  <dc:creator>ratse</dc:creator>
  <cp:lastModifiedBy>ratse</cp:lastModifiedBy>
  <dcterms:modified xsi:type="dcterms:W3CDTF">2022-06-08T18:18:15Z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1036-11.2.0.11130</vt:lpwstr>
  </property>
  <property fmtid="{D5CDD505-2E9C-101B-9397-08002B2CF9AE}" pid="3" name="ICV">
    <vt:lpwstr>332B3BA0CBA04AE3BD9BBAEF6616A5DF</vt:lpwstr>
  </property>
</Properties>
</file>