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232313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 xml:space="preserve">适航性  Airworthiness </w:t>
      </w:r>
    </w:p>
    <w:p w14:paraId="314E06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适航性是指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民用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航空器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整体性能和操作特性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在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预期的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运行环境和使用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条件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限制下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的安全性和物理完整性的一种品质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。</w:t>
      </w:r>
    </w:p>
    <w:p w14:paraId="2296942D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安全</w:t>
      </w:r>
    </w:p>
    <w:p w14:paraId="0A5CE0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通常是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一种状态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，即通过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持续的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u w:val="single"/>
          <w:shd w:val="clear" w:fill="FFFFFF"/>
          <w:lang w:val="en-US" w:eastAsia="zh-CN"/>
        </w:rPr>
        <w:t>危险识别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u w:val="single"/>
          <w:shd w:val="clear" w:fill="FFFFFF"/>
          <w:lang w:val="en-US" w:eastAsia="zh-CN"/>
        </w:rPr>
        <w:t>安全风险管理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过程，将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人员伤亡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或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财产损失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的可能性，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降低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到并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维持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在一个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可接受的程度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或其以下。</w:t>
      </w:r>
    </w:p>
    <w:p w14:paraId="69A76C6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初始适航</w:t>
      </w:r>
    </w:p>
    <w:p w14:paraId="744DD7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初始适航是指航空器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在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交付使用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前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民用航空管理部门依据相关适航标准和程序，对民用航空器的设计和制造所进行的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审定、批准、监督和管理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。</w:t>
      </w:r>
    </w:p>
    <w:p w14:paraId="5581905C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持续适航</w:t>
      </w:r>
    </w:p>
    <w:p w14:paraId="482313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持续适航是指航空器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在投入使用后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民用航空管理部门依据航空器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使用、维修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等方面的标准程序而进行的管理，使得航空器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保持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规章要求的安全水平，保证航空器始终处于安全运行状态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。</w:t>
      </w:r>
    </w:p>
    <w:p w14:paraId="6C461A4A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权威机构</w:t>
      </w:r>
    </w:p>
    <w:p w14:paraId="5C7402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国际民用航空组织       ICAO</w:t>
      </w:r>
    </w:p>
    <w:p w14:paraId="454D7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美国联邦航空管理局      FAA</w:t>
      </w:r>
    </w:p>
    <w:p w14:paraId="600553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欧洲航空安全局          EASA</w:t>
      </w:r>
    </w:p>
    <w:p w14:paraId="666E28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中国民用航空局          CAAC</w:t>
      </w:r>
    </w:p>
    <w:p w14:paraId="6DBA7350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 xml:space="preserve"> 中国民用航空规章</w:t>
      </w:r>
    </w:p>
    <w:p w14:paraId="66DBBD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CCAR-21 民用航空产品和零部件合格审定规定</w:t>
      </w:r>
    </w:p>
    <w:p w14:paraId="12CEE0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CCAR-23 正常类、实用类、特技类和通勤类飞机适航规定</w:t>
      </w:r>
    </w:p>
    <w:p w14:paraId="3177C9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CCAR-25 运输类飞机适航标准</w:t>
      </w:r>
    </w:p>
    <w:p w14:paraId="5D57B6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CCAR-27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正常类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旋翼航空器适航规定</w:t>
      </w:r>
    </w:p>
    <w:p w14:paraId="67E0C3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CCAR-29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运输类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旋翼航空器适航规定</w:t>
      </w:r>
    </w:p>
    <w:p w14:paraId="3E9B80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CCAR-33 航空发动机适航规定</w:t>
      </w:r>
    </w:p>
    <w:p w14:paraId="64CFCF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CCAR-34 涡轮发动机飞机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燃油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排泄和排出物规定</w:t>
      </w:r>
    </w:p>
    <w:p w14:paraId="470140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CCAR-35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螺旋桨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适航标准</w:t>
      </w:r>
    </w:p>
    <w:p w14:paraId="5D1B69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CCAR-36 航空器型号和适航合格审定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噪声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规定</w:t>
      </w:r>
    </w:p>
    <w:p w14:paraId="4CAFB4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CCAR-37 民用航空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材料、零部件和机载设备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技术标准规定</w:t>
      </w:r>
    </w:p>
    <w:p w14:paraId="40828F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CCAR-45 民用航空器国籍登记规定</w:t>
      </w:r>
    </w:p>
    <w:p w14:paraId="259DBC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CCAR-53 民用航空器化学品适航管理规定</w:t>
      </w:r>
    </w:p>
    <w:p w14:paraId="181AC633">
      <w:pPr>
        <w:numPr>
          <w:numId w:val="0"/>
        </w:numPr>
        <w:ind w:leftChars="0" w:firstLine="560" w:firstLineChars="200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CCAR-55 民用航空油料适航规定</w:t>
      </w:r>
    </w:p>
    <w:p w14:paraId="2BF59CF7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ICAO共有多少个附件？举例说明附件</w:t>
      </w:r>
    </w:p>
    <w:p w14:paraId="0A23E9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19个附件</w:t>
      </w:r>
    </w:p>
    <w:p w14:paraId="366A0B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附件1：人员执照的颁发</w:t>
      </w:r>
    </w:p>
    <w:p w14:paraId="46929A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附件3：国际空中航行的气象服务</w:t>
      </w:r>
    </w:p>
    <w:p w14:paraId="472BF9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附件4：航图</w:t>
      </w:r>
    </w:p>
    <w:p w14:paraId="61CC47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附件5：空中和地面运行中使用的计量单位</w:t>
      </w:r>
    </w:p>
    <w:p w14:paraId="163BAF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附件8：航空器的适航性</w:t>
      </w:r>
    </w:p>
    <w:p w14:paraId="595FD5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附件10：航空通信</w:t>
      </w:r>
    </w:p>
    <w:p w14:paraId="482FBE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附件11：空中交通管理</w:t>
      </w:r>
    </w:p>
    <w:p w14:paraId="6871E1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default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附件14：机场</w:t>
      </w:r>
    </w:p>
    <w:p w14:paraId="2743DE01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委任工程代表</w:t>
      </w:r>
    </w:p>
    <w:p w14:paraId="53F04A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委任工程代表在民航行政机关规定的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权限范围内，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当确认相关专业工程资料符合相关适航规章时，可批准这些工程资料。</w:t>
      </w:r>
    </w:p>
    <w:p w14:paraId="65939A0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“铁鸟”“铜鸟”“电鸟”</w:t>
      </w:r>
    </w:p>
    <w:p w14:paraId="3FD875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“铁鸟”</w:t>
      </w:r>
    </w:p>
    <w:p w14:paraId="4BA939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用于模拟飞机系统功能和性能的综合性试验平台。</w:t>
      </w:r>
    </w:p>
    <w:p w14:paraId="0CE36D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“铜鸟”</w:t>
      </w:r>
    </w:p>
    <w:p w14:paraId="33ABCF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指用于电气系统或其他特定系统测试的模拟装置。</w:t>
      </w:r>
    </w:p>
    <w:p w14:paraId="558519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 “电鸟”</w:t>
      </w:r>
    </w:p>
    <w:p w14:paraId="5F82BA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 w14:paraId="772EF2F8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0"/>
          <w:szCs w:val="30"/>
          <w:highlight w:val="yellow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51435</wp:posOffset>
            </wp:positionV>
            <wp:extent cx="4281170" cy="2856865"/>
            <wp:effectExtent l="0" t="0" r="5080" b="635"/>
            <wp:wrapNone/>
            <wp:docPr id="92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0"/>
          <w:szCs w:val="30"/>
          <w:highlight w:val="yellow"/>
          <w:lang w:val="en-US" w:eastAsia="zh-CN"/>
        </w:rPr>
        <w:t>环境试验</w:t>
      </w:r>
    </w:p>
    <w:p w14:paraId="07CC62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 w14:paraId="189882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 w14:paraId="350784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 w14:paraId="70673F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 w14:paraId="494E50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 w14:paraId="70C127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 w14:paraId="010101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 w14:paraId="09BD8B2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参与航线人员类型</w:t>
      </w:r>
    </w:p>
    <w:p w14:paraId="1C5262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一、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机组人员</w:t>
      </w:r>
    </w:p>
    <w:p w14:paraId="1EF691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二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、空中交通管制人员</w:t>
      </w:r>
    </w:p>
    <w:p w14:paraId="0457F7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区域管制员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进近管制员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塔台管制员</w:t>
      </w:r>
    </w:p>
    <w:p w14:paraId="77A1B3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机务人员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货运人员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油料人员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气象人员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通信人员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安全检查人员</w:t>
      </w:r>
    </w:p>
    <w:p w14:paraId="58D9C258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机组人员类型</w:t>
      </w:r>
    </w:p>
    <w:p w14:paraId="1BA543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机长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副机长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领航员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飞行机械师</w:t>
      </w:r>
    </w:p>
    <w:p w14:paraId="2A646A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乘务长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乘务员</w:t>
      </w:r>
    </w:p>
    <w:p w14:paraId="554020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安全员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随机工程师</w:t>
      </w:r>
    </w:p>
    <w:p w14:paraId="79BF1FAE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VTC、STC、VSTC、PMA、MDA</w:t>
      </w:r>
    </w:p>
    <w:p w14:paraId="47B5EA22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-427990</wp:posOffset>
            </wp:positionH>
            <wp:positionV relativeFrom="paragraph">
              <wp:posOffset>81915</wp:posOffset>
            </wp:positionV>
            <wp:extent cx="6473825" cy="3272155"/>
            <wp:effectExtent l="0" t="0" r="3175" b="4445"/>
            <wp:wrapNone/>
            <wp:docPr id="1" name="table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/>
                    <pic:cNvPicPr>
                      <a:picLocks noGrp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0CCCB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</w:p>
    <w:p w14:paraId="350ADC47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252095</wp:posOffset>
                </wp:positionV>
                <wp:extent cx="5444490" cy="2049145"/>
                <wp:effectExtent l="90805" t="68580" r="93980" b="111125"/>
                <wp:wrapNone/>
                <wp:docPr id="40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4490" cy="2049145"/>
                          <a:chOff x="1952227" y="4144414"/>
                          <a:chExt cx="6796090" cy="1947638"/>
                        </a:xfrm>
                      </wpg:grpSpPr>
                      <wps:wsp>
                        <wps:cNvPr id="15" name="圆角矩形 14"/>
                        <wps:cNvSpPr/>
                        <wps:spPr bwMode="auto">
                          <a:xfrm>
                            <a:off x="2003749" y="4195112"/>
                            <a:ext cx="791847" cy="3917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43EA26CB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6" name="圆角矩形 15"/>
                        <wps:cNvSpPr/>
                        <wps:spPr bwMode="auto">
                          <a:xfrm>
                            <a:off x="1981555" y="4673119"/>
                            <a:ext cx="791847" cy="3917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022CFD6A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TDA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0" name="圆角矩形 19"/>
                        <wps:cNvSpPr/>
                        <wps:spPr bwMode="auto">
                          <a:xfrm>
                            <a:off x="3090457" y="4628457"/>
                            <a:ext cx="946411" cy="3917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74DF29A2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STDA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1" name="圆角矩形 20"/>
                        <wps:cNvSpPr/>
                        <wps:spPr bwMode="auto">
                          <a:xfrm>
                            <a:off x="5091079" y="4206402"/>
                            <a:ext cx="792639" cy="391737"/>
                          </a:xfrm>
                          <a:prstGeom prst="roundRect">
                            <a:avLst/>
                          </a:prstGeom>
                          <a:solidFill>
                            <a:srgbClr val="FF990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7EDB4E85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2" name="圆角矩形 21"/>
                        <wps:cNvSpPr/>
                        <wps:spPr bwMode="auto">
                          <a:xfrm>
                            <a:off x="5024497" y="4729120"/>
                            <a:ext cx="792639" cy="391737"/>
                          </a:xfrm>
                          <a:prstGeom prst="roundRect">
                            <a:avLst/>
                          </a:prstGeom>
                          <a:solidFill>
                            <a:srgbClr val="FF990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20B59B42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APIS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3" name="圆角矩形 22"/>
                        <wps:cNvSpPr/>
                        <wps:spPr bwMode="auto">
                          <a:xfrm>
                            <a:off x="6184129" y="4194933"/>
                            <a:ext cx="791847" cy="391737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28635F39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6" name="圆角矩形 25"/>
                        <wps:cNvSpPr/>
                        <wps:spPr bwMode="auto">
                          <a:xfrm>
                            <a:off x="6199189" y="4661517"/>
                            <a:ext cx="791847" cy="391737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16C93B32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AAT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7" name="圆角矩形 26"/>
                        <wps:cNvSpPr/>
                        <wps:spPr bwMode="auto">
                          <a:xfrm>
                            <a:off x="7022741" y="4352637"/>
                            <a:ext cx="792639" cy="391700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4A8DB2F4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i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shadow w14:blurRad="38100" w14:dist="38100" w14:dir="2700000" w14:algn="tl">
                                    <w14:srgbClr w14:val="000000">
                                      <w14:alpha w14:val="56863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SFP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7" name="圆角矩形 16"/>
                        <wps:cNvSpPr/>
                        <wps:spPr bwMode="auto">
                          <a:xfrm>
                            <a:off x="3948093" y="5248297"/>
                            <a:ext cx="867147" cy="3917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55677C2B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MDA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9" name="圆角矩形 18"/>
                        <wps:cNvSpPr/>
                        <wps:spPr bwMode="auto">
                          <a:xfrm>
                            <a:off x="3053203" y="5259764"/>
                            <a:ext cx="792639" cy="3917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55706C23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highlight w:val="yellow"/>
                                </w:rPr>
                                <w:t>VTC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8" name="圆角矩形 27"/>
                        <wps:cNvSpPr/>
                        <wps:spPr bwMode="auto">
                          <a:xfrm>
                            <a:off x="1952227" y="5542827"/>
                            <a:ext cx="791847" cy="3917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38A741B1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VTC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30" name="圆角矩形 29"/>
                        <wps:cNvSpPr/>
                        <wps:spPr bwMode="auto">
                          <a:xfrm>
                            <a:off x="5068885" y="5384698"/>
                            <a:ext cx="792639" cy="391700"/>
                          </a:xfrm>
                          <a:prstGeom prst="roundRect">
                            <a:avLst/>
                          </a:prstGeom>
                          <a:solidFill>
                            <a:srgbClr val="FF990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11F387EF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MDA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31" name="圆角矩形 30"/>
                        <wps:cNvSpPr/>
                        <wps:spPr bwMode="auto">
                          <a:xfrm>
                            <a:off x="6125473" y="5616414"/>
                            <a:ext cx="791847" cy="391737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577DB08B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VAC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32" name="圆角矩形 31"/>
                        <wps:cNvSpPr/>
                        <wps:spPr bwMode="auto">
                          <a:xfrm>
                            <a:off x="7956470" y="4217267"/>
                            <a:ext cx="791847" cy="391737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780A7B1D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ECA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33" name="圆角矩形 32"/>
                        <wps:cNvSpPr/>
                        <wps:spPr bwMode="auto">
                          <a:xfrm>
                            <a:off x="7956470" y="4768355"/>
                            <a:ext cx="791847" cy="391737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2F51C05A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AAT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34" name="圆角矩形 33"/>
                        <wps:cNvSpPr/>
                        <wps:spPr bwMode="auto">
                          <a:xfrm>
                            <a:off x="3978213" y="4144414"/>
                            <a:ext cx="867147" cy="3917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423AF765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highlight w:val="yellow"/>
                                </w:rPr>
                                <w:t>STC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35" name="圆角矩形 34"/>
                        <wps:cNvSpPr/>
                        <wps:spPr bwMode="auto">
                          <a:xfrm>
                            <a:off x="3075397" y="4144414"/>
                            <a:ext cx="792639" cy="3917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53C870B3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4" name="圆角矩形 23"/>
                        <wps:cNvSpPr/>
                        <wps:spPr bwMode="auto">
                          <a:xfrm>
                            <a:off x="3075715" y="5700167"/>
                            <a:ext cx="1080647" cy="39188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78E0803D"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微软雅黑" w:hAnsi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highlight w:val="yellow"/>
                                </w:rPr>
                                <w:t>VSTC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34.95pt;margin-top:19.85pt;height:161.35pt;width:428.7pt;z-index:251661312;mso-width-relative:page;mso-height-relative:page;" coordorigin="1952227,4144414" coordsize="6796090,1947638" o:gfxdata="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">
                <o:lock v:ext="edit" aspectratio="f"/>
                <v:roundrect id="圆角矩形 14" o:spid="_x0000_s1026" o:spt="2" style="position:absolute;left:2003749;top:4195112;height:391700;width:791847;" fillcolor="#FF0000" filled="t" stroked="f" coordsize="21600,21600" arcsize="0.166666666666667" o:gfxdata="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oLyg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43EA26CB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</w:t>
                        </w:r>
                      </w:p>
                    </w:txbxContent>
                  </v:textbox>
                </v:roundrect>
                <v:roundrect id="圆角矩形 15" o:spid="_x0000_s1026" o:spt="2" style="position:absolute;left:1981555;top:4673119;height:391700;width:791847;" fillcolor="#FF0000" filled="t" stroked="f" coordsize="21600,21600" arcsize="0.166666666666667" o:gfxdata="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ciLX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022CFD6A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TDA</w:t>
                        </w:r>
                      </w:p>
                    </w:txbxContent>
                  </v:textbox>
                </v:roundrect>
                <v:roundrect id="圆角矩形 19" o:spid="_x0000_s1026" o:spt="2" style="position:absolute;left:3090457;top:4628457;height:391700;width:946411;" fillcolor="#FF0000" filled="t" stroked="f" coordsize="21600,21600" arcsize="0.166666666666667" o:gfxdata="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u9WF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74DF29A2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STDA</w:t>
                        </w:r>
                      </w:p>
                    </w:txbxContent>
                  </v:textbox>
                </v:roundrect>
                <v:roundrect id="圆角矩形 20" o:spid="_x0000_s1026" o:spt="2" style="position:absolute;left:5091079;top:4206402;height:391737;width:792639;" fillcolor="#FF9900" filled="t" stroked="f" coordsize="21600,21600" arcsize="0.166666666666667" o:gfxdata="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MJrovQAA&#10;ANsAAAAPAAAAAAAAAAEAIAAAACIAAABkcnMvZG93bnJldi54bWxQSwECFAAUAAAACACHTuJAMy8F&#10;njsAAAA5AAAAEAAAAAAAAAABACAAAAAMAQAAZHJzL3NoYXBleG1sLnhtbFBLBQYAAAAABgAGAFsB&#10;AAC2AwAAAAA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7EDB4E85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PC</w:t>
                        </w:r>
                      </w:p>
                    </w:txbxContent>
                  </v:textbox>
                </v:roundrect>
                <v:roundrect id="圆角矩形 21" o:spid="_x0000_s1026" o:spt="2" style="position:absolute;left:5024497;top:4729120;height:391737;width:792639;" fillcolor="#FF9900" filled="t" stroked="f" coordsize="21600,21600" arcsize="0.166666666666667" o:gfxdata="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iBJ+8AAAA&#10;2wAAAA8AAAAAAAAAAQAgAAAAIgAAAGRycy9kb3ducmV2LnhtbFBLAQIUABQAAAAIAIdO4kAzLwWe&#10;OwAAADkAAAAQAAAAAAAAAAEAIAAAAAsBAABkcnMvc2hhcGV4bWwueG1sUEsFBgAAAAAGAAYAWwEA&#10;ALUDAAAAAA=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20B59B42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APIS</w:t>
                        </w:r>
                      </w:p>
                    </w:txbxContent>
                  </v:textbox>
                </v:roundrect>
                <v:roundrect id="圆角矩形 22" o:spid="_x0000_s1026" o:spt="2" style="position:absolute;left:6184129;top:4194933;height:391737;width:791847;" fillcolor="#00B050" filled="t" stroked="f" coordsize="21600,21600" arcsize="0.166666666666667" o:gfxdata="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z2qq8AAAA&#10;2wAAAA8AAAAAAAAAAQAgAAAAIgAAAGRycy9kb3ducmV2LnhtbFBLAQIUABQAAAAIAIdO4kAzLwWe&#10;OwAAADkAAAAQAAAAAAAAAAEAIAAAAAsBAABkcnMvc2hhcGV4bWwueG1sUEsFBgAAAAAGAAYAWwEA&#10;ALUDAAAAAA=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28635F39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AC</w:t>
                        </w:r>
                      </w:p>
                    </w:txbxContent>
                  </v:textbox>
                </v:roundrect>
                <v:roundrect id="圆角矩形 25" o:spid="_x0000_s1026" o:spt="2" style="position:absolute;left:6199189;top:4661517;height:391737;width:791847;" fillcolor="#00B050" filled="t" stroked="f" coordsize="21600,21600" arcsize="0.166666666666667" o:gfxdata="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HkyvQAA&#10;ANsAAAAPAAAAAAAAAAEAIAAAACIAAABkcnMvZG93bnJldi54bWxQSwECFAAUAAAACACHTuJAMy8F&#10;njsAAAA5AAAAEAAAAAAAAAABACAAAAAMAQAAZHJzL3NoYXBleG1sLnhtbFBLBQYAAAAABgAGAFsB&#10;AAC2AwAAAAA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16C93B32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AAT</w:t>
                        </w:r>
                      </w:p>
                    </w:txbxContent>
                  </v:textbox>
                </v:roundrect>
                <v:roundrect id="圆角矩形 26" o:spid="_x0000_s1026" o:spt="2" style="position:absolute;left:7022741;top:4352637;height:391700;width:792639;" fillcolor="#92D050" filled="t" stroked="f" coordsize="21600,21600" arcsize="0.166666666666667" o:gfxdata="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gOgm8AAAA&#10;2wAAAA8AAAAAAAAAAQAgAAAAIgAAAGRycy9kb3ducmV2LnhtbFBLAQIUABQAAAAIAIdO4kAzLwWe&#10;OwAAADkAAAAQAAAAAAAAAAEAIAAAAAsBAABkcnMvc2hhcGV4bWwueG1sUEsFBgAAAAAGAAYAWwEA&#10;ALUDAAAAAA=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4A8DB2F4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i/>
                            <w:color w:val="FFFFFF" w:themeColor="background1"/>
                            <w:kern w:val="24"/>
                            <w:sz w:val="36"/>
                            <w:szCs w:val="36"/>
                            <w14:shadow w14:blurRad="38100" w14:dist="38100" w14:dir="2700000" w14:algn="tl">
                              <w14:srgbClr w14:val="000000">
                                <w14:alpha w14:val="56863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SFP</w:t>
                        </w:r>
                      </w:p>
                    </w:txbxContent>
                  </v:textbox>
                </v:roundrect>
                <v:roundrect id="圆角矩形 16" o:spid="_x0000_s1026" o:spt="2" style="position:absolute;left:3948093;top:5248297;height:391700;width:867147;" fillcolor="#FF0000" filled="t" stroked="f" coordsize="21600,21600" arcsize="0.166666666666667" o:gfxdata="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PodM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55677C2B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MDA</w:t>
                        </w:r>
                      </w:p>
                    </w:txbxContent>
                  </v:textbox>
                </v:roundrect>
                <v:roundrect id="圆角矩形 18" o:spid="_x0000_s1026" o:spt="2" style="position:absolute;left:3053203;top:5259764;height:391700;width:792639;" fillcolor="#FF0000" filled="t" stroked="f" coordsize="21600,21600" arcsize="0.166666666666667" o:gfxdata="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7bal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55706C23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00B0F0"/>
                            <w:kern w:val="24"/>
                            <w:sz w:val="36"/>
                            <w:szCs w:val="36"/>
                            <w:highlight w:val="yellow"/>
                          </w:rPr>
                          <w:t>VTC</w:t>
                        </w:r>
                      </w:p>
                    </w:txbxContent>
                  </v:textbox>
                </v:roundrect>
                <v:roundrect id="圆角矩形 27" o:spid="_x0000_s1026" o:spt="2" style="position:absolute;left:1952227;top:5542827;height:391700;width:791847;" fillcolor="#FF0000" filled="t" stroked="f" coordsize="21600,21600" arcsize="0.166666666666667" o:gfxdata="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dmD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38A741B1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VTC</w:t>
                        </w:r>
                      </w:p>
                    </w:txbxContent>
                  </v:textbox>
                </v:roundrect>
                <v:roundrect id="圆角矩形 29" o:spid="_x0000_s1026" o:spt="2" style="position:absolute;left:5068885;top:5384698;height:391700;width:792639;" fillcolor="#FF9900" filled="t" stroked="f" coordsize="21600,21600" arcsize="0.166666666666667" o:gfxdata="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lqa65AAAA2wAA&#10;AA8AAAAAAAAAAQAgAAAAIgAAAGRycy9kb3ducmV2LnhtbFBLAQIUABQAAAAIAIdO4kAzLwWeOwAA&#10;ADkAAAAQAAAAAAAAAAEAIAAAAAgBAABkcnMvc2hhcGV4bWwueG1sUEsFBgAAAAAGAAYAWwEAALID&#10;AAAAAA=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11F387EF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MDA</w:t>
                        </w:r>
                      </w:p>
                    </w:txbxContent>
                  </v:textbox>
                </v:roundrect>
                <v:roundrect id="圆角矩形 30" o:spid="_x0000_s1026" o:spt="2" style="position:absolute;left:6125473;top:5616414;height:391737;width:791847;" fillcolor="#00B050" filled="t" stroked="f" coordsize="21600,21600" arcsize="0.166666666666667" o:gfxdata="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NHebvQAA&#10;ANsAAAAPAAAAAAAAAAEAIAAAACIAAABkcnMvZG93bnJldi54bWxQSwECFAAUAAAACACHTuJAMy8F&#10;njsAAAA5AAAAEAAAAAAAAAABACAAAAAMAQAAZHJzL3NoYXBleG1sLnhtbFBLBQYAAAAABgAGAFsB&#10;AAC2AwAAAAA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577DB08B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VAC</w:t>
                        </w:r>
                      </w:p>
                    </w:txbxContent>
                  </v:textbox>
                </v:roundrect>
                <v:roundrect id="圆角矩形 31" o:spid="_x0000_s1026" o:spt="2" style="position:absolute;left:7956470;top:4217267;height:391737;width:791847;" fillcolor="#00B050" filled="t" stroked="f" coordsize="21600,21600" arcsize="0.166666666666667" o:gfxdata="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m6ey8AAAA&#10;2wAAAA8AAAAAAAAAAQAgAAAAIgAAAGRycy9kb3ducmV2LnhtbFBLAQIUABQAAAAIAIdO4kAzLwWe&#10;OwAAADkAAAAQAAAAAAAAAAEAIAAAAAsBAABkcnMvc2hhcGV4bWwueG1sUEsFBgAAAAAGAAYAWwEA&#10;ALUDAAAAAA=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780A7B1D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ECA</w:t>
                        </w:r>
                      </w:p>
                    </w:txbxContent>
                  </v:textbox>
                </v:roundrect>
                <v:roundrect id="圆角矩形 32" o:spid="_x0000_s1026" o:spt="2" style="position:absolute;left:7956470;top:4768355;height:391737;width:791847;" fillcolor="#00B050" filled="t" stroked="f" coordsize="21600,21600" arcsize="0.166666666666667" o:gfxdata="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qkx3vQAA&#10;ANsAAAAPAAAAAAAAAAEAIAAAACIAAABkcnMvZG93bnJldi54bWxQSwECFAAUAAAACACHTuJAMy8F&#10;njsAAAA5AAAAEAAAAAAAAAABACAAAAAMAQAAZHJzL3NoYXBleG1sLnhtbFBLBQYAAAAABgAGAFsB&#10;AAC2AwAAAAA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2F51C05A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AAT</w:t>
                        </w:r>
                      </w:p>
                    </w:txbxContent>
                  </v:textbox>
                </v:roundrect>
                <v:roundrect id="圆角矩形 33" o:spid="_x0000_s1026" o:spt="2" style="position:absolute;left:3978213;top:4144414;height:391700;width:867147;" fillcolor="#FF0000" filled="t" stroked="f" coordsize="21600,21600" arcsize="0.166666666666667" o:gfxdata="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UVbvQAA&#10;ANsAAAAPAAAAAAAAAAEAIAAAACIAAABkcnMvZG93bnJldi54bWxQSwECFAAUAAAACACHTuJAMy8F&#10;njsAAAA5AAAAEAAAAAAAAAABACAAAAAMAQAAZHJzL3NoYXBleG1sLnhtbFBLBQYAAAAABgAGAFsB&#10;AAC2AwAAAAA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423AF765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00B0F0"/>
                            <w:kern w:val="24"/>
                            <w:sz w:val="36"/>
                            <w:szCs w:val="36"/>
                            <w:highlight w:val="yellow"/>
                          </w:rPr>
                          <w:t>STC</w:t>
                        </w:r>
                      </w:p>
                    </w:txbxContent>
                  </v:textbox>
                </v:roundrect>
                <v:roundrect id="圆角矩形 34" o:spid="_x0000_s1026" o:spt="2" style="position:absolute;left:3075397;top:4144414;height:391700;width:792639;" fillcolor="#FF0000" filled="t" stroked="f" coordsize="21600,21600" arcsize="0.166666666666667" o:gfxdata="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eDAvQAA&#10;ANsAAAAPAAAAAAAAAAEAIAAAACIAAABkcnMvZG93bnJldi54bWxQSwECFAAUAAAACACHTuJAMy8F&#10;njsAAAA5AAAAEAAAAAAAAAABACAAAAAMAQAAZHJzL3NoYXBleG1sLnhtbFBLBQYAAAAABgAGAFsB&#10;AAC2AwAAAAA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53C870B3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</w:t>
                        </w:r>
                      </w:p>
                    </w:txbxContent>
                  </v:textbox>
                </v:roundrect>
                <v:roundrect id="圆角矩形 23" o:spid="_x0000_s1026" o:spt="2" style="position:absolute;left:3075715;top:5700167;height:391885;width:1080647;" fillcolor="#FF0000" filled="t" stroked="f" coordsize="21600,21600" arcsize="0.166666666666667" o:gfxdata="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A04a8AAAA&#10;2wAAAA8AAAAAAAAAAQAgAAAAIgAAAGRycy9kb3ducmV2LnhtbFBLAQIUABQAAAAIAIdO4kAzLwWe&#10;OwAAADkAAAAQAAAAAAAAAAEAIAAAAAsBAABkcnMvc2hhcGV4bWwueG1sUEsFBgAAAAAGAAYAWwEA&#10;ALUDAAAAAA==&#10;">
                  <v:fill on="t" focussize="0,0"/>
                  <v:stroke on="f" joinstyle="round"/>
                  <v:imagedata o:title=""/>
                  <o:lock v:ext="edit" aspectratio="f"/>
                  <v:shadow on="t" color="#000000" offset="0pt,1pt" origin="0f,0f" matrix="65536f,0f,0f,65536f"/>
                  <v:textbox>
                    <w:txbxContent>
                      <w:p w14:paraId="78E0803D">
                        <w:pPr>
                          <w:pStyle w:val="2"/>
                          <w:overflowPunct w:val="0"/>
                          <w:spacing w:before="0" w:after="0" w:line="240" w:lineRule="auto"/>
                          <w:ind w:left="0" w:right="0" w:firstLine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微软雅黑" w:hAnsiTheme="minorBidi"/>
                            <w:color w:val="00B0F0"/>
                            <w:kern w:val="24"/>
                            <w:sz w:val="36"/>
                            <w:szCs w:val="36"/>
                            <w:highlight w:val="yellow"/>
                          </w:rPr>
                          <w:t>VSTC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3AC0E499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</w:p>
    <w:p w14:paraId="6206A8EF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</w:p>
    <w:p w14:paraId="1DA2DC2B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</w:p>
    <w:p w14:paraId="42E3E137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</w:p>
    <w:p w14:paraId="09B09C66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bookmarkStart w:id="0" w:name="_GoBack"/>
      <w:bookmarkEnd w:id="0"/>
    </w:p>
    <w:p w14:paraId="3A7DD1CD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</w:p>
    <w:p w14:paraId="29BCFBF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STC（补充型号合格证）</w:t>
      </w:r>
    </w:p>
    <w:p w14:paraId="4C0BFDC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STC 是补充型号合格证，是对已获得型号合格证的航空器进行设计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大改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时需要取得的证件。</w:t>
      </w:r>
    </w:p>
    <w:p w14:paraId="2C214A4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pacing w:val="0"/>
          <w:sz w:val="22"/>
          <w:szCs w:val="22"/>
          <w:shd w:val="clear" w:fill="FFFFFF"/>
          <w:lang w:val="en-US" w:eastAsia="zh-CN"/>
        </w:rPr>
        <w:t>E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2"/>
          <w:szCs w:val="22"/>
          <w:shd w:val="clear" w:fill="FFFFFF"/>
          <w:lang w:val="en-US" w:eastAsia="zh-CN"/>
        </w:rPr>
        <w:t>g: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2"/>
          <w:szCs w:val="22"/>
          <w:shd w:val="clear" w:fill="FFFFFF"/>
        </w:rPr>
        <w:t>航空器机身结构加长，更换新型发动机，改变推进方式，增减发动机数目，换装重要的机载设备，改变螺旋桨桨叶，发动机压缩比改变。</w:t>
      </w:r>
    </w:p>
    <w:p w14:paraId="04462A4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VTC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型号认可证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Validation of  Type Certificate</w:t>
      </w:r>
    </w:p>
    <w:p w14:paraId="12EBB8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 任何单位或个人，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B0F0"/>
          <w:spacing w:val="0"/>
          <w:sz w:val="28"/>
          <w:szCs w:val="28"/>
          <w:shd w:val="clear" w:fill="FFFFFF"/>
          <w:lang w:val="en-US" w:eastAsia="zh-CN"/>
        </w:rPr>
        <w:t>进口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国外的任何型号的民用航空器、航空器发动机或螺旋桨，必须取得民航局颁发的型号认可证（VTC），才准予进口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。VTC是对进口航空器、发动机和螺旋桨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的TC及其数据单认可批准的凭证。</w:t>
      </w:r>
    </w:p>
    <w:p w14:paraId="4B931E8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VSTC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补充型号认可证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Validation of  Supplement  Type Certificate</w:t>
      </w:r>
    </w:p>
    <w:p w14:paraId="3CB186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  任何已取得民航局VCT并按国外适航当局颁发的STC进行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改装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的产品，在该更改产品首次进口并用于民用航空活动时，必须却民航局颁发的补充型号认可证（VSTC），才准予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00B0F0"/>
          <w:spacing w:val="0"/>
          <w:sz w:val="28"/>
          <w:szCs w:val="28"/>
          <w:shd w:val="clear" w:fill="FFFFFF"/>
          <w:lang w:val="en-US" w:eastAsia="zh-CN"/>
        </w:rPr>
        <w:t>进口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。</w:t>
      </w:r>
    </w:p>
    <w:p w14:paraId="51DBA66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PMA（零部件制造人批准书）P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arts Manufacturer Approvals</w:t>
      </w:r>
    </w:p>
    <w:p w14:paraId="014F12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PMA是民航当局批准安装在已获得型号合格证的航空器上，作为加、改装或更换用的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材料、零部件和机载设备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的凭证。</w:t>
      </w:r>
    </w:p>
    <w:p w14:paraId="1B595C1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MDA（改装设计批准书）</w:t>
      </w:r>
    </w:p>
    <w:p w14:paraId="4281E307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MDA 是改装设计批准书，用于批准对航空器进行改装的设计方案。</w:t>
      </w:r>
    </w:p>
    <w:p w14:paraId="7CE107DF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当对航空器进行各种改装设计时，根据改装的性质和程度，可能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需要申请 MDA。例如，对小型通用航空器进行一些特定的功能改装，以满足特定的运营需求，就需要获得 MDA 来确保改装的合法性和安全性。</w:t>
      </w:r>
    </w:p>
    <w:p w14:paraId="049C4C55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default"/>
          <w:b/>
          <w:bCs/>
          <w:sz w:val="30"/>
          <w:szCs w:val="30"/>
          <w:highlight w:val="yellow"/>
          <w:lang w:val="en-US" w:eastAsia="zh-CN"/>
        </w:rPr>
        <w:t>主最低设备清单Master Minimum Equipment List, MMEL</w:t>
      </w:r>
    </w:p>
    <w:p w14:paraId="176E69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指民航当局批准的在特定运行条件下可以不工作仍能保持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可接受的安全水平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的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设备项目清单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。</w:t>
      </w:r>
    </w:p>
    <w:p w14:paraId="0D73375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default"/>
          <w:b/>
          <w:bCs/>
          <w:sz w:val="30"/>
          <w:szCs w:val="30"/>
          <w:highlight w:val="yellow"/>
          <w:lang w:val="en-US" w:eastAsia="zh-CN"/>
        </w:rPr>
        <w:t>最低设备清单</w:t>
      </w: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 xml:space="preserve"> </w:t>
      </w:r>
      <w:r>
        <w:rPr>
          <w:rFonts w:hint="default"/>
          <w:b/>
          <w:bCs/>
          <w:sz w:val="30"/>
          <w:szCs w:val="30"/>
          <w:highlight w:val="yellow"/>
          <w:lang w:val="en-US" w:eastAsia="zh-CN"/>
        </w:rPr>
        <w:t>Minimum Equipment List, MEL</w:t>
      </w:r>
    </w:p>
    <w:p w14:paraId="6EFEE3F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指运营人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依据MMEL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并考虑到航空器构型、运行程序和条件为其运行所编制的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设备项目清单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。</w:t>
      </w:r>
    </w:p>
    <w:p w14:paraId="67855338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 xml:space="preserve">型号合格审定  Type  Certification </w:t>
      </w:r>
    </w:p>
    <w:p w14:paraId="66AD0B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对某一特定型号的航空产品进行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审定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，以保证其型号设计满足适航要求的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最低安全标准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，保证其能在预期的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运行环境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使用限制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下安全运行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。</w:t>
      </w:r>
    </w:p>
    <w:p w14:paraId="49DE37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600" w:firstLineChars="200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型号审定程序5个阶段</w:t>
      </w:r>
    </w:p>
    <w:p w14:paraId="494F18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602" w:firstLineChars="200"/>
        <w:textAlignment w:val="auto"/>
        <w:rPr>
          <w:rFonts w:hint="default"/>
          <w:b/>
          <w:bCs/>
          <w:color w:val="FF0000"/>
          <w:sz w:val="30"/>
          <w:szCs w:val="30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概念设计 要求确定 符合性计划制定 计划实施 证后阶段</w:t>
      </w:r>
    </w:p>
    <w:p w14:paraId="39899CFE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中国哪些单位可以造飞机</w:t>
      </w:r>
    </w:p>
    <w:p w14:paraId="541BAD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中航沈飞股份有限公司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成都飞机工业（集团）有限责任公司</w:t>
      </w:r>
    </w:p>
    <w:p w14:paraId="7B496E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中航西飞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陕西飞机制造公司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哈尔滨飞机制造公司</w:t>
      </w:r>
    </w:p>
    <w:p w14:paraId="4BD18F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中国商用飞机有限责任公司（COMAC）</w:t>
      </w:r>
    </w:p>
    <w:p w14:paraId="73256D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中国直升机设计研究所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中国航空综合技术研究所</w:t>
      </w:r>
    </w:p>
    <w:p w14:paraId="5E1450D1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已经取证的通航小飞机</w:t>
      </w:r>
    </w:p>
    <w:p w14:paraId="3C0947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天恋 Skytrek4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GA20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小鹰 - 700 飞机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阿若拉 SA60</w:t>
      </w:r>
    </w:p>
    <w:p w14:paraId="3AA62427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 xml:space="preserve">中国商飞主要的几大中心 </w:t>
      </w:r>
    </w:p>
    <w:p w14:paraId="41A4E1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设计研发中心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总装制造中心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客户服务中心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北京研究中心</w:t>
      </w:r>
    </w:p>
    <w:p w14:paraId="7C162F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 xml:space="preserve"> 民用飞机试飞中心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基础能力中心</w:t>
      </w:r>
    </w:p>
    <w:p w14:paraId="753ADDFF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 xml:space="preserve">冗余 </w:t>
      </w:r>
    </w:p>
    <w:p w14:paraId="127F2B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指为系统或部件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提供额外的备份或替代方案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，以便在主系统或部件出现故障时，备份系统能够及时接替工作，确保飞机的正常运行。</w:t>
      </w:r>
    </w:p>
    <w:p w14:paraId="08F42E6C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豁免</w:t>
      </w:r>
    </w:p>
    <w:p w14:paraId="56B38A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由于不切实际或者对安全没有实质贡献，型号合格证申请人可以因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技术原因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申请豁免适航标准的某些条款。</w:t>
      </w:r>
    </w:p>
    <w:p w14:paraId="331117C6"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机载设备有哪两种取证方式？分别的优缺点？</w:t>
      </w:r>
    </w:p>
    <w:p w14:paraId="51C5987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技术标准规定项目批准书（CTSOA）取证</w:t>
      </w:r>
    </w:p>
    <w:p w14:paraId="73B234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优点：</w:t>
      </w:r>
    </w:p>
    <w:p w14:paraId="0C5B20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独立性强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取证周期相对较短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便于设备更新换代</w:t>
      </w:r>
    </w:p>
    <w:p w14:paraId="3C8601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缺点：</w:t>
      </w:r>
    </w:p>
    <w:p w14:paraId="2119B3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92D050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92D050"/>
          <w:spacing w:val="0"/>
          <w:sz w:val="28"/>
          <w:szCs w:val="28"/>
          <w:shd w:val="clear" w:fill="FFFFFF"/>
        </w:rPr>
        <w:t>兼容性风险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92D050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92D050"/>
          <w:spacing w:val="0"/>
          <w:sz w:val="28"/>
          <w:szCs w:val="28"/>
          <w:shd w:val="clear" w:fill="FFFFFF"/>
        </w:rPr>
        <w:t>市场局限性</w:t>
      </w:r>
    </w:p>
    <w:p w14:paraId="26B6ECE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随航空器型号合格审定一起取证</w:t>
      </w:r>
    </w:p>
    <w:p w14:paraId="24B8B1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优点：</w:t>
      </w:r>
    </w:p>
    <w:p w14:paraId="102FCC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高度集成和兼容性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市场认可度高</w:t>
      </w:r>
    </w:p>
    <w:p w14:paraId="12E359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缺点：</w:t>
      </w:r>
    </w:p>
    <w:p w14:paraId="1E7A1D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92D050"/>
          <w:spacing w:val="0"/>
          <w:sz w:val="28"/>
          <w:szCs w:val="28"/>
          <w:shd w:val="clear" w:fill="FFFFFF"/>
        </w:rPr>
        <w:t>取证周期长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92D050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92D050"/>
          <w:spacing w:val="0"/>
          <w:sz w:val="28"/>
          <w:szCs w:val="28"/>
          <w:shd w:val="clear" w:fill="FFFFFF"/>
        </w:rPr>
        <w:t>缺乏灵活性</w:t>
      </w:r>
    </w:p>
    <w:p w14:paraId="75D331C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直升机和自转旋翼机的主要区别</w:t>
      </w:r>
    </w:p>
    <w:p w14:paraId="55CDAEF7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直升机的旋翼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向前倾斜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，与发动机传动系统相连，既能产生升力，又能提供飞行的动力。因此直升机可以垂直起飞。</w:t>
      </w:r>
    </w:p>
    <w:p w14:paraId="3EAAEC91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自转旋翼机的旋翼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向后倾斜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，不与发动机相连，旋翼的旋转产生升力，发动机提供前进的推力。自转旋翼机通常需要滑跑加速才能起飞。</w:t>
      </w:r>
    </w:p>
    <w:p w14:paraId="66A76D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15" w:leftChars="150" w:firstLine="420" w:firstLineChars="20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B26765"/>
    <w:multiLevelType w:val="singleLevel"/>
    <w:tmpl w:val="A1B26765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abstractNum w:abstractNumId="1">
    <w:nsid w:val="E5993242"/>
    <w:multiLevelType w:val="singleLevel"/>
    <w:tmpl w:val="E59932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B4D69D7"/>
    <w:multiLevelType w:val="singleLevel"/>
    <w:tmpl w:val="1B4D69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094983D"/>
    <w:multiLevelType w:val="multilevel"/>
    <w:tmpl w:val="509498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105A7A42"/>
    <w:rsid w:val="02ED447D"/>
    <w:rsid w:val="0D104C77"/>
    <w:rsid w:val="105A7A42"/>
    <w:rsid w:val="1DC6422A"/>
    <w:rsid w:val="2AB253C7"/>
    <w:rsid w:val="30E729BC"/>
    <w:rsid w:val="34691A7D"/>
    <w:rsid w:val="393F01FF"/>
    <w:rsid w:val="47D97B7E"/>
    <w:rsid w:val="4B164808"/>
    <w:rsid w:val="576C2CC9"/>
    <w:rsid w:val="58263B5F"/>
    <w:rsid w:val="5B2467B4"/>
    <w:rsid w:val="63ED6285"/>
    <w:rsid w:val="672D19FE"/>
    <w:rsid w:val="7ABC4153"/>
    <w:rsid w:val="7DBB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4900</Words>
  <Characters>5385</Characters>
  <Lines>0</Lines>
  <Paragraphs>0</Paragraphs>
  <TotalTime>182</TotalTime>
  <ScaleCrop>false</ScaleCrop>
  <LinksUpToDate>false</LinksUpToDate>
  <CharactersWithSpaces>5580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2024-10-17T15:31:00Z</dcterms:created>
  <dc:creator>牛罗瑾</dc:creator>
  <cp:lastModifiedBy>牛罗瑾</cp:lastModifiedBy>
  <dcterms:modified xsi:type="dcterms:W3CDTF">2024-11-11T09:48:23Z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45E5FE30CD6641F4AE05FA3029E79B65_11</vt:lpwstr>
  </property>
</Properties>
</file>