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385" w:rsidRDefault="00BF6385" w:rsidP="00BF6385">
      <w:pPr>
        <w:shd w:val="clear" w:color="auto" w:fill="F7F7F7"/>
        <w:spacing w:line="330" w:lineRule="atLeast"/>
        <w:rPr>
          <w:rFonts w:ascii="微软雅黑" w:eastAsia="微软雅黑" w:hAnsi="微软雅黑" w:cs="Helvetica" w:hint="eastAsia"/>
          <w:color w:val="323232"/>
          <w:szCs w:val="21"/>
        </w:rPr>
      </w:pPr>
      <w:bookmarkStart w:id="0" w:name="_GoBack"/>
      <w:bookmarkEnd w:id="0"/>
      <w:r>
        <w:rPr>
          <w:rFonts w:ascii="微软雅黑" w:eastAsia="微软雅黑" w:hAnsi="微软雅黑" w:cs="Helvetica" w:hint="eastAsia"/>
          <w:color w:val="484848"/>
          <w:sz w:val="27"/>
          <w:szCs w:val="27"/>
        </w:rPr>
        <w:t>章节自测：端正入党动机，争取早日加入中国共产党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1、【单选题】 国家主席习近平5年内3次视察兰考，两次为焦裕禄精神落泪。焦裕禄被誉为（ ）。</w:t>
      </w:r>
    </w:p>
    <w:p w:rsidR="00BF6385" w:rsidRDefault="00BF6385" w:rsidP="00BF63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08" type="#_x0000_t75" style="width:20.25pt;height:20.25pt" o:ole="">
            <v:imagedata r:id="rId6" o:title=""/>
          </v:shape>
          <w:control r:id="rId7" w:name="DefaultOcxName" w:shapeid="_x0000_i230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A、铁人 </w:t>
      </w:r>
    </w:p>
    <w:p w:rsidR="00BF6385" w:rsidRDefault="00BF6385" w:rsidP="00BF63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7" type="#_x0000_t75" style="width:20.25pt;height:20.25pt" o:ole="">
            <v:imagedata r:id="rId6" o:title=""/>
          </v:shape>
          <w:control r:id="rId8" w:name="DefaultOcxName1" w:shapeid="_x0000_i230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B、解放军好战士 </w:t>
      </w:r>
    </w:p>
    <w:p w:rsidR="00BF6385" w:rsidRDefault="00BF6385" w:rsidP="00BF6385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6" type="#_x0000_t75" style="width:20.25pt;height:20.25pt" o:ole="">
            <v:imagedata r:id="rId6" o:title=""/>
          </v:shape>
          <w:control r:id="rId9" w:name="DefaultOcxName2" w:shapeid="_x0000_i230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C、党的好干部 </w:t>
      </w:r>
    </w:p>
    <w:p w:rsidR="00BF6385" w:rsidRDefault="00BF6385" w:rsidP="00BF638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5" type="#_x0000_t75" style="width:20.25pt;height:20.25pt" o:ole="">
            <v:imagedata r:id="rId6" o:title=""/>
          </v:shape>
          <w:control r:id="rId10" w:name="DefaultOcxName3" w:shapeid="_x0000_i230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D、两弹元勋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正确答案：C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易错率：3.98%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知识点：保持党员先进性和纯洁性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2、【单选题】 （ ）是参加党的最基本的要求。</w:t>
      </w:r>
    </w:p>
    <w:p w:rsidR="00BF6385" w:rsidRDefault="00BF6385" w:rsidP="00BF6385">
      <w:pPr>
        <w:widowControl/>
        <w:numPr>
          <w:ilvl w:val="0"/>
          <w:numId w:val="2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4" type="#_x0000_t75" style="width:20.25pt;height:20.25pt" o:ole="">
            <v:imagedata r:id="rId6" o:title=""/>
          </v:shape>
          <w:control r:id="rId11" w:name="DefaultOcxName4" w:shapeid="_x0000_i230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A、年满十八岁 </w:t>
      </w:r>
    </w:p>
    <w:p w:rsidR="00BF6385" w:rsidRDefault="00BF6385" w:rsidP="00BF63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3" type="#_x0000_t75" style="width:20.25pt;height:20.25pt" o:ole="">
            <v:imagedata r:id="rId6" o:title=""/>
          </v:shape>
          <w:control r:id="rId12" w:name="DefaultOcxName5" w:shapeid="_x0000_i230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B、交纳党费 </w:t>
      </w:r>
    </w:p>
    <w:p w:rsidR="00BF6385" w:rsidRDefault="00BF6385" w:rsidP="00BF63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2" type="#_x0000_t75" style="width:20.25pt;height:20.25pt" o:ole="">
            <v:imagedata r:id="rId6" o:title=""/>
          </v:shape>
          <w:control r:id="rId13" w:name="DefaultOcxName6" w:shapeid="_x0000_i230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C、年满十六岁 </w:t>
      </w:r>
    </w:p>
    <w:p w:rsidR="00BF6385" w:rsidRDefault="00BF6385" w:rsidP="00BF638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301" type="#_x0000_t75" style="width:20.25pt;height:20.25pt" o:ole="">
            <v:imagedata r:id="rId6" o:title=""/>
          </v:shape>
          <w:control r:id="rId14" w:name="DefaultOcxName7" w:shapeid="_x0000_i230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D、承认党的纲领和章程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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正确答案：D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易错率：59.35%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知识点：党员标准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3、【单选题】 “一切从实际出发，理论联系实际，实事求是，在实践中检验真理和发展真理。”这是党章对党的（ ）路线的表述。</w:t>
      </w:r>
    </w:p>
    <w:p w:rsidR="00BF6385" w:rsidRDefault="00BF6385" w:rsidP="00BF63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300" type="#_x0000_t75" style="width:20.25pt;height:20.25pt" o:ole="">
            <v:imagedata r:id="rId6" o:title=""/>
          </v:shape>
          <w:control r:id="rId15" w:name="DefaultOcxName8" w:shapeid="_x0000_i230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A、政治 </w:t>
      </w:r>
    </w:p>
    <w:p w:rsidR="00BF6385" w:rsidRDefault="00BF6385" w:rsidP="00BF63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9" type="#_x0000_t75" style="width:20.25pt;height:20.25pt" o:ole="">
            <v:imagedata r:id="rId6" o:title=""/>
          </v:shape>
          <w:control r:id="rId16" w:name="DefaultOcxName9" w:shapeid="_x0000_i229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B、组织 </w:t>
      </w:r>
    </w:p>
    <w:p w:rsidR="00BF6385" w:rsidRDefault="00BF6385" w:rsidP="00BF6385">
      <w:pPr>
        <w:widowControl/>
        <w:numPr>
          <w:ilvl w:val="0"/>
          <w:numId w:val="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8" type="#_x0000_t75" style="width:20.25pt;height:20.25pt" o:ole="">
            <v:imagedata r:id="rId6" o:title=""/>
          </v:shape>
          <w:control r:id="rId17" w:name="DefaultOcxName10" w:shapeid="_x0000_i229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C、思想 </w:t>
      </w:r>
    </w:p>
    <w:p w:rsidR="00BF6385" w:rsidRDefault="00BF6385" w:rsidP="00BF638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7" type="#_x0000_t75" style="width:20.25pt;height:20.25pt" o:ole="">
            <v:imagedata r:id="rId6" o:title=""/>
          </v:shape>
          <w:control r:id="rId18" w:name="DefaultOcxName11" w:shapeid="_x0000_i229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D、群众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正确答案：C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易错率：10.82%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知识点：党员标准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4、【单选题】 发展是我们党执政兴国的第一要务。必须造就一支干事业的干部队伍。离开发展，党的先进性就无从谈起。党的先进性从根本上要（ ）。</w:t>
      </w:r>
    </w:p>
    <w:p w:rsidR="00BF6385" w:rsidRDefault="00BF6385" w:rsidP="00BF638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6" type="#_x0000_t75" style="width:20.25pt;height:20.25pt" o:ole="">
            <v:imagedata r:id="rId6" o:title=""/>
          </v:shape>
          <w:control r:id="rId19" w:name="DefaultOcxName12" w:shapeid="_x0000_i229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A、放到推动当代中国先进生产力的发展中去考察 </w:t>
      </w:r>
    </w:p>
    <w:p w:rsidR="00BF6385" w:rsidRDefault="00BF6385" w:rsidP="00BF6385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5" type="#_x0000_t75" style="width:20.25pt;height:20.25pt" o:ole="">
            <v:imagedata r:id="rId6" o:title=""/>
          </v:shape>
          <w:control r:id="rId20" w:name="DefaultOcxName13" w:shapeid="_x0000_i2295"/>
        </w:object>
      </w:r>
      <w:r>
        <w:rPr>
          <w:rFonts w:ascii="微软雅黑" w:eastAsia="微软雅黑" w:hAnsi="微软雅黑" w:cs="Helvetica" w:hint="eastAsia"/>
          <w:color w:val="323232"/>
        </w:rPr>
        <w:t>B、放到维护和实现</w:t>
      </w:r>
      <w:proofErr w:type="gramStart"/>
      <w:r>
        <w:rPr>
          <w:rFonts w:ascii="微软雅黑" w:eastAsia="微软雅黑" w:hAnsi="微软雅黑" w:cs="Helvetica" w:hint="eastAsia"/>
          <w:color w:val="323232"/>
        </w:rPr>
        <w:t>最</w:t>
      </w:r>
      <w:proofErr w:type="gramEnd"/>
      <w:r>
        <w:rPr>
          <w:rFonts w:ascii="微软雅黑" w:eastAsia="微软雅黑" w:hAnsi="微软雅黑" w:cs="Helvetica" w:hint="eastAsia"/>
          <w:color w:val="323232"/>
        </w:rPr>
        <w:t xml:space="preserve">广大人民根本利益的奋斗中去考察 </w:t>
      </w:r>
    </w:p>
    <w:p w:rsidR="00BF6385" w:rsidRDefault="00BF6385" w:rsidP="00BF638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4" type="#_x0000_t75" style="width:20.25pt;height:20.25pt" o:ole="">
            <v:imagedata r:id="rId6" o:title=""/>
          </v:shape>
          <w:control r:id="rId21" w:name="DefaultOcxName14" w:shapeid="_x0000_i229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C、放到富国强民的社会主义现代化建设中去考察 </w:t>
      </w:r>
    </w:p>
    <w:p w:rsidR="00BF6385" w:rsidRDefault="00BF6385" w:rsidP="00BF638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3" type="#_x0000_t75" style="width:20.25pt;height:20.25pt" o:ole="">
            <v:imagedata r:id="rId6" o:title=""/>
          </v:shape>
          <w:control r:id="rId22" w:name="DefaultOcxName15" w:shapeid="_x0000_i229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D、看党在推动历史前进中的作用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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正确答案：D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易错率：73.06%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知识点：保持党员先进性和纯洁性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 xml:space="preserve">5、【单选题】 党章规定，（ ）是唯一而正确的入党动机。 </w:t>
      </w:r>
    </w:p>
    <w:p w:rsidR="00BF6385" w:rsidRDefault="00BF6385" w:rsidP="00BF638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2" type="#_x0000_t75" style="width:20.25pt;height:20.25pt" o:ole="">
            <v:imagedata r:id="rId6" o:title=""/>
          </v:shape>
          <w:control r:id="rId23" w:name="DefaultOcxName16" w:shapeid="_x0000_i229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A、增加择业竞争砝码，找到一份比较理想的工作 </w:t>
      </w:r>
    </w:p>
    <w:p w:rsidR="00BF6385" w:rsidRDefault="00BF6385" w:rsidP="00BF638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91" type="#_x0000_t75" style="width:20.25pt;height:20.25pt" o:ole="">
            <v:imagedata r:id="rId6" o:title=""/>
          </v:shape>
          <w:control r:id="rId24" w:name="DefaultOcxName17" w:shapeid="_x0000_i229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B、具有政治资本，使自己早日成才 </w:t>
      </w:r>
    </w:p>
    <w:p w:rsidR="00BF6385" w:rsidRDefault="00BF6385" w:rsidP="00BF6385">
      <w:pPr>
        <w:widowControl/>
        <w:numPr>
          <w:ilvl w:val="0"/>
          <w:numId w:val="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90" type="#_x0000_t75" style="width:20.25pt;height:20.25pt" o:ole="">
            <v:imagedata r:id="rId6" o:title=""/>
          </v:shape>
          <w:control r:id="rId25" w:name="DefaultOcxName18" w:shapeid="_x0000_i229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C、献身共产主义事业，全心全意为人民服务 </w:t>
      </w:r>
    </w:p>
    <w:p w:rsidR="00BF6385" w:rsidRDefault="00BF6385" w:rsidP="00BF638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9" type="#_x0000_t75" style="width:20.25pt;height:20.25pt" o:ole="">
            <v:imagedata r:id="rId6" o:title=""/>
          </v:shape>
          <w:control r:id="rId26" w:name="DefaultOcxName19" w:shapeid="_x0000_i228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D、加强自身建设，完善自我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正确答案：C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易错率：0.48%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知识点：入党动机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6、【单选题】 2014年3月，国家主席习近平来到他在第二批群众路线教育实践活动中的联系点——河南兰考县，并发表重要讲话。下列模范人物中，曾经在兰考带病坚持工作直到生命最后一息，并被誉为“党的好干部”的是（ ）。</w:t>
      </w:r>
    </w:p>
    <w:p w:rsidR="00BF6385" w:rsidRDefault="00BF6385" w:rsidP="00BF638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8" type="#_x0000_t75" style="width:20.25pt;height:20.25pt" o:ole="">
            <v:imagedata r:id="rId6" o:title=""/>
          </v:shape>
          <w:control r:id="rId27" w:name="DefaultOcxName20" w:shapeid="_x0000_i228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A、雷锋 </w:t>
      </w:r>
    </w:p>
    <w:p w:rsidR="00BF6385" w:rsidRDefault="00BF6385" w:rsidP="00BF6385">
      <w:pPr>
        <w:widowControl/>
        <w:numPr>
          <w:ilvl w:val="0"/>
          <w:numId w:val="6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7" type="#_x0000_t75" style="width:20.25pt;height:20.25pt" o:ole="">
            <v:imagedata r:id="rId6" o:title=""/>
          </v:shape>
          <w:control r:id="rId28" w:name="DefaultOcxName21" w:shapeid="_x0000_i228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B、焦裕禄 </w:t>
      </w:r>
    </w:p>
    <w:p w:rsidR="00BF6385" w:rsidRDefault="00BF6385" w:rsidP="00BF638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6" type="#_x0000_t75" style="width:20.25pt;height:20.25pt" o:ole="">
            <v:imagedata r:id="rId6" o:title=""/>
          </v:shape>
          <w:control r:id="rId29" w:name="DefaultOcxName22" w:shapeid="_x0000_i228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C、王进喜 </w:t>
      </w:r>
    </w:p>
    <w:p w:rsidR="00BF6385" w:rsidRDefault="00BF6385" w:rsidP="00BF638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5" type="#_x0000_t75" style="width:20.25pt;height:20.25pt" o:ole="">
            <v:imagedata r:id="rId6" o:title=""/>
          </v:shape>
          <w:control r:id="rId30" w:name="DefaultOcxName23" w:shapeid="_x0000_i228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D、孔繁森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易错率：3.25%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知识点：保持党员先进性和纯洁性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7、【单选题】 正确的入党动机是（ ）。</w:t>
      </w:r>
    </w:p>
    <w:p w:rsidR="00BF6385" w:rsidRDefault="00BF6385" w:rsidP="00BF638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4" type="#_x0000_t75" style="width:20.25pt;height:20.25pt" o:ole="">
            <v:imagedata r:id="rId6" o:title=""/>
          </v:shape>
          <w:control r:id="rId31" w:name="DefaultOcxName24" w:shapeid="_x0000_i228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A、为实现个人人生价值找出路 </w:t>
      </w:r>
    </w:p>
    <w:p w:rsidR="00BF6385" w:rsidRDefault="00BF6385" w:rsidP="00BF638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3" type="#_x0000_t75" style="width:20.25pt;height:20.25pt" o:ole="">
            <v:imagedata r:id="rId6" o:title=""/>
          </v:shape>
          <w:control r:id="rId32" w:name="DefaultOcxName25" w:shapeid="_x0000_i228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B、捞取政治资本，为将来得到重用 </w:t>
      </w:r>
    </w:p>
    <w:p w:rsidR="00BF6385" w:rsidRDefault="00BF6385" w:rsidP="00BF6385">
      <w:pPr>
        <w:widowControl/>
        <w:numPr>
          <w:ilvl w:val="0"/>
          <w:numId w:val="7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2" type="#_x0000_t75" style="width:20.25pt;height:20.25pt" o:ole="">
            <v:imagedata r:id="rId6" o:title=""/>
          </v:shape>
          <w:control r:id="rId33" w:name="DefaultOcxName26" w:shapeid="_x0000_i228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C、更好的为人民服务 </w:t>
      </w:r>
    </w:p>
    <w:p w:rsidR="00BF6385" w:rsidRDefault="00BF6385" w:rsidP="00BF638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81" type="#_x0000_t75" style="width:20.25pt;height:20.25pt" o:ole="">
            <v:imagedata r:id="rId6" o:title=""/>
          </v:shape>
          <w:control r:id="rId34" w:name="DefaultOcxName27" w:shapeid="_x0000_i228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D、发挥本人特长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正确答案：C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易错率：1.73%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知识点：入党动机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8、【单选题】 云南省原保山地委书记杨善州，在位时，他始终廉洁奉公，公而忘私；退休后，他尽心竭力为老百姓办实事；辞世前，他把自己20多年辛勤营造的数万亩森林无偿交给国家。杨善州的行为（ ）。①</w:t>
      </w:r>
      <w:proofErr w:type="gramStart"/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践行</w:t>
      </w:r>
      <w:proofErr w:type="gramEnd"/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了中国共产党的宗旨②体现了共产党员的先锋模范作用③反映了公民的权利和义务是统一的④表明了只有在劳动和奉献中才能实现人生价值</w:t>
      </w:r>
    </w:p>
    <w:p w:rsidR="00BF6385" w:rsidRDefault="00BF6385" w:rsidP="00BF6385">
      <w:pPr>
        <w:widowControl/>
        <w:numPr>
          <w:ilvl w:val="0"/>
          <w:numId w:val="8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80" type="#_x0000_t75" style="width:20.25pt;height:20.25pt" o:ole="">
            <v:imagedata r:id="rId6" o:title=""/>
          </v:shape>
          <w:control r:id="rId35" w:name="DefaultOcxName28" w:shapeid="_x0000_i228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A、①②③ </w:t>
      </w:r>
    </w:p>
    <w:p w:rsidR="00BF6385" w:rsidRDefault="00BF6385" w:rsidP="00BF638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9" type="#_x0000_t75" style="width:20.25pt;height:20.25pt" o:ole="">
            <v:imagedata r:id="rId6" o:title=""/>
          </v:shape>
          <w:control r:id="rId36" w:name="DefaultOcxName29" w:shapeid="_x0000_i227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B、①②④ </w:t>
      </w:r>
    </w:p>
    <w:p w:rsidR="00BF6385" w:rsidRDefault="00BF6385" w:rsidP="00BF638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8" type="#_x0000_t75" style="width:20.25pt;height:20.25pt" o:ole="">
            <v:imagedata r:id="rId6" o:title=""/>
          </v:shape>
          <w:control r:id="rId37" w:name="DefaultOcxName30" w:shapeid="_x0000_i227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C、①③④ </w:t>
      </w:r>
    </w:p>
    <w:p w:rsidR="00BF6385" w:rsidRDefault="00BF6385" w:rsidP="00BF6385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7" type="#_x0000_t75" style="width:20.25pt;height:20.25pt" o:ole="">
            <v:imagedata r:id="rId6" o:title=""/>
          </v:shape>
          <w:control r:id="rId38" w:name="DefaultOcxName31" w:shapeid="_x0000_i227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D、②③④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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易错率：20.86%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知识点：保持党员先进性和纯洁性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9、【单选题】 电影《第一书记》是讲述位党员干部？（ ）。</w:t>
      </w:r>
    </w:p>
    <w:p w:rsidR="00BF6385" w:rsidRDefault="00BF6385" w:rsidP="00BF63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6" type="#_x0000_t75" style="width:20.25pt;height:20.25pt" o:ole="">
            <v:imagedata r:id="rId6" o:title=""/>
          </v:shape>
          <w:control r:id="rId39" w:name="DefaultOcxName32" w:shapeid="_x0000_i227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A、焦裕禄 </w:t>
      </w:r>
    </w:p>
    <w:p w:rsidR="00BF6385" w:rsidRDefault="00BF6385" w:rsidP="00BF6385">
      <w:pPr>
        <w:widowControl/>
        <w:numPr>
          <w:ilvl w:val="0"/>
          <w:numId w:val="9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5" type="#_x0000_t75" style="width:20.25pt;height:20.25pt" o:ole="">
            <v:imagedata r:id="rId6" o:title=""/>
          </v:shape>
          <w:control r:id="rId40" w:name="DefaultOcxName33" w:shapeid="_x0000_i2275"/>
        </w:object>
      </w:r>
      <w:r>
        <w:rPr>
          <w:rFonts w:ascii="微软雅黑" w:eastAsia="微软雅黑" w:hAnsi="微软雅黑" w:cs="Helvetica" w:hint="eastAsia"/>
          <w:color w:val="323232"/>
        </w:rPr>
        <w:t>B、沈</w:t>
      </w:r>
      <w:proofErr w:type="gramStart"/>
      <w:r>
        <w:rPr>
          <w:rFonts w:ascii="微软雅黑" w:eastAsia="微软雅黑" w:hAnsi="微软雅黑" w:cs="Helvetica" w:hint="eastAsia"/>
          <w:color w:val="323232"/>
        </w:rPr>
        <w:t>浩</w:t>
      </w:r>
      <w:proofErr w:type="gramEnd"/>
      <w:r>
        <w:rPr>
          <w:rFonts w:ascii="微软雅黑" w:eastAsia="微软雅黑" w:hAnsi="微软雅黑" w:cs="Helvetica" w:hint="eastAsia"/>
          <w:color w:val="323232"/>
        </w:rPr>
        <w:t xml:space="preserve"> </w:t>
      </w:r>
    </w:p>
    <w:p w:rsidR="00BF6385" w:rsidRDefault="00BF6385" w:rsidP="00BF63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lastRenderedPageBreak/>
        <w:object w:dxaOrig="225" w:dyaOrig="225">
          <v:shape id="_x0000_i2274" type="#_x0000_t75" style="width:20.25pt;height:20.25pt" o:ole="">
            <v:imagedata r:id="rId6" o:title=""/>
          </v:shape>
          <w:control r:id="rId41" w:name="DefaultOcxName34" w:shapeid="_x0000_i227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C、孔繁森 </w:t>
      </w:r>
    </w:p>
    <w:p w:rsidR="00BF6385" w:rsidRDefault="00BF6385" w:rsidP="00BF6385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3" type="#_x0000_t75" style="width:20.25pt;height:20.25pt" o:ole="">
            <v:imagedata r:id="rId6" o:title=""/>
          </v:shape>
          <w:control r:id="rId42" w:name="DefaultOcxName35" w:shapeid="_x0000_i227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D、杨善洲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易错率：22.30%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知识点：保持党员先进性和纯洁性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 xml:space="preserve">10、【单选题】 党的先进性是：（ ）。 </w:t>
      </w:r>
    </w:p>
    <w:p w:rsidR="00BF6385" w:rsidRDefault="00BF6385" w:rsidP="00BF638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2" type="#_x0000_t75" style="width:20.25pt;height:20.25pt" o:ole="">
            <v:imagedata r:id="rId6" o:title=""/>
          </v:shape>
          <w:control r:id="rId43" w:name="DefaultOcxName36" w:shapeid="_x0000_i227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A、具体的历史的 </w:t>
      </w:r>
    </w:p>
    <w:p w:rsidR="00BF6385" w:rsidRDefault="00BF6385" w:rsidP="00BF638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1" type="#_x0000_t75" style="width:20.25pt;height:20.25pt" o:ole="">
            <v:imagedata r:id="rId6" o:title=""/>
          </v:shape>
          <w:control r:id="rId44" w:name="DefaultOcxName37" w:shapeid="_x0000_i227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B、一成不变的 </w:t>
      </w:r>
    </w:p>
    <w:p w:rsidR="00BF6385" w:rsidRDefault="00BF6385" w:rsidP="00BF638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70" type="#_x0000_t75" style="width:20.25pt;height:20.25pt" o:ole="">
            <v:imagedata r:id="rId6" o:title=""/>
          </v:shape>
          <w:control r:id="rId45" w:name="DefaultOcxName38" w:shapeid="_x0000_i227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C、抽象的 </w:t>
      </w:r>
    </w:p>
    <w:p w:rsidR="00BF6385" w:rsidRDefault="00BF6385" w:rsidP="00BF6385">
      <w:pPr>
        <w:widowControl/>
        <w:numPr>
          <w:ilvl w:val="0"/>
          <w:numId w:val="10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9" type="#_x0000_t75" style="width:20.25pt;height:20.25pt" o:ole="">
            <v:imagedata r:id="rId6" o:title=""/>
          </v:shape>
          <w:control r:id="rId46" w:name="DefaultOcxName39" w:shapeid="_x0000_i226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D、随着时间的推移变化的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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易错率：28.74%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知识点：保持党员先进性和纯洁性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11、【多选题】 贯彻“三个代表”重要思想（ ）。</w:t>
      </w:r>
    </w:p>
    <w:p w:rsidR="00BF6385" w:rsidRDefault="00BF6385" w:rsidP="00BF6385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8" type="#_x0000_t75" style="width:20.25pt;height:20.25pt" o:ole="">
            <v:imagedata r:id="rId47" o:title=""/>
          </v:shape>
          <w:control r:id="rId48" w:name="DefaultOcxName40" w:shapeid="_x0000_i226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A、关键在与时俱进 </w:t>
      </w:r>
    </w:p>
    <w:p w:rsidR="00BF6385" w:rsidRDefault="00BF6385" w:rsidP="00BF638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7" type="#_x0000_t75" style="width:20.25pt;height:20.25pt" o:ole="">
            <v:imagedata r:id="rId47" o:title=""/>
          </v:shape>
          <w:control r:id="rId49" w:name="DefaultOcxName41" w:shapeid="_x0000_i226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B、根本在坚持群众路线 </w:t>
      </w:r>
    </w:p>
    <w:p w:rsidR="00BF6385" w:rsidRDefault="00BF6385" w:rsidP="00BF6385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6" type="#_x0000_t75" style="width:20.25pt;height:20.25pt" o:ole="">
            <v:imagedata r:id="rId47" o:title=""/>
          </v:shape>
          <w:control r:id="rId50" w:name="DefaultOcxName42" w:shapeid="_x0000_i226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C、核心在坚持党的先进性 </w:t>
      </w:r>
    </w:p>
    <w:p w:rsidR="00BF6385" w:rsidRDefault="00BF6385" w:rsidP="00BF6385">
      <w:pPr>
        <w:widowControl/>
        <w:numPr>
          <w:ilvl w:val="0"/>
          <w:numId w:val="11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5" type="#_x0000_t75" style="width:20.25pt;height:20.25pt" o:ole="">
            <v:imagedata r:id="rId47" o:title=""/>
          </v:shape>
          <w:control r:id="rId51" w:name="DefaultOcxName43" w:shapeid="_x0000_i226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D、本质在坚持执政为民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正确答案：ACD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易错率：38.93%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知识点：党员标准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lastRenderedPageBreak/>
        <w:t>12、【多选题】 国际和国内的新形势对加强和改进党的建设、做好保持党的先进性和纯洁性工作提出了新的要求。做好这项工作有利于（ ）。</w:t>
      </w:r>
    </w:p>
    <w:p w:rsidR="00BF6385" w:rsidRDefault="00BF6385" w:rsidP="00BF6385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4" type="#_x0000_t75" style="width:20.25pt;height:20.25pt" o:ole="">
            <v:imagedata r:id="rId47" o:title=""/>
          </v:shape>
          <w:control r:id="rId52" w:name="DefaultOcxName44" w:shapeid="_x0000_i2264"/>
        </w:object>
      </w:r>
      <w:r>
        <w:rPr>
          <w:rFonts w:ascii="微软雅黑" w:eastAsia="微软雅黑" w:hAnsi="微软雅黑" w:cs="Helvetica" w:hint="eastAsia"/>
          <w:color w:val="323232"/>
        </w:rPr>
        <w:t>A、体现党的性质宗旨，</w:t>
      </w:r>
      <w:proofErr w:type="gramStart"/>
      <w:r>
        <w:rPr>
          <w:rFonts w:ascii="微软雅黑" w:eastAsia="微软雅黑" w:hAnsi="微软雅黑" w:cs="Helvetica" w:hint="eastAsia"/>
          <w:color w:val="323232"/>
        </w:rPr>
        <w:t>践行</w:t>
      </w:r>
      <w:proofErr w:type="gramEnd"/>
      <w:r>
        <w:rPr>
          <w:rFonts w:ascii="微软雅黑" w:eastAsia="微软雅黑" w:hAnsi="微软雅黑" w:cs="Helvetica" w:hint="eastAsia"/>
          <w:color w:val="323232"/>
        </w:rPr>
        <w:t xml:space="preserve">党的执政理念 </w:t>
      </w:r>
    </w:p>
    <w:p w:rsidR="00BF6385" w:rsidRDefault="00BF6385" w:rsidP="00BF6385">
      <w:pPr>
        <w:widowControl/>
        <w:numPr>
          <w:ilvl w:val="0"/>
          <w:numId w:val="12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3" type="#_x0000_t75" style="width:20.25pt;height:20.25pt" o:ole="">
            <v:imagedata r:id="rId47" o:title=""/>
          </v:shape>
          <w:control r:id="rId53" w:name="DefaultOcxName45" w:shapeid="_x0000_i226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B、发挥党的领导作用，巩固党的执政地位 </w:t>
      </w:r>
    </w:p>
    <w:p w:rsidR="00BF6385" w:rsidRDefault="00BF6385" w:rsidP="00BF638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2" type="#_x0000_t75" style="width:20.25pt;height:20.25pt" o:ole="">
            <v:imagedata r:id="rId47" o:title=""/>
          </v:shape>
          <w:control r:id="rId54" w:name="DefaultOcxName46" w:shapeid="_x0000_i226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C、履行党的管理职能，完善党的执政方式 </w:t>
      </w:r>
    </w:p>
    <w:p w:rsidR="00BF6385" w:rsidRDefault="00BF6385" w:rsidP="00BF6385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1" type="#_x0000_t75" style="width:20.25pt;height:20.25pt" o:ole="">
            <v:imagedata r:id="rId47" o:title=""/>
          </v:shape>
          <w:control r:id="rId55" w:name="DefaultOcxName47" w:shapeid="_x0000_i2261"/>
        </w:object>
      </w:r>
      <w:r>
        <w:rPr>
          <w:rFonts w:ascii="微软雅黑" w:eastAsia="微软雅黑" w:hAnsi="微软雅黑" w:cs="Helvetica" w:hint="eastAsia"/>
          <w:color w:val="323232"/>
        </w:rPr>
        <w:t>D、赋予党的执政资格，</w:t>
      </w:r>
      <w:proofErr w:type="gramStart"/>
      <w:r>
        <w:rPr>
          <w:rFonts w:ascii="微软雅黑" w:eastAsia="微软雅黑" w:hAnsi="微软雅黑" w:cs="Helvetica" w:hint="eastAsia"/>
          <w:color w:val="323232"/>
        </w:rPr>
        <w:t>提升党</w:t>
      </w:r>
      <w:proofErr w:type="gramEnd"/>
      <w:r>
        <w:rPr>
          <w:rFonts w:ascii="微软雅黑" w:eastAsia="微软雅黑" w:hAnsi="微软雅黑" w:cs="Helvetica" w:hint="eastAsia"/>
          <w:color w:val="323232"/>
        </w:rPr>
        <w:t xml:space="preserve">的执政能力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易错率：54.36%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知识点：保持党员先进性和纯洁性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13、【多选题】 马列主义、毛泽东思想、邓小平理论、“三个代表”重要思想、科学发展观、习近平新时代中国特色社会主义思想是入党积极分子树立正确的（ ）的思想基础。</w:t>
      </w:r>
    </w:p>
    <w:p w:rsidR="00BF6385" w:rsidRDefault="00BF6385" w:rsidP="00BF6385">
      <w:pPr>
        <w:widowControl/>
        <w:numPr>
          <w:ilvl w:val="0"/>
          <w:numId w:val="1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60" type="#_x0000_t75" style="width:20.25pt;height:20.25pt" o:ole="">
            <v:imagedata r:id="rId47" o:title=""/>
          </v:shape>
          <w:control r:id="rId56" w:name="DefaultOcxName48" w:shapeid="_x0000_i226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A、世界观 </w:t>
      </w:r>
    </w:p>
    <w:p w:rsidR="00BF6385" w:rsidRDefault="00BF6385" w:rsidP="00BF6385">
      <w:pPr>
        <w:widowControl/>
        <w:numPr>
          <w:ilvl w:val="0"/>
          <w:numId w:val="1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9" type="#_x0000_t75" style="width:20.25pt;height:20.25pt" o:ole="">
            <v:imagedata r:id="rId47" o:title=""/>
          </v:shape>
          <w:control r:id="rId57" w:name="DefaultOcxName49" w:shapeid="_x0000_i225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B、价值观 </w:t>
      </w:r>
    </w:p>
    <w:p w:rsidR="00BF6385" w:rsidRDefault="00BF6385" w:rsidP="00BF6385">
      <w:pPr>
        <w:widowControl/>
        <w:numPr>
          <w:ilvl w:val="0"/>
          <w:numId w:val="13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8" type="#_x0000_t75" style="width:20.25pt;height:20.25pt" o:ole="">
            <v:imagedata r:id="rId47" o:title=""/>
          </v:shape>
          <w:control r:id="rId58" w:name="DefaultOcxName50" w:shapeid="_x0000_i225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C、人生观 </w:t>
      </w:r>
    </w:p>
    <w:p w:rsidR="00BF6385" w:rsidRDefault="00BF6385" w:rsidP="00BF6385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7" type="#_x0000_t75" style="width:20.25pt;height:20.25pt" o:ole="">
            <v:imagedata r:id="rId47" o:title=""/>
          </v:shape>
          <w:control r:id="rId59" w:name="DefaultOcxName51" w:shapeid="_x0000_i225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D、信仰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正确答案：ABC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易错率：21.93%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知识点：党员标准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lastRenderedPageBreak/>
        <w:t>14、【多选题】 端正入党动机的途径（ ）。</w:t>
      </w:r>
    </w:p>
    <w:p w:rsidR="00BF6385" w:rsidRDefault="00BF6385" w:rsidP="00BF6385">
      <w:pPr>
        <w:widowControl/>
        <w:numPr>
          <w:ilvl w:val="0"/>
          <w:numId w:val="1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6" type="#_x0000_t75" style="width:20.25pt;height:20.25pt" o:ole="">
            <v:imagedata r:id="rId47" o:title=""/>
          </v:shape>
          <w:control r:id="rId60" w:name="DefaultOcxName52" w:shapeid="_x0000_i225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A、认真学习马克思主义理论 </w:t>
      </w:r>
    </w:p>
    <w:p w:rsidR="00BF6385" w:rsidRDefault="00BF6385" w:rsidP="00BF6385">
      <w:pPr>
        <w:widowControl/>
        <w:numPr>
          <w:ilvl w:val="0"/>
          <w:numId w:val="1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5" type="#_x0000_t75" style="width:20.25pt;height:20.25pt" o:ole="">
            <v:imagedata r:id="rId47" o:title=""/>
          </v:shape>
          <w:control r:id="rId61" w:name="DefaultOcxName53" w:shapeid="_x0000_i225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B、树立正确的世界观、人生观、价值观 </w:t>
      </w:r>
    </w:p>
    <w:p w:rsidR="00BF6385" w:rsidRDefault="00BF6385" w:rsidP="00BF6385">
      <w:pPr>
        <w:widowControl/>
        <w:numPr>
          <w:ilvl w:val="0"/>
          <w:numId w:val="1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4" type="#_x0000_t75" style="width:20.25pt;height:20.25pt" o:ole="">
            <v:imagedata r:id="rId47" o:title=""/>
          </v:shape>
          <w:control r:id="rId62" w:name="DefaultOcxName54" w:shapeid="_x0000_i225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C、在实践中不断用切身体验来深化对党的认识 </w:t>
      </w:r>
    </w:p>
    <w:p w:rsidR="00BF6385" w:rsidRDefault="00BF6385" w:rsidP="00BF6385">
      <w:pPr>
        <w:widowControl/>
        <w:numPr>
          <w:ilvl w:val="0"/>
          <w:numId w:val="14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3" type="#_x0000_t75" style="width:20.25pt;height:20.25pt" o:ole="">
            <v:imagedata r:id="rId47" o:title=""/>
          </v:shape>
          <w:control r:id="rId63" w:name="DefaultOcxName55" w:shapeid="_x0000_i225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D、不仅组织上入党，更要思想上入党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正确答案：ABCD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易错率：6.72%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知识点：入党动机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15、【多选题】 以下说法中，正确的是（　）。</w:t>
      </w:r>
    </w:p>
    <w:p w:rsidR="00BF6385" w:rsidRDefault="00BF6385" w:rsidP="00BF6385">
      <w:pPr>
        <w:widowControl/>
        <w:numPr>
          <w:ilvl w:val="0"/>
          <w:numId w:val="1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2" type="#_x0000_t75" style="width:20.25pt;height:20.25pt" o:ole="">
            <v:imagedata r:id="rId47" o:title=""/>
          </v:shape>
          <w:control r:id="rId64" w:name="DefaultOcxName56" w:shapeid="_x0000_i225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A、党员在留党察看期间没有表决权、选举权和被选举权 </w:t>
      </w:r>
    </w:p>
    <w:p w:rsidR="00BF6385" w:rsidRDefault="00BF6385" w:rsidP="00BF638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1" type="#_x0000_t75" style="width:20.25pt;height:20.25pt" o:ole="">
            <v:imagedata r:id="rId47" o:title=""/>
          </v:shape>
          <w:control r:id="rId65" w:name="DefaultOcxName57" w:shapeid="_x0000_i225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B、中国共产党员不能有任何宗教信仰 </w:t>
      </w:r>
    </w:p>
    <w:p w:rsidR="00BF6385" w:rsidRDefault="00BF6385" w:rsidP="00BF6385">
      <w:pPr>
        <w:widowControl/>
        <w:numPr>
          <w:ilvl w:val="0"/>
          <w:numId w:val="15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50" type="#_x0000_t75" style="width:20.25pt;height:20.25pt" o:ole="">
            <v:imagedata r:id="rId47" o:title=""/>
          </v:shape>
          <w:control r:id="rId66" w:name="DefaultOcxName58" w:shapeid="_x0000_i225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C、发展党员可以不经过党的支部，但要坚持个别吸收的原则 </w:t>
      </w:r>
    </w:p>
    <w:p w:rsidR="00BF6385" w:rsidRDefault="00BF6385" w:rsidP="00BF6385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9" type="#_x0000_t75" style="width:20.25pt;height:20.25pt" o:ole="">
            <v:imagedata r:id="rId47" o:title=""/>
          </v:shape>
          <w:control r:id="rId67" w:name="DefaultOcxName59" w:shapeid="_x0000_i224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D、党龄自成为预备党员之日算起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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易错率：52.12%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知识点：党员标准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16、【判断题】 党员要认真履行党章规定的义务，同时要正确行使党员权利，否则就不是合格共产党员。</w:t>
      </w:r>
    </w:p>
    <w:p w:rsidR="00BF6385" w:rsidRDefault="00BF6385" w:rsidP="00BF6385">
      <w:pPr>
        <w:widowControl/>
        <w:numPr>
          <w:ilvl w:val="0"/>
          <w:numId w:val="16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8" type="#_x0000_t75" style="width:20.25pt;height:20.25pt" o:ole="">
            <v:imagedata r:id="rId6" o:title=""/>
          </v:shape>
          <w:control r:id="rId68" w:name="DefaultOcxName60" w:shapeid="_x0000_i2248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BF6385" w:rsidRDefault="00BF6385" w:rsidP="00BF6385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7" type="#_x0000_t75" style="width:20.25pt;height:20.25pt" o:ole="">
            <v:imagedata r:id="rId6" o:title=""/>
          </v:shape>
          <w:control r:id="rId69" w:name="DefaultOcxName61" w:shapeid="_x0000_i2247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lastRenderedPageBreak/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易错率：4.20%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知识点：党员标准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17、【判断题】 为了维护党的纯洁性，党组织必须严格考察要求入党同志的入党动机，通过必要的审查和考验，去发现</w:t>
      </w:r>
      <w:proofErr w:type="gramStart"/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哪些同志</w:t>
      </w:r>
      <w:proofErr w:type="gramEnd"/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的入党动机是端正的，</w:t>
      </w:r>
      <w:proofErr w:type="gramStart"/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哪些同志</w:t>
      </w:r>
      <w:proofErr w:type="gramEnd"/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的入党动机是不够端正的</w:t>
      </w:r>
    </w:p>
    <w:p w:rsidR="00BF6385" w:rsidRDefault="00BF6385" w:rsidP="00BF6385">
      <w:pPr>
        <w:widowControl/>
        <w:numPr>
          <w:ilvl w:val="0"/>
          <w:numId w:val="17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6" type="#_x0000_t75" style="width:20.25pt;height:20.25pt" o:ole="">
            <v:imagedata r:id="rId6" o:title=""/>
          </v:shape>
          <w:control r:id="rId70" w:name="DefaultOcxName62" w:shapeid="_x0000_i2246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BF6385" w:rsidRDefault="00BF6385" w:rsidP="00BF6385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5" type="#_x0000_t75" style="width:20.25pt;height:20.25pt" o:ole="">
            <v:imagedata r:id="rId6" o:title=""/>
          </v:shape>
          <w:control r:id="rId71" w:name="DefaultOcxName63" w:shapeid="_x0000_i2245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易错率：0.78%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知识点：入党动机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18、【判断题】 《论共产党员的修养》中指出，一方面，在各国无产者的斗争中，共产党人强调和坚持整个无产阶级的不分民族的共同利益；另一方面，在无产阶级和资产阶级的斗争所经历的各个发展阶段上，共产党人始终代表整个运动的利益。</w:t>
      </w:r>
    </w:p>
    <w:p w:rsidR="00BF6385" w:rsidRDefault="00BF6385" w:rsidP="00BF6385">
      <w:pPr>
        <w:widowControl/>
        <w:numPr>
          <w:ilvl w:val="0"/>
          <w:numId w:val="18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4" type="#_x0000_t75" style="width:20.25pt;height:20.25pt" o:ole="">
            <v:imagedata r:id="rId6" o:title=""/>
          </v:shape>
          <w:control r:id="rId72" w:name="DefaultOcxName64" w:shapeid="_x0000_i2244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BF6385" w:rsidRDefault="00BF6385" w:rsidP="00BF6385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3" type="#_x0000_t75" style="width:20.25pt;height:20.25pt" o:ole="">
            <v:imagedata r:id="rId6" o:title=""/>
          </v:shape>
          <w:control r:id="rId73" w:name="DefaultOcxName65" w:shapeid="_x0000_i2243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正确答案：A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易错率：7.76%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知识点：党员标准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lastRenderedPageBreak/>
        <w:t>19、【判断题】 “好好干”是做给党员和党组织负责人看的，他们在场就拼命干，不在场就是另外一个样。</w:t>
      </w:r>
    </w:p>
    <w:p w:rsidR="00BF6385" w:rsidRDefault="00BF6385" w:rsidP="00BF6385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2" type="#_x0000_t75" style="width:20.25pt;height:20.25pt" o:ole="">
            <v:imagedata r:id="rId6" o:title=""/>
          </v:shape>
          <w:control r:id="rId74" w:name="DefaultOcxName66" w:shapeid="_x0000_i2242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BF6385" w:rsidRDefault="00BF6385" w:rsidP="00BF6385">
      <w:pPr>
        <w:widowControl/>
        <w:numPr>
          <w:ilvl w:val="0"/>
          <w:numId w:val="19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1" type="#_x0000_t75" style="width:20.25pt;height:20.25pt" o:ole="">
            <v:imagedata r:id="rId6" o:title=""/>
          </v:shape>
          <w:control r:id="rId75" w:name="DefaultOcxName67" w:shapeid="_x0000_i2241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易错率：1.92%</w:t>
      </w:r>
    </w:p>
    <w:p w:rsid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 w:hint="eastAsia"/>
        </w:rPr>
      </w:pPr>
      <w:r>
        <w:rPr>
          <w:rFonts w:ascii="微软雅黑" w:eastAsia="微软雅黑" w:hAnsi="微软雅黑" w:cs="Helvetica" w:hint="eastAsia"/>
        </w:rPr>
        <w:t>知识点：保持党员先进性和纯洁性</w:t>
      </w:r>
    </w:p>
    <w:p w:rsidR="00BF6385" w:rsidRDefault="00BF6385" w:rsidP="00BF6385">
      <w:pPr>
        <w:shd w:val="clear" w:color="auto" w:fill="F7F7F7"/>
        <w:spacing w:before="100" w:beforeAutospacing="1" w:after="100" w:afterAutospacing="1"/>
        <w:ind w:left="375"/>
        <w:outlineLvl w:val="3"/>
        <w:rPr>
          <w:rFonts w:ascii="微软雅黑" w:eastAsia="微软雅黑" w:hAnsi="微软雅黑" w:cs="Helvetica" w:hint="eastAsia"/>
          <w:color w:val="323232"/>
          <w:sz w:val="27"/>
          <w:szCs w:val="27"/>
        </w:rPr>
      </w:pPr>
      <w:r>
        <w:rPr>
          <w:rFonts w:ascii="微软雅黑" w:eastAsia="微软雅黑" w:hAnsi="微软雅黑" w:cs="Helvetica" w:hint="eastAsia"/>
          <w:color w:val="323232"/>
          <w:sz w:val="27"/>
          <w:szCs w:val="27"/>
        </w:rPr>
        <w:t>20、【判断题】 只要承认党纲党章，就可以做党员，不必参加党的一个组织。</w:t>
      </w:r>
    </w:p>
    <w:p w:rsidR="00BF6385" w:rsidRDefault="00BF6385" w:rsidP="00BF6385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  <w:sz w:val="24"/>
          <w:szCs w:val="24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40" type="#_x0000_t75" style="width:20.25pt;height:20.25pt" o:ole="">
            <v:imagedata r:id="rId6" o:title=""/>
          </v:shape>
          <w:control r:id="rId76" w:name="DefaultOcxName68" w:shapeid="_x0000_i2240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A、正确 </w:t>
      </w:r>
    </w:p>
    <w:p w:rsidR="00BF6385" w:rsidRDefault="00BF6385" w:rsidP="00BF6385">
      <w:pPr>
        <w:widowControl/>
        <w:numPr>
          <w:ilvl w:val="0"/>
          <w:numId w:val="20"/>
        </w:numPr>
        <w:shd w:val="clear" w:color="auto" w:fill="F7F7F7"/>
        <w:spacing w:before="100" w:beforeAutospacing="1" w:after="100" w:afterAutospacing="1" w:line="330" w:lineRule="atLeast"/>
        <w:jc w:val="left"/>
        <w:rPr>
          <w:rFonts w:ascii="微软雅黑" w:eastAsia="微软雅黑" w:hAnsi="微软雅黑" w:cs="Helvetica" w:hint="eastAsia"/>
          <w:color w:val="323232"/>
        </w:rPr>
      </w:pPr>
      <w:r>
        <w:rPr>
          <w:rFonts w:ascii="微软雅黑" w:eastAsia="微软雅黑" w:hAnsi="微软雅黑" w:cs="Helvetica"/>
          <w:color w:val="323232"/>
        </w:rPr>
        <w:object w:dxaOrig="225" w:dyaOrig="225">
          <v:shape id="_x0000_i2239" type="#_x0000_t75" style="width:20.25pt;height:20.25pt" o:ole="">
            <v:imagedata r:id="rId6" o:title=""/>
          </v:shape>
          <w:control r:id="rId77" w:name="DefaultOcxName69" w:shapeid="_x0000_i2239"/>
        </w:object>
      </w:r>
      <w:r>
        <w:rPr>
          <w:rFonts w:ascii="微软雅黑" w:eastAsia="微软雅黑" w:hAnsi="微软雅黑" w:cs="Helvetica" w:hint="eastAsia"/>
          <w:color w:val="323232"/>
        </w:rPr>
        <w:t xml:space="preserve">B、错误 </w:t>
      </w:r>
    </w:p>
    <w:p w:rsidR="00BF6385" w:rsidRDefault="00BF6385" w:rsidP="00BF6385">
      <w:pPr>
        <w:shd w:val="clear" w:color="auto" w:fill="FFFFFF"/>
        <w:spacing w:line="525" w:lineRule="atLeast"/>
        <w:rPr>
          <w:rFonts w:ascii="微软雅黑" w:eastAsia="微软雅黑" w:hAnsi="微软雅黑" w:cs="Helvetica" w:hint="eastAsia"/>
          <w:color w:val="555555"/>
          <w:sz w:val="23"/>
          <w:szCs w:val="23"/>
        </w:rPr>
      </w:pPr>
      <w:r>
        <w:rPr>
          <w:rFonts w:ascii="iconfont" w:eastAsia="微软雅黑" w:hAnsi="iconfont" w:cs="Helvetica"/>
          <w:color w:val="555555"/>
        </w:rPr>
        <w:t></w:t>
      </w:r>
      <w:r>
        <w:rPr>
          <w:rStyle w:val="subcolor3"/>
          <w:rFonts w:ascii="微软雅黑" w:eastAsia="微软雅黑" w:hAnsi="微软雅黑" w:cs="Helvetica" w:hint="eastAsia"/>
        </w:rPr>
        <w:t xml:space="preserve">正确答案：B </w:t>
      </w:r>
      <w:r>
        <w:rPr>
          <w:rFonts w:ascii="微软雅黑" w:eastAsia="微软雅黑" w:hAnsi="微软雅黑" w:cs="Helvetica" w:hint="eastAsia"/>
          <w:color w:val="71B247"/>
          <w:sz w:val="23"/>
          <w:szCs w:val="23"/>
        </w:rPr>
        <w:t>易错率：0.89%</w:t>
      </w:r>
    </w:p>
    <w:p w:rsidR="00382EE2" w:rsidRPr="00BF6385" w:rsidRDefault="00BF6385" w:rsidP="00BF6385">
      <w:pPr>
        <w:pStyle w:val="subcolorp"/>
        <w:shd w:val="clear" w:color="auto" w:fill="FFFFFF"/>
        <w:spacing w:line="330" w:lineRule="atLeast"/>
        <w:rPr>
          <w:rFonts w:ascii="微软雅黑" w:eastAsia="微软雅黑" w:hAnsi="微软雅黑" w:cs="Helvetica"/>
        </w:rPr>
      </w:pPr>
      <w:r>
        <w:rPr>
          <w:rFonts w:ascii="微软雅黑" w:eastAsia="微软雅黑" w:hAnsi="微软雅黑" w:cs="Helvetica" w:hint="eastAsia"/>
        </w:rPr>
        <w:t>知识点：党员标准</w:t>
      </w:r>
    </w:p>
    <w:sectPr w:rsidR="00382EE2" w:rsidRPr="00BF6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confon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D69"/>
    <w:multiLevelType w:val="multilevel"/>
    <w:tmpl w:val="DB1A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82496"/>
    <w:multiLevelType w:val="multilevel"/>
    <w:tmpl w:val="A24E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DB5"/>
    <w:multiLevelType w:val="multilevel"/>
    <w:tmpl w:val="7BE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2558C"/>
    <w:multiLevelType w:val="multilevel"/>
    <w:tmpl w:val="5C68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8666A"/>
    <w:multiLevelType w:val="multilevel"/>
    <w:tmpl w:val="91A8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C5ECD"/>
    <w:multiLevelType w:val="multilevel"/>
    <w:tmpl w:val="34CC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685033"/>
    <w:multiLevelType w:val="multilevel"/>
    <w:tmpl w:val="D0F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7F5B8D"/>
    <w:multiLevelType w:val="multilevel"/>
    <w:tmpl w:val="077A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F45EE"/>
    <w:multiLevelType w:val="multilevel"/>
    <w:tmpl w:val="1AF0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DB0C8A"/>
    <w:multiLevelType w:val="multilevel"/>
    <w:tmpl w:val="530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2864EB"/>
    <w:multiLevelType w:val="multilevel"/>
    <w:tmpl w:val="A7F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FC29A8"/>
    <w:multiLevelType w:val="multilevel"/>
    <w:tmpl w:val="83DE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D46980"/>
    <w:multiLevelType w:val="multilevel"/>
    <w:tmpl w:val="3758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E670C6"/>
    <w:multiLevelType w:val="multilevel"/>
    <w:tmpl w:val="4452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8F64F5"/>
    <w:multiLevelType w:val="multilevel"/>
    <w:tmpl w:val="9BAE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486274"/>
    <w:multiLevelType w:val="multilevel"/>
    <w:tmpl w:val="A4A8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5D77EC"/>
    <w:multiLevelType w:val="multilevel"/>
    <w:tmpl w:val="B596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1E4370"/>
    <w:multiLevelType w:val="multilevel"/>
    <w:tmpl w:val="C60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F5004F"/>
    <w:multiLevelType w:val="multilevel"/>
    <w:tmpl w:val="295E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42466F"/>
    <w:multiLevelType w:val="multilevel"/>
    <w:tmpl w:val="A24C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0"/>
  </w:num>
  <w:num w:numId="5">
    <w:abstractNumId w:val="6"/>
  </w:num>
  <w:num w:numId="6">
    <w:abstractNumId w:val="19"/>
  </w:num>
  <w:num w:numId="7">
    <w:abstractNumId w:val="10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  <w:num w:numId="12">
    <w:abstractNumId w:val="12"/>
  </w:num>
  <w:num w:numId="13">
    <w:abstractNumId w:val="1"/>
  </w:num>
  <w:num w:numId="14">
    <w:abstractNumId w:val="13"/>
  </w:num>
  <w:num w:numId="15">
    <w:abstractNumId w:val="18"/>
  </w:num>
  <w:num w:numId="16">
    <w:abstractNumId w:val="15"/>
  </w:num>
  <w:num w:numId="17">
    <w:abstractNumId w:val="14"/>
  </w:num>
  <w:num w:numId="18">
    <w:abstractNumId w:val="8"/>
  </w:num>
  <w:num w:numId="19">
    <w:abstractNumId w:val="5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F8"/>
    <w:rsid w:val="000C0AAE"/>
    <w:rsid w:val="00382EE2"/>
    <w:rsid w:val="009556F8"/>
    <w:rsid w:val="00B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2EE2"/>
    <w:rPr>
      <w:strike w:val="0"/>
      <w:dstrike w:val="0"/>
      <w:color w:val="323232"/>
      <w:u w:val="none"/>
      <w:effect w:val="none"/>
      <w:bdr w:val="none" w:sz="0" w:space="0" w:color="auto" w:frame="1"/>
    </w:rPr>
  </w:style>
  <w:style w:type="paragraph" w:customStyle="1" w:styleId="subcolorp">
    <w:name w:val="sub_color_p"/>
    <w:basedOn w:val="a"/>
    <w:rsid w:val="00382EE2"/>
    <w:pPr>
      <w:widowControl/>
      <w:spacing w:after="675"/>
      <w:ind w:left="825" w:right="675"/>
      <w:jc w:val="left"/>
    </w:pPr>
    <w:rPr>
      <w:rFonts w:ascii="宋体" w:eastAsia="宋体" w:hAnsi="宋体" w:cs="宋体"/>
      <w:color w:val="71B247"/>
      <w:kern w:val="0"/>
      <w:sz w:val="23"/>
      <w:szCs w:val="23"/>
    </w:rPr>
  </w:style>
  <w:style w:type="character" w:customStyle="1" w:styleId="subcolor3">
    <w:name w:val="sub_color3"/>
    <w:basedOn w:val="a0"/>
    <w:rsid w:val="00382EE2"/>
    <w:rPr>
      <w:color w:val="71B247"/>
      <w:sz w:val="23"/>
      <w:szCs w:val="23"/>
    </w:rPr>
  </w:style>
  <w:style w:type="paragraph" w:styleId="a4">
    <w:name w:val="Balloon Text"/>
    <w:basedOn w:val="a"/>
    <w:link w:val="Char"/>
    <w:uiPriority w:val="99"/>
    <w:semiHidden/>
    <w:unhideWhenUsed/>
    <w:rsid w:val="00382E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E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2EE2"/>
    <w:rPr>
      <w:strike w:val="0"/>
      <w:dstrike w:val="0"/>
      <w:color w:val="323232"/>
      <w:u w:val="none"/>
      <w:effect w:val="none"/>
      <w:bdr w:val="none" w:sz="0" w:space="0" w:color="auto" w:frame="1"/>
    </w:rPr>
  </w:style>
  <w:style w:type="paragraph" w:customStyle="1" w:styleId="subcolorp">
    <w:name w:val="sub_color_p"/>
    <w:basedOn w:val="a"/>
    <w:rsid w:val="00382EE2"/>
    <w:pPr>
      <w:widowControl/>
      <w:spacing w:after="675"/>
      <w:ind w:left="825" w:right="675"/>
      <w:jc w:val="left"/>
    </w:pPr>
    <w:rPr>
      <w:rFonts w:ascii="宋体" w:eastAsia="宋体" w:hAnsi="宋体" w:cs="宋体"/>
      <w:color w:val="71B247"/>
      <w:kern w:val="0"/>
      <w:sz w:val="23"/>
      <w:szCs w:val="23"/>
    </w:rPr>
  </w:style>
  <w:style w:type="character" w:customStyle="1" w:styleId="subcolor3">
    <w:name w:val="sub_color3"/>
    <w:basedOn w:val="a0"/>
    <w:rsid w:val="00382EE2"/>
    <w:rPr>
      <w:color w:val="71B247"/>
      <w:sz w:val="23"/>
      <w:szCs w:val="23"/>
    </w:rPr>
  </w:style>
  <w:style w:type="paragraph" w:styleId="a4">
    <w:name w:val="Balloon Text"/>
    <w:basedOn w:val="a"/>
    <w:link w:val="Char"/>
    <w:uiPriority w:val="99"/>
    <w:semiHidden/>
    <w:unhideWhenUsed/>
    <w:rsid w:val="00382E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E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8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3676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190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7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241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15800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4431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94632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8726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8040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3154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1639188479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760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26395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57397742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2123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61860676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493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7687752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4508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2669123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80034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6067941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53593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39285312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1322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6359300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8364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6248498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51434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1013723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42991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12253133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8772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5212952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4017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5763243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1146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9124728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439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17002759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499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240424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0250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7257978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641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1078851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4712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3408178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4600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5658997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0645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8280933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3076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05175860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42080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1815991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5194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2891863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1555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3272468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18262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6499955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9054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8504625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5817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0471653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9601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5027522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7459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7117041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2182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21388467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21492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03156608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1915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99087148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8323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2140385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84862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39716632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9194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01741678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1782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4256130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744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8895421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64188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0619814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73855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9331509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1967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0660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5122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85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38948">
                  <w:marLeft w:val="0"/>
                  <w:marRight w:val="0"/>
                  <w:marTop w:val="0"/>
                  <w:marBottom w:val="0"/>
                  <w:divBdr>
                    <w:top w:val="single" w:sz="6" w:space="0" w:color="DBDBDB"/>
                    <w:left w:val="single" w:sz="6" w:space="0" w:color="DBDBDB"/>
                    <w:bottom w:val="single" w:sz="6" w:space="0" w:color="DBDBDB"/>
                    <w:right w:val="single" w:sz="6" w:space="0" w:color="DBDBDB"/>
                  </w:divBdr>
                  <w:divsChild>
                    <w:div w:id="18867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349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62878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14298911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24588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99073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53223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403870134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5971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433890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72772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665933178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35774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84851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0157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52934465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8069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44384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42036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396586738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22446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7127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27875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529760879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21577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06841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46626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056129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57944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25776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18706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13290449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48428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25000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1480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040281194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4142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439989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5084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204637160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086406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12920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36648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03316097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84720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4944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274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411580978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82514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231919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71867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780226511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76641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570114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7139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651246780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3768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49937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49575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148977282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95693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045853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80505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981377735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96646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494058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85233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89011806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943057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416216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4022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1325278489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14430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618042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5762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2017154092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2811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200943">
                          <w:marLeft w:val="450"/>
                          <w:marRight w:val="450"/>
                          <w:marTop w:val="0"/>
                          <w:marBottom w:val="375"/>
                          <w:divBdr>
                            <w:top w:val="single" w:sz="6" w:space="0" w:color="DBDBDB"/>
                            <w:left w:val="single" w:sz="6" w:space="0" w:color="DBDBDB"/>
                            <w:bottom w:val="single" w:sz="6" w:space="0" w:color="DBDBDB"/>
                            <w:right w:val="single" w:sz="6" w:space="0" w:color="DBDBDB"/>
                          </w:divBdr>
                          <w:divsChild>
                            <w:div w:id="164700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BDBDB"/>
                                <w:right w:val="none" w:sz="0" w:space="0" w:color="auto"/>
                              </w:divBdr>
                            </w:div>
                            <w:div w:id="352415037">
                              <w:marLeft w:val="675"/>
                              <w:marRight w:val="675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634942">
                              <w:marLeft w:val="825"/>
                              <w:marRight w:val="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BDBDB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68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7866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3475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9858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5838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6293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71108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6838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12956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1536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1416322031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381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1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7372193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91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4308634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7441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8489898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97127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73100112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413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8412981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71185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8087158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79066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4685062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73396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6073338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088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6769338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8199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4537552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3648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71288082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0746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7397283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7364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7402682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9215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6633902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81366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12264744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4717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25743959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7578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8095959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2185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390866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679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9748051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92566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1924463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8290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4819207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32371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49237293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2425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8608069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632389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19557745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1539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6270450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5823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3945913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782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9255048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3675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611396475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3449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8091345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4979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2942877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069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990879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9756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60899759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5242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3880901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20347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3430568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2159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9888259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43974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81201262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75670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19808163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836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87507462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0658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502017769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04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84604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2934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6594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11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734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1008">
                  <w:marLeft w:val="0"/>
                  <w:marRight w:val="0"/>
                  <w:marTop w:val="0"/>
                  <w:marBottom w:val="0"/>
                  <w:divBdr>
                    <w:top w:val="single" w:sz="2" w:space="0" w:color="DBDBDB"/>
                    <w:left w:val="single" w:sz="6" w:space="0" w:color="DBDBDB"/>
                    <w:bottom w:val="single" w:sz="6" w:space="31" w:color="DBDBDB"/>
                    <w:right w:val="single" w:sz="6" w:space="0" w:color="DBDBDB"/>
                  </w:divBdr>
                  <w:divsChild>
                    <w:div w:id="215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2966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25174">
              <w:marLeft w:val="0"/>
              <w:marRight w:val="0"/>
              <w:marTop w:val="0"/>
              <w:marBottom w:val="0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737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</w:div>
                <w:div w:id="4452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5696">
                      <w:marLeft w:val="450"/>
                      <w:marRight w:val="450"/>
                      <w:marTop w:val="300"/>
                      <w:marBottom w:val="0"/>
                      <w:divBdr>
                        <w:top w:val="single" w:sz="6" w:space="0" w:color="FBAC1D"/>
                        <w:left w:val="single" w:sz="6" w:space="21" w:color="FBAC1D"/>
                        <w:bottom w:val="single" w:sz="6" w:space="0" w:color="FBAC1D"/>
                        <w:right w:val="single" w:sz="6" w:space="0" w:color="FBAC1D"/>
                      </w:divBdr>
                    </w:div>
                    <w:div w:id="1239512022">
                      <w:marLeft w:val="450"/>
                      <w:marRight w:val="45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62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58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4090612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7724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2663677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9970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70319482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67696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4036426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09566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50886043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827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57890079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07859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88023850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384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1627441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390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491214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8370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772168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3536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034160110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1150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5311214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1877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73979336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701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788156297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54352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202986501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4611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31583873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4658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37076496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32598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59903048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342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3071513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5695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6080418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3544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3360858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64846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9686427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7319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40175937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857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121103838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903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106315353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29351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5326930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324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287927397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0775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880245413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29440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7908419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401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76607181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6536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329262932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08318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480344924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56992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948001311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390713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111971376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1043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36702892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09502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1082406489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2412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1442728135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3625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  <w:div w:id="2048677440">
                      <w:marLeft w:val="450"/>
                      <w:marRight w:val="450"/>
                      <w:marTop w:val="0"/>
                      <w:marBottom w:val="375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4369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BDBDB"/>
                            <w:right w:val="none" w:sz="0" w:space="0" w:color="auto"/>
                          </w:divBdr>
                        </w:div>
                        <w:div w:id="942499744">
                          <w:marLeft w:val="675"/>
                          <w:marRight w:val="675"/>
                          <w:marTop w:val="4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71340">
                          <w:marLeft w:val="825"/>
                          <w:marRight w:val="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BDBDB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40247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5115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122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image" Target="media/image2.wmf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microsoft.com/office/2007/relationships/stylesWithEffects" Target="stylesWithEffect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2019-05-15T05:13:00Z</dcterms:created>
  <dcterms:modified xsi:type="dcterms:W3CDTF">2019-05-15T05:34:00Z</dcterms:modified>
</cp:coreProperties>
</file>