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C7E4A" w14:textId="77777777" w:rsidR="003272F5" w:rsidRDefault="00000000">
      <w:pPr>
        <w:spacing w:after="60"/>
      </w:pPr>
      <w:r>
        <w:rPr>
          <w:color w:val="9A9AA3"/>
          <w:sz w:val="18"/>
          <w:szCs w:val="18"/>
        </w:rPr>
        <w:t>채널톡 (AX Consultant) — 임현수</w:t>
      </w:r>
    </w:p>
    <w:p w14:paraId="5D55BD17" w14:textId="77777777" w:rsidR="003272F5" w:rsidRDefault="00000000">
      <w:pPr>
        <w:spacing w:after="80"/>
      </w:pPr>
      <w:r>
        <w:rPr>
          <w:b/>
          <w:bCs/>
          <w:color w:val="1A1A1A"/>
          <w:sz w:val="36"/>
          <w:szCs w:val="36"/>
        </w:rPr>
        <w:t>임 현 수</w:t>
      </w:r>
    </w:p>
    <w:p w14:paraId="3D43FDE3" w14:textId="77777777" w:rsidR="003272F5" w:rsidRDefault="00000000">
      <w:pPr>
        <w:pBdr>
          <w:bottom w:val="single" w:sz="8" w:space="6" w:color="1A1A1A"/>
        </w:pBdr>
        <w:spacing w:after="60" w:line="280" w:lineRule="auto"/>
      </w:pPr>
      <w:r>
        <w:rPr>
          <w:color w:val="5C5C66"/>
          <w:sz w:val="19"/>
          <w:szCs w:val="19"/>
        </w:rPr>
        <w:t xml:space="preserve">Email: </w:t>
      </w:r>
      <w:r>
        <w:rPr>
          <w:color w:val="1A1A1A"/>
          <w:sz w:val="19"/>
          <w:szCs w:val="19"/>
        </w:rPr>
        <w:t>dlagustn1203@gmail.com</w:t>
      </w:r>
      <w:r>
        <w:rPr>
          <w:color w:val="5C5C66"/>
          <w:sz w:val="19"/>
          <w:szCs w:val="19"/>
        </w:rPr>
        <w:t xml:space="preserve">    H.P: </w:t>
      </w:r>
      <w:r>
        <w:rPr>
          <w:color w:val="1A1A1A"/>
          <w:sz w:val="19"/>
          <w:szCs w:val="19"/>
        </w:rPr>
        <w:t>010-6689-3382</w:t>
      </w:r>
    </w:p>
    <w:p w14:paraId="746FC1D5" w14:textId="77777777" w:rsidR="003272F5" w:rsidRDefault="00000000">
      <w:pPr>
        <w:pBdr>
          <w:left w:val="single" w:sz="24" w:space="12" w:color="5C3DFF"/>
        </w:pBdr>
        <w:spacing w:before="200" w:after="40" w:line="280" w:lineRule="auto"/>
        <w:ind w:left="240"/>
      </w:pPr>
      <w:r>
        <w:rPr>
          <w:b/>
          <w:bCs/>
          <w:color w:val="5C3DFF"/>
        </w:rPr>
        <w:t xml:space="preserve">▸ </w:t>
      </w:r>
      <w:r>
        <w:rPr>
          <w:b/>
          <w:bCs/>
          <w:color w:val="1A1A1A"/>
        </w:rPr>
        <w:t>Application Site</w:t>
      </w:r>
      <w:r>
        <w:rPr>
          <w:color w:val="9A9AA3"/>
        </w:rPr>
        <w:t xml:space="preserve">  ─  </w:t>
      </w:r>
      <w:r>
        <w:rPr>
          <w:color w:val="1A1A1A"/>
        </w:rPr>
        <w:t>본 이력서로 다 담지 못한 사고 과정과 케이스를 정리했습니다.</w:t>
      </w:r>
    </w:p>
    <w:p w14:paraId="7E6BF672" w14:textId="77777777" w:rsidR="003272F5" w:rsidRDefault="00000000">
      <w:pPr>
        <w:pBdr>
          <w:left w:val="single" w:sz="24" w:space="12" w:color="5C3DFF"/>
        </w:pBdr>
        <w:spacing w:after="40" w:line="280" w:lineRule="auto"/>
        <w:ind w:left="240"/>
      </w:pPr>
      <w:r>
        <w:rPr>
          <w:color w:val="1A1A1A"/>
        </w:rPr>
        <w:t>한 번 둘러봐 주시면 감사하겠습니다.</w:t>
      </w:r>
    </w:p>
    <w:p w14:paraId="0EDA6D2D" w14:textId="77777777" w:rsidR="003272F5" w:rsidRDefault="00000000">
      <w:pPr>
        <w:pBdr>
          <w:left w:val="single" w:sz="24" w:space="12" w:color="5C3DFF"/>
        </w:pBdr>
        <w:spacing w:after="80" w:line="280" w:lineRule="auto"/>
        <w:ind w:left="240"/>
      </w:pPr>
      <w:hyperlink r:id="rId5" w:history="1">
        <w:r>
          <w:rPr>
            <w:b/>
            <w:bCs/>
            <w:color w:val="5C3DFF"/>
            <w:u w:val="single" w:color="5C3DFF"/>
          </w:rPr>
          <w:t>https://channel-talk-ax-application.vercel.app/</w:t>
        </w:r>
      </w:hyperlink>
      <w:r>
        <w:rPr>
          <w:color w:val="5C5C66"/>
          <w:sz w:val="19"/>
          <w:szCs w:val="19"/>
        </w:rPr>
        <w:t xml:space="preserve">    ·  약 3분 소요</w:t>
      </w:r>
    </w:p>
    <w:p w14:paraId="6C9B1144" w14:textId="77777777" w:rsidR="003272F5" w:rsidRDefault="00000000">
      <w:pPr>
        <w:pBdr>
          <w:bottom w:val="single" w:sz="6" w:space="4" w:color="1A1A1A"/>
        </w:pBdr>
        <w:spacing w:before="180" w:after="80" w:line="250" w:lineRule="auto"/>
      </w:pPr>
      <w:r>
        <w:rPr>
          <w:b/>
          <w:bCs/>
          <w:color w:val="1A1A1A"/>
          <w:sz w:val="24"/>
          <w:szCs w:val="24"/>
        </w:rPr>
        <w:t>1. 요약</w:t>
      </w:r>
    </w:p>
    <w:p w14:paraId="13F24735" w14:textId="77777777" w:rsidR="003272F5" w:rsidRDefault="00000000">
      <w:pPr>
        <w:spacing w:before="80" w:after="60" w:line="250" w:lineRule="auto"/>
      </w:pPr>
      <w:r>
        <w:rPr>
          <w:b/>
          <w:bCs/>
          <w:color w:val="1A1A1A"/>
        </w:rPr>
        <w:t xml:space="preserve">7년차 실무자. </w:t>
      </w:r>
      <w:r>
        <w:rPr>
          <w:color w:val="1A1A1A"/>
        </w:rPr>
        <w:t>업무 흐름을 구조화해 병목을 정의하고, 자동화·모델링·시스템 개선으로 실제 결과를 만들어왔습니다.</w:t>
      </w:r>
    </w:p>
    <w:p w14:paraId="50A26623" w14:textId="77777777" w:rsidR="003272F5" w:rsidRDefault="00000000">
      <w:pPr>
        <w:spacing w:after="160" w:line="250" w:lineRule="auto"/>
      </w:pPr>
      <w:r>
        <w:rPr>
          <w:color w:val="5C5C66"/>
        </w:rPr>
        <w:t>FMCG(글로벌 코스메틱·음료), Performance Marketing 도메인에서 검증된 사고법.</w:t>
      </w:r>
    </w:p>
    <w:p w14:paraId="01353B2A" w14:textId="77777777" w:rsidR="003272F5" w:rsidRDefault="00000000">
      <w:pPr>
        <w:spacing w:before="80" w:after="20" w:line="250" w:lineRule="auto"/>
        <w:ind w:left="220" w:hanging="160"/>
      </w:pPr>
      <w:r>
        <w:rPr>
          <w:b/>
          <w:bCs/>
          <w:color w:val="5C3DFF"/>
        </w:rPr>
        <w:t xml:space="preserve">● </w:t>
      </w:r>
      <w:r>
        <w:rPr>
          <w:b/>
          <w:bCs/>
          <w:color w:val="1A1A1A"/>
        </w:rPr>
        <w:t>워크플로우 구조화 · 자동화 통한 운영 시스템 정착</w:t>
      </w:r>
    </w:p>
    <w:p w14:paraId="722B63B1" w14:textId="77777777" w:rsidR="003272F5" w:rsidRDefault="00000000">
      <w:pPr>
        <w:spacing w:before="20" w:after="20" w:line="250" w:lineRule="auto"/>
        <w:ind w:left="220" w:hanging="160"/>
      </w:pPr>
      <w:r>
        <w:rPr>
          <w:color w:val="1A1A1A"/>
        </w:rPr>
        <w:t xml:space="preserve">• NIVEA 디스플레이 광고 업무 프로세스를 End-to-End로 가시화 후, 통제 가능한 3요소(소재 · 광고지면 · 타겟팅) 정의 및 실무자 합의를 통해 </w:t>
      </w:r>
      <w:r>
        <w:rPr>
          <w:b/>
          <w:bCs/>
          <w:color w:val="1A1A1A"/>
        </w:rPr>
        <w:t>ROAS 등 주요 지표 개선</w:t>
      </w:r>
      <w:r>
        <w:rPr>
          <w:color w:val="5C5C66"/>
        </w:rPr>
        <w:t xml:space="preserve"> (Beiersdorf)</w:t>
      </w:r>
    </w:p>
    <w:p w14:paraId="059C684E" w14:textId="77777777" w:rsidR="003272F5" w:rsidRDefault="00000000">
      <w:pPr>
        <w:spacing w:before="20" w:after="20" w:line="250" w:lineRule="auto"/>
        <w:ind w:left="220" w:hanging="160"/>
      </w:pPr>
      <w:r>
        <w:rPr>
          <w:color w:val="1A1A1A"/>
        </w:rPr>
        <w:t xml:space="preserve">• 데일리 리포트 작성 자동화로 </w:t>
      </w:r>
      <w:r>
        <w:rPr>
          <w:b/>
          <w:bCs/>
          <w:color w:val="1A1A1A"/>
        </w:rPr>
        <w:t>소요 시간 90% 이상 단축</w:t>
      </w:r>
      <w:r>
        <w:rPr>
          <w:color w:val="1A1A1A"/>
        </w:rPr>
        <w:t xml:space="preserve"> (1~2시간 → 5분 이내). 마케터가 자체 유지보수 가능한 자생 시스템까지 설계 (BAT)</w:t>
      </w:r>
    </w:p>
    <w:p w14:paraId="5C5A1FAC" w14:textId="77777777" w:rsidR="003272F5" w:rsidRDefault="00000000">
      <w:pPr>
        <w:spacing w:before="20" w:after="20" w:line="250" w:lineRule="auto"/>
        <w:ind w:left="220" w:hanging="160"/>
      </w:pPr>
      <w:r>
        <w:rPr>
          <w:color w:val="1A1A1A"/>
        </w:rPr>
        <w:t>• 광고 상품 품절 모니터링 자동화로 의사결정 속도 개선 (BAT)</w:t>
      </w:r>
    </w:p>
    <w:p w14:paraId="087DF130" w14:textId="77777777" w:rsidR="003272F5" w:rsidRDefault="00000000">
      <w:pPr>
        <w:spacing w:before="80" w:after="20" w:line="250" w:lineRule="auto"/>
        <w:ind w:left="220" w:hanging="160"/>
      </w:pPr>
      <w:r>
        <w:rPr>
          <w:b/>
          <w:bCs/>
          <w:color w:val="5C3DFF"/>
        </w:rPr>
        <w:t xml:space="preserve">● </w:t>
      </w:r>
      <w:r>
        <w:rPr>
          <w:b/>
          <w:bCs/>
          <w:color w:val="1A1A1A"/>
        </w:rPr>
        <w:t>새 방법론 · 모델링 도입 통한 한계 돌파</w:t>
      </w:r>
    </w:p>
    <w:p w14:paraId="629A80E6" w14:textId="77777777" w:rsidR="003272F5" w:rsidRDefault="00000000">
      <w:pPr>
        <w:spacing w:before="20" w:after="20" w:line="250" w:lineRule="auto"/>
        <w:ind w:left="220" w:hanging="160"/>
      </w:pPr>
      <w:r>
        <w:rPr>
          <w:color w:val="1A1A1A"/>
        </w:rPr>
        <w:t xml:space="preserve">• 계절성·outlier 분리 기반 수요예측 모델 직접 개발·적용 → </w:t>
      </w:r>
      <w:r>
        <w:rPr>
          <w:b/>
          <w:bCs/>
          <w:color w:val="1A1A1A"/>
        </w:rPr>
        <w:t>예측 오차율 70% 이상 감소</w:t>
      </w:r>
      <w:r>
        <w:rPr>
          <w:color w:val="5C5C66"/>
        </w:rPr>
        <w:t xml:space="preserve"> (동서)</w:t>
      </w:r>
    </w:p>
    <w:p w14:paraId="5C4FD5D0" w14:textId="77777777" w:rsidR="003272F5" w:rsidRDefault="00000000">
      <w:pPr>
        <w:spacing w:before="20" w:after="20" w:line="250" w:lineRule="auto"/>
        <w:ind w:left="220" w:hanging="160"/>
      </w:pPr>
      <w:r>
        <w:rPr>
          <w:color w:val="1A1A1A"/>
        </w:rPr>
        <w:t>• 협업필터링 기반 개인화 CRM 모델 개발 및 시연, 신규 CRM 전략 제안 (BAT)</w:t>
      </w:r>
    </w:p>
    <w:p w14:paraId="7DCA79BB" w14:textId="77777777" w:rsidR="003272F5" w:rsidRDefault="00000000">
      <w:pPr>
        <w:spacing w:before="80" w:after="20" w:line="250" w:lineRule="auto"/>
        <w:ind w:left="220" w:hanging="160"/>
      </w:pPr>
      <w:r>
        <w:rPr>
          <w:b/>
          <w:bCs/>
          <w:color w:val="5C3DFF"/>
        </w:rPr>
        <w:t xml:space="preserve">● </w:t>
      </w:r>
      <w:r>
        <w:rPr>
          <w:b/>
          <w:bCs/>
          <w:color w:val="1A1A1A"/>
        </w:rPr>
        <w:t>현장 인사이트 기반 캠페인 성과 개선</w:t>
      </w:r>
    </w:p>
    <w:p w14:paraId="5BACEDB9" w14:textId="77777777" w:rsidR="003272F5" w:rsidRDefault="00000000">
      <w:pPr>
        <w:spacing w:before="20" w:after="20" w:line="250" w:lineRule="auto"/>
        <w:ind w:left="220" w:hanging="160"/>
      </w:pPr>
      <w:r>
        <w:rPr>
          <w:color w:val="1A1A1A"/>
        </w:rPr>
        <w:t xml:space="preserve">• 프리랜서 플랫폼 Web UA 캠페인 운영 — </w:t>
      </w:r>
      <w:r>
        <w:rPr>
          <w:b/>
          <w:bCs/>
          <w:color w:val="1A1A1A"/>
        </w:rPr>
        <w:t>ROAS 35% 증대</w:t>
      </w:r>
      <w:r>
        <w:rPr>
          <w:color w:val="5C5C66"/>
        </w:rPr>
        <w:t xml:space="preserve"> (월 예산 2억 원, 에코마케팅)</w:t>
      </w:r>
    </w:p>
    <w:p w14:paraId="1428B68A" w14:textId="77777777" w:rsidR="003272F5" w:rsidRDefault="00000000">
      <w:pPr>
        <w:spacing w:before="20" w:after="20" w:line="250" w:lineRule="auto"/>
        <w:ind w:left="220" w:hanging="160"/>
      </w:pPr>
      <w:r>
        <w:rPr>
          <w:color w:val="1A1A1A"/>
        </w:rPr>
        <w:t xml:space="preserve">• 핀테크 App UA/RE 캠페인 운영 — </w:t>
      </w:r>
      <w:r>
        <w:rPr>
          <w:b/>
          <w:bCs/>
          <w:color w:val="1A1A1A"/>
        </w:rPr>
        <w:t>CPI 20%, 회원가입 CPA 11% 감소</w:t>
      </w:r>
      <w:r>
        <w:rPr>
          <w:color w:val="5C5C66"/>
        </w:rPr>
        <w:t xml:space="preserve"> (월 예산 1.5억 원, BAT)</w:t>
      </w:r>
    </w:p>
    <w:p w14:paraId="78EF87EC" w14:textId="77777777" w:rsidR="003272F5" w:rsidRDefault="00000000">
      <w:pPr>
        <w:spacing w:before="20" w:after="20" w:line="250" w:lineRule="auto"/>
        <w:ind w:left="220" w:hanging="160"/>
      </w:pPr>
      <w:r>
        <w:rPr>
          <w:color w:val="1A1A1A"/>
        </w:rPr>
        <w:t xml:space="preserve">• </w:t>
      </w:r>
      <w:proofErr w:type="spellStart"/>
      <w:r>
        <w:rPr>
          <w:color w:val="1A1A1A"/>
        </w:rPr>
        <w:t>VoC</w:t>
      </w:r>
      <w:proofErr w:type="spellEnd"/>
      <w:r>
        <w:rPr>
          <w:color w:val="1A1A1A"/>
        </w:rPr>
        <w:t>(구매 리뷰) 분석 기반 광고 카피 제안 — 동시 운영 타 소재 대비 클릭률(CTR) 우수 (BAT)</w:t>
      </w:r>
    </w:p>
    <w:p w14:paraId="183E66FE" w14:textId="77777777" w:rsidR="003272F5" w:rsidRDefault="00000000">
      <w:pPr>
        <w:spacing w:before="80" w:after="20" w:line="250" w:lineRule="auto"/>
        <w:ind w:left="220" w:hanging="160"/>
      </w:pPr>
      <w:r>
        <w:rPr>
          <w:b/>
          <w:bCs/>
          <w:color w:val="5C3DFF"/>
        </w:rPr>
        <w:t xml:space="preserve">● </w:t>
      </w:r>
      <w:r>
        <w:rPr>
          <w:b/>
          <w:bCs/>
          <w:color w:val="1A1A1A"/>
        </w:rPr>
        <w:t>기타</w:t>
      </w:r>
      <w:r>
        <w:rPr>
          <w:color w:val="1A1A1A"/>
        </w:rPr>
        <w:t xml:space="preserve"> (언어, 프로그래밍, 시각화 도구, MS Office)</w:t>
      </w:r>
    </w:p>
    <w:p w14:paraId="2D01D44C" w14:textId="77777777" w:rsidR="003272F5" w:rsidRDefault="00000000">
      <w:pPr>
        <w:spacing w:before="20" w:after="20" w:line="250" w:lineRule="auto"/>
        <w:ind w:left="220" w:hanging="160"/>
      </w:pPr>
      <w:r>
        <w:rPr>
          <w:color w:val="1A1A1A"/>
        </w:rPr>
        <w:t xml:space="preserve">• </w:t>
      </w:r>
      <w:r>
        <w:rPr>
          <w:b/>
          <w:bCs/>
          <w:color w:val="1A1A1A"/>
        </w:rPr>
        <w:t xml:space="preserve">언어: </w:t>
      </w:r>
      <w:r>
        <w:rPr>
          <w:color w:val="1A1A1A"/>
        </w:rPr>
        <w:t>영어 (원활한 소통 가능)</w:t>
      </w:r>
    </w:p>
    <w:p w14:paraId="3A3A4007" w14:textId="01D82CD0" w:rsidR="003272F5" w:rsidRDefault="00000000">
      <w:pPr>
        <w:spacing w:before="20" w:after="20" w:line="250" w:lineRule="auto"/>
        <w:ind w:left="220" w:hanging="160"/>
      </w:pPr>
      <w:r>
        <w:rPr>
          <w:color w:val="1A1A1A"/>
        </w:rPr>
        <w:t xml:space="preserve">• </w:t>
      </w:r>
      <w:r>
        <w:rPr>
          <w:b/>
          <w:bCs/>
          <w:color w:val="1A1A1A"/>
        </w:rPr>
        <w:t xml:space="preserve">프로그래밍·시각화 도구: </w:t>
      </w:r>
      <w:r>
        <w:rPr>
          <w:color w:val="1A1A1A"/>
        </w:rPr>
        <w:t xml:space="preserve">Python, R, SQL </w:t>
      </w:r>
    </w:p>
    <w:p w14:paraId="67B70CE7" w14:textId="5D3A95B3" w:rsidR="003272F5" w:rsidRDefault="00000000">
      <w:pPr>
        <w:spacing w:before="20" w:after="20" w:line="250" w:lineRule="auto"/>
        <w:ind w:left="220" w:hanging="160"/>
        <w:rPr>
          <w:rFonts w:hint="eastAsia"/>
          <w:lang w:eastAsia="ko-KR"/>
        </w:rPr>
      </w:pPr>
      <w:r>
        <w:rPr>
          <w:color w:val="1A1A1A"/>
        </w:rPr>
        <w:t xml:space="preserve">• </w:t>
      </w:r>
      <w:r>
        <w:rPr>
          <w:b/>
          <w:bCs/>
          <w:color w:val="1A1A1A"/>
        </w:rPr>
        <w:t xml:space="preserve">MS Office: </w:t>
      </w:r>
      <w:r>
        <w:rPr>
          <w:color w:val="1A1A1A"/>
        </w:rPr>
        <w:t xml:space="preserve">Excel, </w:t>
      </w:r>
      <w:proofErr w:type="spellStart"/>
      <w:r>
        <w:rPr>
          <w:color w:val="1A1A1A"/>
        </w:rPr>
        <w:t>Powerpoint</w:t>
      </w:r>
      <w:proofErr w:type="spellEnd"/>
      <w:r>
        <w:rPr>
          <w:color w:val="1A1A1A"/>
        </w:rPr>
        <w:t>, Word</w:t>
      </w:r>
      <w:r w:rsidR="001E4F4B">
        <w:rPr>
          <w:rFonts w:hint="eastAsia"/>
          <w:color w:val="1A1A1A"/>
          <w:lang w:eastAsia="ko-KR"/>
        </w:rPr>
        <w:t xml:space="preserve"> </w:t>
      </w:r>
    </w:p>
    <w:p w14:paraId="7476FB3E" w14:textId="77777777" w:rsidR="003272F5" w:rsidRDefault="00000000">
      <w:pPr>
        <w:pBdr>
          <w:bottom w:val="single" w:sz="6" w:space="4" w:color="1A1A1A"/>
        </w:pBdr>
        <w:spacing w:before="180" w:after="80" w:line="250" w:lineRule="auto"/>
      </w:pPr>
      <w:r>
        <w:rPr>
          <w:b/>
          <w:bCs/>
          <w:color w:val="1A1A1A"/>
          <w:sz w:val="24"/>
          <w:szCs w:val="24"/>
        </w:rPr>
        <w:t>2. 경력 (총 7년차)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3272F5" w14:paraId="2E35710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166FF" w14:textId="77777777" w:rsidR="003272F5" w:rsidRDefault="00000000">
            <w:pPr>
              <w:spacing w:line="25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t>2024.05 ~ 현재</w:t>
            </w:r>
          </w:p>
        </w:tc>
        <w:tc>
          <w:tcPr>
            <w:tcW w:w="7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4C2906A6" w14:textId="77777777" w:rsidR="003272F5" w:rsidRDefault="00000000">
            <w:pPr>
              <w:spacing w:after="40" w:line="250" w:lineRule="auto"/>
            </w:pPr>
            <w:r>
              <w:rPr>
                <w:b/>
                <w:bCs/>
                <w:color w:val="1A1A1A"/>
                <w:sz w:val="22"/>
                <w:szCs w:val="22"/>
              </w:rPr>
              <w:t>Beiersdorf Korea</w:t>
            </w:r>
            <w:r>
              <w:rPr>
                <w:color w:val="5C5C66"/>
                <w:sz w:val="19"/>
                <w:szCs w:val="19"/>
              </w:rPr>
              <w:t xml:space="preserve">  @서울  Digital Excellence → Trade Marketing 팀  ㅣ  Digital Marketing Specialist → Trade Marketing Specialist  ㅣ  정규직</w:t>
            </w:r>
          </w:p>
          <w:p w14:paraId="5CF0E91E" w14:textId="77777777" w:rsidR="003272F5" w:rsidRDefault="00000000">
            <w:pPr>
              <w:spacing w:before="60" w:after="20" w:line="250" w:lineRule="auto"/>
            </w:pPr>
            <w:r>
              <w:rPr>
                <w:b/>
                <w:bCs/>
                <w:color w:val="5C3DFF"/>
                <w:sz w:val="19"/>
                <w:szCs w:val="19"/>
              </w:rPr>
              <w:t>(워크플로우 구조화 · 이해관계자 합의 통한 디스플레이 광고 성과 개선)</w:t>
            </w:r>
          </w:p>
          <w:p w14:paraId="212C036F" w14:textId="77777777" w:rsidR="003272F5" w:rsidRDefault="00000000">
            <w:pPr>
              <w:spacing w:before="20" w:after="20" w:line="250" w:lineRule="auto"/>
              <w:ind w:left="220" w:hanging="160"/>
            </w:pPr>
            <w:r>
              <w:rPr>
                <w:color w:val="1A1A1A"/>
              </w:rPr>
              <w:t xml:space="preserve">• NIVEA 디스플레이 광고 End-to-End 운영 — 명확한 책임자·방향성 없이 관성적으로 운영되던 프로세스를 </w:t>
            </w:r>
            <w:r>
              <w:rPr>
                <w:b/>
                <w:bCs/>
                <w:color w:val="1A1A1A"/>
              </w:rPr>
              <w:t>구체화·가시화</w:t>
            </w:r>
            <w:r>
              <w:rPr>
                <w:color w:val="1A1A1A"/>
              </w:rPr>
              <w:t xml:space="preserve">, 통제 가능한 3요소(소재 · 광고지면 · </w:t>
            </w:r>
            <w:r>
              <w:rPr>
                <w:color w:val="1A1A1A"/>
              </w:rPr>
              <w:lastRenderedPageBreak/>
              <w:t>타겟팅)를 정의해 타 부서 동료들과 목표 합의 후 단계적으로 디벨롭</w:t>
            </w:r>
          </w:p>
          <w:p w14:paraId="308C8381" w14:textId="77777777" w:rsidR="003272F5" w:rsidRDefault="00000000">
            <w:pPr>
              <w:spacing w:before="20" w:after="20" w:line="250" w:lineRule="auto"/>
              <w:ind w:left="220" w:hanging="160"/>
            </w:pPr>
            <w:r>
              <w:rPr>
                <w:color w:val="1A1A1A"/>
              </w:rPr>
              <w:t xml:space="preserve">• 결과적으로 </w:t>
            </w:r>
            <w:r>
              <w:rPr>
                <w:b/>
                <w:bCs/>
                <w:color w:val="1A1A1A"/>
              </w:rPr>
              <w:t>ROAS 유지하며 CTR +23%, 전환매출액 +222%</w:t>
            </w:r>
            <w:r>
              <w:rPr>
                <w:color w:val="1A1A1A"/>
              </w:rPr>
              <w:t xml:space="preserve"> 등 주요 지표 개선</w:t>
            </w:r>
          </w:p>
          <w:p w14:paraId="199DBEF6" w14:textId="77777777" w:rsidR="003272F5" w:rsidRDefault="00000000">
            <w:pPr>
              <w:spacing w:before="60" w:after="20" w:line="250" w:lineRule="auto"/>
            </w:pPr>
            <w:r>
              <w:rPr>
                <w:b/>
                <w:bCs/>
                <w:color w:val="5C3DFF"/>
                <w:sz w:val="19"/>
                <w:szCs w:val="19"/>
              </w:rPr>
              <w:t>(현재)</w:t>
            </w:r>
          </w:p>
          <w:p w14:paraId="53B3A7B3" w14:textId="77777777" w:rsidR="003272F5" w:rsidRDefault="00000000">
            <w:pPr>
              <w:spacing w:before="20" w:after="20" w:line="250" w:lineRule="auto"/>
              <w:ind w:left="220" w:hanging="160"/>
            </w:pPr>
            <w:r>
              <w:rPr>
                <w:color w:val="1A1A1A"/>
              </w:rPr>
              <w:t>• 2025.12부터 Trade Marketing팀으로 이동, 이커머스 운영 전략 수립 담당</w:t>
            </w:r>
          </w:p>
        </w:tc>
      </w:tr>
      <w:tr w:rsidR="003272F5" w14:paraId="4303B26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E85DE" w14:textId="77777777" w:rsidR="003272F5" w:rsidRDefault="00000000">
            <w:pPr>
              <w:spacing w:line="25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2022.02 ~ 2024.04</w:t>
            </w:r>
          </w:p>
        </w:tc>
        <w:tc>
          <w:tcPr>
            <w:tcW w:w="7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20A26B72" w14:textId="77777777" w:rsidR="003272F5" w:rsidRDefault="00000000">
            <w:pPr>
              <w:spacing w:after="40" w:line="250" w:lineRule="auto"/>
            </w:pPr>
            <w:r>
              <w:rPr>
                <w:b/>
                <w:bCs/>
                <w:color w:val="1A1A1A"/>
                <w:sz w:val="22"/>
                <w:szCs w:val="22"/>
              </w:rPr>
              <w:t>BAT</w:t>
            </w:r>
            <w:r>
              <w:rPr>
                <w:color w:val="5C5C66"/>
                <w:sz w:val="19"/>
                <w:szCs w:val="19"/>
              </w:rPr>
              <w:t xml:space="preserve">  @서울  그로스엔지니어링 그룹  ㅣ  Data Analyst  ㅣ  정규직</w:t>
            </w:r>
          </w:p>
          <w:p w14:paraId="1200A712" w14:textId="77777777" w:rsidR="003272F5" w:rsidRDefault="00000000">
            <w:pPr>
              <w:spacing w:before="60" w:after="20" w:line="250" w:lineRule="auto"/>
            </w:pPr>
            <w:r>
              <w:rPr>
                <w:b/>
                <w:bCs/>
                <w:color w:val="5C3DFF"/>
                <w:sz w:val="19"/>
                <w:szCs w:val="19"/>
              </w:rPr>
              <w:t>(자동화·시스템 구축 통한 팀 에너지 재분배)</w:t>
            </w:r>
          </w:p>
          <w:p w14:paraId="3E1608EC" w14:textId="77777777" w:rsidR="003272F5" w:rsidRDefault="00000000">
            <w:pPr>
              <w:spacing w:before="20" w:after="20" w:line="250" w:lineRule="auto"/>
              <w:ind w:left="220" w:hanging="160"/>
            </w:pPr>
            <w:r>
              <w:rPr>
                <w:color w:val="1A1A1A"/>
              </w:rPr>
              <w:t xml:space="preserve">• 데일리 리포트 작성 자동화 — 매일 1~2시간 소요되던 작업을 5분 이내로 </w:t>
            </w:r>
            <w:r>
              <w:rPr>
                <w:b/>
                <w:bCs/>
                <w:color w:val="1A1A1A"/>
              </w:rPr>
              <w:t>90% 이상 단축</w:t>
            </w:r>
            <w:r>
              <w:rPr>
                <w:color w:val="1A1A1A"/>
              </w:rPr>
              <w:t>. 캠페인명/소재명 명명규칙 설계 + Python 자동화 + 마케터 스스로 유지보수 가능한 구조로 코드 설계</w:t>
            </w:r>
          </w:p>
          <w:p w14:paraId="6E612617" w14:textId="77777777" w:rsidR="003272F5" w:rsidRDefault="00000000">
            <w:pPr>
              <w:spacing w:before="20" w:after="20" w:line="250" w:lineRule="auto"/>
              <w:ind w:left="220" w:hanging="160"/>
            </w:pPr>
            <w:r>
              <w:rPr>
                <w:color w:val="1A1A1A"/>
              </w:rPr>
              <w:t>• 상품별 품절 모니터링 자동화 — 이슈 시 특정 광고만 빠르게 OFF 가능</w:t>
            </w:r>
          </w:p>
          <w:p w14:paraId="1FFF30D3" w14:textId="77777777" w:rsidR="003272F5" w:rsidRDefault="00000000">
            <w:pPr>
              <w:spacing w:before="60" w:after="20" w:line="250" w:lineRule="auto"/>
            </w:pPr>
            <w:r>
              <w:rPr>
                <w:b/>
                <w:bCs/>
                <w:color w:val="5C3DFF"/>
                <w:sz w:val="19"/>
                <w:szCs w:val="19"/>
              </w:rPr>
              <w:t>(세일즈·고객 데이터 기반 인사이트 도출 및 성과 개선)</w:t>
            </w:r>
          </w:p>
          <w:p w14:paraId="1C00DADB" w14:textId="77777777" w:rsidR="003272F5" w:rsidRDefault="00000000">
            <w:pPr>
              <w:spacing w:before="20" w:after="20" w:line="250" w:lineRule="auto"/>
              <w:ind w:left="220" w:hanging="160"/>
            </w:pPr>
            <w:r>
              <w:rPr>
                <w:color w:val="1A1A1A"/>
              </w:rPr>
              <w:t xml:space="preserve">• 협업필터링 기반 개인화 CRM 모델 개발 — Google </w:t>
            </w:r>
            <w:proofErr w:type="spellStart"/>
            <w:r>
              <w:rPr>
                <w:color w:val="1A1A1A"/>
              </w:rPr>
              <w:t>BigQuery</w:t>
            </w:r>
            <w:proofErr w:type="spellEnd"/>
            <w:r>
              <w:rPr>
                <w:color w:val="1A1A1A"/>
              </w:rPr>
              <w:t xml:space="preserve"> 기반 유저 웹로그(implicit data) 활용, 성능 검증 후 개인화 CRM 신규 전략 제안</w:t>
            </w:r>
          </w:p>
          <w:p w14:paraId="67D8D2FB" w14:textId="77777777" w:rsidR="003272F5" w:rsidRDefault="00000000">
            <w:pPr>
              <w:spacing w:before="60" w:after="20" w:line="250" w:lineRule="auto"/>
            </w:pPr>
            <w:r>
              <w:rPr>
                <w:b/>
                <w:bCs/>
                <w:color w:val="5C3DFF"/>
                <w:sz w:val="19"/>
                <w:szCs w:val="19"/>
              </w:rPr>
              <w:t>(이전 직무 · AE) — 2022.02 ~ 2023.02</w:t>
            </w:r>
          </w:p>
          <w:p w14:paraId="0422D5B5" w14:textId="77777777" w:rsidR="003272F5" w:rsidRDefault="00000000">
            <w:pPr>
              <w:spacing w:before="20" w:after="20" w:line="250" w:lineRule="auto"/>
              <w:ind w:left="220" w:hanging="160"/>
            </w:pPr>
            <w:r>
              <w:rPr>
                <w:color w:val="1A1A1A"/>
              </w:rPr>
              <w:t xml:space="preserve">• 핀테크 App UA/RE 캠페인 운영 (월 예산 약 1.5억 원) — 광고 성과 분석·인사이트 도출·매체 최적화로 </w:t>
            </w:r>
            <w:r>
              <w:rPr>
                <w:b/>
                <w:bCs/>
                <w:color w:val="1A1A1A"/>
              </w:rPr>
              <w:t>설치 단가(CPI) 20%, 회원가입 단가(CPA) 11% 감소</w:t>
            </w:r>
          </w:p>
          <w:p w14:paraId="476D3128" w14:textId="77777777" w:rsidR="003272F5" w:rsidRDefault="00000000">
            <w:pPr>
              <w:spacing w:before="20" w:after="20" w:line="250" w:lineRule="auto"/>
              <w:ind w:left="220" w:hanging="160"/>
            </w:pPr>
            <w:r>
              <w:rPr>
                <w:color w:val="1A1A1A"/>
              </w:rPr>
              <w:t>• 신규 모객·기존 유저 리타겟팅 캠페인 병행 운영 — 지표별 성과 우수 광고상품 파악 후, 광고주 2가지 KPI를 모두 만족 가능한 조합 비율 제안</w:t>
            </w:r>
          </w:p>
        </w:tc>
      </w:tr>
      <w:tr w:rsidR="003272F5" w14:paraId="3E87B5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028AD" w14:textId="77777777" w:rsidR="003272F5" w:rsidRDefault="00000000">
            <w:pPr>
              <w:spacing w:line="25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t>2019.12 ~ 2020.12</w:t>
            </w:r>
          </w:p>
        </w:tc>
        <w:tc>
          <w:tcPr>
            <w:tcW w:w="7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55858070" w14:textId="77777777" w:rsidR="003272F5" w:rsidRDefault="00000000">
            <w:pPr>
              <w:spacing w:after="40" w:line="250" w:lineRule="auto"/>
            </w:pPr>
            <w:r>
              <w:rPr>
                <w:b/>
                <w:bCs/>
                <w:color w:val="1A1A1A"/>
                <w:sz w:val="22"/>
                <w:szCs w:val="22"/>
              </w:rPr>
              <w:t>에코마케팅</w:t>
            </w:r>
            <w:r>
              <w:rPr>
                <w:color w:val="5C5C66"/>
                <w:sz w:val="19"/>
                <w:szCs w:val="19"/>
              </w:rPr>
              <w:t xml:space="preserve">  @서울  마케팅본부  ㅣ  AE (Account Executive)  ㅣ  정규직</w:t>
            </w:r>
          </w:p>
          <w:p w14:paraId="7D9D31CF" w14:textId="77777777" w:rsidR="003272F5" w:rsidRDefault="00000000">
            <w:pPr>
              <w:spacing w:before="20" w:after="20" w:line="250" w:lineRule="auto"/>
              <w:ind w:left="220" w:hanging="160"/>
            </w:pPr>
            <w:r>
              <w:rPr>
                <w:color w:val="1A1A1A"/>
              </w:rPr>
              <w:t>• 프리랜서 플랫폼 Web UA 캠페인 전략 기획·운영 (월 예산 약 2억 원) — KPI 정의, 매체 운영 전략, A/B 테스트 기획·수행, 광고주 리포팅 전반 담당</w:t>
            </w:r>
          </w:p>
          <w:p w14:paraId="128CCC56" w14:textId="77777777" w:rsidR="003272F5" w:rsidRDefault="00000000">
            <w:pPr>
              <w:spacing w:before="20" w:after="20" w:line="250" w:lineRule="auto"/>
              <w:ind w:left="220" w:hanging="160"/>
            </w:pPr>
            <w:r>
              <w:rPr>
                <w:color w:val="1A1A1A"/>
              </w:rPr>
              <w:t xml:space="preserve">• 데이터 분석 기반 인사이트 적용으로 </w:t>
            </w:r>
            <w:r>
              <w:rPr>
                <w:b/>
                <w:bCs/>
                <w:color w:val="1A1A1A"/>
              </w:rPr>
              <w:t>ROAS(비용 대비 매출액 비율) 35% 증대</w:t>
            </w:r>
          </w:p>
        </w:tc>
      </w:tr>
      <w:tr w:rsidR="003272F5" w14:paraId="46C2C1A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D4999" w14:textId="77777777" w:rsidR="003272F5" w:rsidRDefault="00000000">
            <w:pPr>
              <w:spacing w:line="25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t>2019.01 ~ 2019.11</w:t>
            </w:r>
          </w:p>
        </w:tc>
        <w:tc>
          <w:tcPr>
            <w:tcW w:w="7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6B0D6F2F" w14:textId="77777777" w:rsidR="003272F5" w:rsidRDefault="00000000">
            <w:pPr>
              <w:spacing w:after="40" w:line="250" w:lineRule="auto"/>
            </w:pPr>
            <w:r>
              <w:rPr>
                <w:b/>
                <w:bCs/>
                <w:color w:val="1A1A1A"/>
                <w:sz w:val="22"/>
                <w:szCs w:val="22"/>
              </w:rPr>
              <w:t>(주)동서</w:t>
            </w:r>
            <w:r>
              <w:rPr>
                <w:color w:val="5C5C66"/>
                <w:sz w:val="19"/>
                <w:szCs w:val="19"/>
              </w:rPr>
              <w:t xml:space="preserve">  @서울  마케팅2팀  ㅣ  B2B 마케터 (PM)  ㅣ  정규직</w:t>
            </w:r>
          </w:p>
          <w:p w14:paraId="7D6F60F8" w14:textId="77777777" w:rsidR="003272F5" w:rsidRDefault="00000000">
            <w:pPr>
              <w:spacing w:before="20" w:after="20" w:line="250" w:lineRule="auto"/>
              <w:ind w:left="220" w:hanging="160"/>
            </w:pPr>
            <w:r>
              <w:rPr>
                <w:color w:val="1A1A1A"/>
              </w:rPr>
              <w:t>• 음료 PM으로서 담당 상품 전체 프로세스 관리 — 수요 예측·발주, 통관·유통, 재고 관리, 영업 지원</w:t>
            </w:r>
          </w:p>
          <w:p w14:paraId="34E816E3" w14:textId="77777777" w:rsidR="003272F5" w:rsidRDefault="00000000">
            <w:pPr>
              <w:spacing w:before="20" w:after="20" w:line="250" w:lineRule="auto"/>
              <w:ind w:left="220" w:hanging="160"/>
            </w:pPr>
            <w:r>
              <w:rPr>
                <w:color w:val="1A1A1A"/>
              </w:rPr>
              <w:t xml:space="preserve">• 계절성 반영 회귀분석 기반 수요예측 모델 직접 개발·적용 — 기존 방법 대비 </w:t>
            </w:r>
            <w:r>
              <w:rPr>
                <w:b/>
                <w:bCs/>
                <w:color w:val="1A1A1A"/>
              </w:rPr>
              <w:t>예측 오차율 70%+ 감소</w:t>
            </w:r>
            <w:r>
              <w:rPr>
                <w:color w:val="1A1A1A"/>
              </w:rPr>
              <w:t>, 재고 관리 정확도 개선해 세일즈·물류 양측 불만 해소</w:t>
            </w:r>
          </w:p>
        </w:tc>
      </w:tr>
    </w:tbl>
    <w:p w14:paraId="388B1C0C" w14:textId="77777777" w:rsidR="003272F5" w:rsidRDefault="00000000">
      <w:pPr>
        <w:pBdr>
          <w:bottom w:val="single" w:sz="6" w:space="4" w:color="1A1A1A"/>
        </w:pBdr>
        <w:spacing w:before="180" w:after="80" w:line="250" w:lineRule="auto"/>
      </w:pPr>
      <w:r>
        <w:rPr>
          <w:b/>
          <w:bCs/>
          <w:color w:val="1A1A1A"/>
          <w:sz w:val="24"/>
          <w:szCs w:val="24"/>
        </w:rPr>
        <w:t>3. 교육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3272F5" w14:paraId="15220D0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FDB0A" w14:textId="77777777" w:rsidR="003272F5" w:rsidRDefault="00000000">
            <w:pPr>
              <w:spacing w:line="25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t>2012.03 ~ 2019.02</w:t>
            </w:r>
          </w:p>
        </w:tc>
        <w:tc>
          <w:tcPr>
            <w:tcW w:w="7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1A42F0F1" w14:textId="77777777" w:rsidR="003272F5" w:rsidRDefault="00000000">
            <w:pPr>
              <w:spacing w:line="250" w:lineRule="auto"/>
            </w:pPr>
            <w:r>
              <w:rPr>
                <w:b/>
                <w:bCs/>
                <w:color w:val="1A1A1A"/>
                <w:sz w:val="22"/>
                <w:szCs w:val="22"/>
              </w:rPr>
              <w:t>고려대학교 (안암캠퍼스)</w:t>
            </w:r>
            <w:r>
              <w:rPr>
                <w:color w:val="1A1A1A"/>
              </w:rPr>
              <w:t xml:space="preserve"> — 경영학과 학사 졸업</w:t>
            </w:r>
            <w:r>
              <w:rPr>
                <w:color w:val="5C5C66"/>
                <w:sz w:val="19"/>
                <w:szCs w:val="19"/>
              </w:rPr>
              <w:t xml:space="preserve">  (학점 3.94 / 4.50)</w:t>
            </w:r>
          </w:p>
        </w:tc>
      </w:tr>
    </w:tbl>
    <w:p w14:paraId="565A2686" w14:textId="77777777" w:rsidR="003272F5" w:rsidRDefault="00000000">
      <w:pPr>
        <w:pBdr>
          <w:bottom w:val="single" w:sz="6" w:space="4" w:color="1A1A1A"/>
        </w:pBdr>
        <w:spacing w:before="180" w:after="80" w:line="250" w:lineRule="auto"/>
      </w:pPr>
      <w:r>
        <w:rPr>
          <w:b/>
          <w:bCs/>
          <w:color w:val="1A1A1A"/>
          <w:sz w:val="24"/>
          <w:szCs w:val="24"/>
        </w:rPr>
        <w:t>4. 기타 (외국어, 컴퓨터 스킬)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3272F5" w14:paraId="2043DD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4B4E0" w14:textId="77777777" w:rsidR="003272F5" w:rsidRDefault="00000000">
            <w:pPr>
              <w:spacing w:line="25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t>외국어</w:t>
            </w:r>
          </w:p>
        </w:tc>
        <w:tc>
          <w:tcPr>
            <w:tcW w:w="7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0D1BD92F" w14:textId="77777777" w:rsidR="003272F5" w:rsidRDefault="00000000">
            <w:pPr>
              <w:spacing w:after="30" w:line="250" w:lineRule="auto"/>
            </w:pPr>
            <w:r>
              <w:rPr>
                <w:color w:val="1A1A1A"/>
              </w:rPr>
              <w:t>영어: 원활한 의사소통 가능 (verbal / written)</w:t>
            </w:r>
          </w:p>
          <w:p w14:paraId="00679175" w14:textId="77777777" w:rsidR="003272F5" w:rsidRDefault="00000000">
            <w:pPr>
              <w:spacing w:line="250" w:lineRule="auto"/>
            </w:pPr>
            <w:r>
              <w:rPr>
                <w:color w:val="5C5C66"/>
                <w:sz w:val="19"/>
                <w:szCs w:val="19"/>
              </w:rPr>
              <w:lastRenderedPageBreak/>
              <w:t>TOEIC 950 (2021), OPIC IH (2023)</w:t>
            </w:r>
          </w:p>
        </w:tc>
      </w:tr>
      <w:tr w:rsidR="003272F5" w14:paraId="2E11342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5EAA4" w14:textId="77777777" w:rsidR="003272F5" w:rsidRDefault="00000000">
            <w:pPr>
              <w:spacing w:line="25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컴퓨터 스킬</w:t>
            </w:r>
          </w:p>
        </w:tc>
        <w:tc>
          <w:tcPr>
            <w:tcW w:w="7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20578E11" w14:textId="0789208F" w:rsidR="003272F5" w:rsidRDefault="00000000">
            <w:pPr>
              <w:spacing w:after="30" w:line="250" w:lineRule="auto"/>
              <w:rPr>
                <w:rFonts w:hint="eastAsia"/>
                <w:lang w:eastAsia="ko-KR"/>
              </w:rPr>
            </w:pPr>
            <w:r>
              <w:rPr>
                <w:b/>
                <w:bCs/>
                <w:color w:val="1A1A1A"/>
              </w:rPr>
              <w:t xml:space="preserve">프로그래밍·시각화 도구: </w:t>
            </w:r>
            <w:r>
              <w:rPr>
                <w:color w:val="1A1A1A"/>
              </w:rPr>
              <w:t xml:space="preserve">Python, R, SQL </w:t>
            </w:r>
          </w:p>
          <w:p w14:paraId="59F1D8A6" w14:textId="77777777" w:rsidR="003272F5" w:rsidRDefault="00000000">
            <w:pPr>
              <w:spacing w:line="250" w:lineRule="auto"/>
            </w:pPr>
            <w:r>
              <w:rPr>
                <w:b/>
                <w:bCs/>
                <w:color w:val="1A1A1A"/>
              </w:rPr>
              <w:t xml:space="preserve">MS Office: </w:t>
            </w:r>
            <w:r>
              <w:rPr>
                <w:color w:val="1A1A1A"/>
              </w:rPr>
              <w:t xml:space="preserve">Excel, </w:t>
            </w:r>
            <w:proofErr w:type="spellStart"/>
            <w:r>
              <w:rPr>
                <w:color w:val="1A1A1A"/>
              </w:rPr>
              <w:t>Powerpoint</w:t>
            </w:r>
            <w:proofErr w:type="spellEnd"/>
            <w:r>
              <w:rPr>
                <w:color w:val="1A1A1A"/>
              </w:rPr>
              <w:t>, Word</w:t>
            </w:r>
          </w:p>
        </w:tc>
      </w:tr>
    </w:tbl>
    <w:p w14:paraId="650B239F" w14:textId="77777777" w:rsidR="00345B0D" w:rsidRDefault="00345B0D"/>
    <w:sectPr w:rsidR="00345B0D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31EB0"/>
    <w:multiLevelType w:val="hybridMultilevel"/>
    <w:tmpl w:val="105E335E"/>
    <w:lvl w:ilvl="0" w:tplc="262A64A6">
      <w:start w:val="1"/>
      <w:numFmt w:val="bullet"/>
      <w:lvlText w:val="●"/>
      <w:lvlJc w:val="left"/>
      <w:pPr>
        <w:ind w:left="720" w:hanging="360"/>
      </w:pPr>
    </w:lvl>
    <w:lvl w:ilvl="1" w:tplc="9258B35C">
      <w:start w:val="1"/>
      <w:numFmt w:val="bullet"/>
      <w:lvlText w:val="○"/>
      <w:lvlJc w:val="left"/>
      <w:pPr>
        <w:ind w:left="1440" w:hanging="360"/>
      </w:pPr>
    </w:lvl>
    <w:lvl w:ilvl="2" w:tplc="4E548280">
      <w:start w:val="1"/>
      <w:numFmt w:val="bullet"/>
      <w:lvlText w:val="■"/>
      <w:lvlJc w:val="left"/>
      <w:pPr>
        <w:ind w:left="2160" w:hanging="360"/>
      </w:pPr>
    </w:lvl>
    <w:lvl w:ilvl="3" w:tplc="D4E85E54">
      <w:start w:val="1"/>
      <w:numFmt w:val="bullet"/>
      <w:lvlText w:val="●"/>
      <w:lvlJc w:val="left"/>
      <w:pPr>
        <w:ind w:left="2880" w:hanging="360"/>
      </w:pPr>
    </w:lvl>
    <w:lvl w:ilvl="4" w:tplc="27400A06">
      <w:start w:val="1"/>
      <w:numFmt w:val="bullet"/>
      <w:lvlText w:val="○"/>
      <w:lvlJc w:val="left"/>
      <w:pPr>
        <w:ind w:left="3600" w:hanging="360"/>
      </w:pPr>
    </w:lvl>
    <w:lvl w:ilvl="5" w:tplc="E93AD4B0">
      <w:start w:val="1"/>
      <w:numFmt w:val="bullet"/>
      <w:lvlText w:val="■"/>
      <w:lvlJc w:val="left"/>
      <w:pPr>
        <w:ind w:left="4320" w:hanging="360"/>
      </w:pPr>
    </w:lvl>
    <w:lvl w:ilvl="6" w:tplc="FE8C09C4">
      <w:start w:val="1"/>
      <w:numFmt w:val="bullet"/>
      <w:lvlText w:val="●"/>
      <w:lvlJc w:val="left"/>
      <w:pPr>
        <w:ind w:left="5040" w:hanging="360"/>
      </w:pPr>
    </w:lvl>
    <w:lvl w:ilvl="7" w:tplc="E452CD70">
      <w:start w:val="1"/>
      <w:numFmt w:val="bullet"/>
      <w:lvlText w:val="●"/>
      <w:lvlJc w:val="left"/>
      <w:pPr>
        <w:ind w:left="5760" w:hanging="360"/>
      </w:pPr>
    </w:lvl>
    <w:lvl w:ilvl="8" w:tplc="F68E69B0">
      <w:start w:val="1"/>
      <w:numFmt w:val="bullet"/>
      <w:lvlText w:val="●"/>
      <w:lvlJc w:val="left"/>
      <w:pPr>
        <w:ind w:left="6480" w:hanging="360"/>
      </w:pPr>
    </w:lvl>
  </w:abstractNum>
  <w:num w:numId="1" w16cid:durableId="21278451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2F5"/>
    <w:rsid w:val="001E4F4B"/>
    <w:rsid w:val="003272F5"/>
    <w:rsid w:val="00345B0D"/>
    <w:rsid w:val="00E8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C7B9A"/>
  <w15:docId w15:val="{59A66373-2EBA-3F45-81D7-077C64FCF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ore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nnel-talk-ax-application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임현수 CV - 채널톡 AX Consultant 지원</dc:title>
  <dc:creator>임현수</dc:creator>
  <cp:lastModifiedBy>Lim, Ebra (Hyun Soo) /BDF SEL</cp:lastModifiedBy>
  <cp:revision>2</cp:revision>
  <dcterms:created xsi:type="dcterms:W3CDTF">2026-04-27T13:20:00Z</dcterms:created>
  <dcterms:modified xsi:type="dcterms:W3CDTF">2026-04-27T13:40:00Z</dcterms:modified>
</cp:coreProperties>
</file>