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B2A6" w14:textId="0C2D44ED" w:rsidR="00735E31" w:rsidRPr="009E66FF" w:rsidRDefault="009E66FF" w:rsidP="009E66FF">
      <w:pPr>
        <w:pStyle w:val="Title"/>
      </w:pPr>
      <w:proofErr w:type="spellStart"/>
      <w:r w:rsidRPr="009E66FF">
        <w:t>AutoLoc</w:t>
      </w:r>
      <w:proofErr w:type="spellEnd"/>
      <w:r w:rsidRPr="009E66FF">
        <w:t xml:space="preserve"> Architectural Design and Components Description</w:t>
      </w:r>
    </w:p>
    <w:p w14:paraId="584D7211" w14:textId="77777777" w:rsidR="009E66FF" w:rsidRPr="009E66FF" w:rsidRDefault="009E66FF"/>
    <w:p w14:paraId="376028E6" w14:textId="317E80F4" w:rsidR="009E66FF" w:rsidRPr="009E66FF" w:rsidRDefault="009E66FF" w:rsidP="009E66FF">
      <w:pPr>
        <w:pStyle w:val="Heading1"/>
      </w:pPr>
      <w:proofErr w:type="spellStart"/>
      <w:r w:rsidRPr="009E66FF">
        <w:t>AutoLoc</w:t>
      </w:r>
      <w:proofErr w:type="spellEnd"/>
      <w:r w:rsidRPr="009E66FF">
        <w:t xml:space="preserve"> Script App Components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1310"/>
        <w:gridCol w:w="1059"/>
        <w:gridCol w:w="1475"/>
        <w:gridCol w:w="994"/>
        <w:gridCol w:w="1069"/>
        <w:gridCol w:w="1324"/>
        <w:gridCol w:w="927"/>
      </w:tblGrid>
      <w:tr w:rsidR="009E66FF" w:rsidRPr="009E66FF" w14:paraId="70903847" w14:textId="77777777" w:rsidTr="009E66FF">
        <w:trPr>
          <w:tblCellSpacing w:w="15" w:type="dxa"/>
        </w:trPr>
        <w:tc>
          <w:tcPr>
            <w:tcW w:w="0" w:type="auto"/>
            <w:hideMark/>
          </w:tcPr>
          <w:p w14:paraId="7F0DE288" w14:textId="77777777" w:rsidR="009E66FF" w:rsidRPr="009E66FF" w:rsidRDefault="009E66FF" w:rsidP="009E66F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Component</w:t>
            </w:r>
          </w:p>
        </w:tc>
        <w:tc>
          <w:tcPr>
            <w:tcW w:w="0" w:type="auto"/>
            <w:hideMark/>
          </w:tcPr>
          <w:p w14:paraId="52B87996" w14:textId="77777777" w:rsidR="009E66FF" w:rsidRPr="009E66FF" w:rsidRDefault="009E66FF" w:rsidP="009E66F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0A1D44D7" w14:textId="77777777" w:rsidR="009E66FF" w:rsidRPr="009E66FF" w:rsidRDefault="009E66FF" w:rsidP="009E66F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Objects</w:t>
            </w:r>
          </w:p>
        </w:tc>
        <w:tc>
          <w:tcPr>
            <w:tcW w:w="0" w:type="auto"/>
            <w:hideMark/>
          </w:tcPr>
          <w:p w14:paraId="1FE69B50" w14:textId="77777777" w:rsidR="009E66FF" w:rsidRPr="009E66FF" w:rsidRDefault="009E66FF" w:rsidP="009E66F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Requirements</w:t>
            </w:r>
          </w:p>
        </w:tc>
        <w:tc>
          <w:tcPr>
            <w:tcW w:w="0" w:type="auto"/>
            <w:hideMark/>
          </w:tcPr>
          <w:p w14:paraId="6CE1102B" w14:textId="77777777" w:rsidR="009E66FF" w:rsidRPr="009E66FF" w:rsidRDefault="009E66FF" w:rsidP="009E66F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Inputs</w:t>
            </w:r>
          </w:p>
        </w:tc>
        <w:tc>
          <w:tcPr>
            <w:tcW w:w="0" w:type="auto"/>
            <w:hideMark/>
          </w:tcPr>
          <w:p w14:paraId="11364619" w14:textId="77777777" w:rsidR="009E66FF" w:rsidRPr="009E66FF" w:rsidRDefault="009E66FF" w:rsidP="009E66F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Outputs</w:t>
            </w:r>
          </w:p>
        </w:tc>
        <w:tc>
          <w:tcPr>
            <w:tcW w:w="0" w:type="auto"/>
            <w:hideMark/>
          </w:tcPr>
          <w:p w14:paraId="6A2BE5F3" w14:textId="77777777" w:rsidR="009E66FF" w:rsidRPr="009E66FF" w:rsidRDefault="009E66FF" w:rsidP="009E66F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Objective</w:t>
            </w:r>
          </w:p>
        </w:tc>
        <w:tc>
          <w:tcPr>
            <w:tcW w:w="0" w:type="auto"/>
            <w:hideMark/>
          </w:tcPr>
          <w:p w14:paraId="31219650" w14:textId="77777777" w:rsidR="009E66FF" w:rsidRPr="009E66FF" w:rsidRDefault="009E66FF" w:rsidP="009E66F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SLA</w:t>
            </w:r>
          </w:p>
        </w:tc>
      </w:tr>
      <w:tr w:rsidR="009E66FF" w:rsidRPr="009E66FF" w14:paraId="1732D3DD" w14:textId="77777777" w:rsidTr="009E66FF">
        <w:trPr>
          <w:tblCellSpacing w:w="15" w:type="dxa"/>
        </w:trPr>
        <w:tc>
          <w:tcPr>
            <w:tcW w:w="0" w:type="auto"/>
            <w:hideMark/>
          </w:tcPr>
          <w:p w14:paraId="67CBE4FD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File Scanner</w:t>
            </w:r>
          </w:p>
        </w:tc>
        <w:tc>
          <w:tcPr>
            <w:tcW w:w="0" w:type="auto"/>
            <w:hideMark/>
          </w:tcPr>
          <w:p w14:paraId="141CBF04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Scans directories for HTML and JS files.</w:t>
            </w:r>
          </w:p>
        </w:tc>
        <w:tc>
          <w:tcPr>
            <w:tcW w:w="0" w:type="auto"/>
            <w:hideMark/>
          </w:tcPr>
          <w:p w14:paraId="2DD8AEA8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Filesystem navigator</w:t>
            </w:r>
          </w:p>
        </w:tc>
        <w:tc>
          <w:tcPr>
            <w:tcW w:w="0" w:type="auto"/>
            <w:hideMark/>
          </w:tcPr>
          <w:p w14:paraId="6CB13154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Access to the file system.</w:t>
            </w:r>
          </w:p>
        </w:tc>
        <w:tc>
          <w:tcPr>
            <w:tcW w:w="0" w:type="auto"/>
            <w:hideMark/>
          </w:tcPr>
          <w:p w14:paraId="64BE5C99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Root directory path</w:t>
            </w:r>
          </w:p>
        </w:tc>
        <w:tc>
          <w:tcPr>
            <w:tcW w:w="0" w:type="auto"/>
            <w:hideMark/>
          </w:tcPr>
          <w:p w14:paraId="75F347CC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List of file paths</w:t>
            </w:r>
          </w:p>
        </w:tc>
        <w:tc>
          <w:tcPr>
            <w:tcW w:w="0" w:type="auto"/>
            <w:hideMark/>
          </w:tcPr>
          <w:p w14:paraId="111664BC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To locate all HTML and JS files within the given directory tree.</w:t>
            </w:r>
          </w:p>
        </w:tc>
        <w:tc>
          <w:tcPr>
            <w:tcW w:w="0" w:type="auto"/>
            <w:hideMark/>
          </w:tcPr>
          <w:p w14:paraId="23232AEF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99.9% uptime</w:t>
            </w:r>
          </w:p>
        </w:tc>
      </w:tr>
      <w:tr w:rsidR="009E66FF" w:rsidRPr="009E66FF" w14:paraId="2E83B54E" w14:textId="77777777" w:rsidTr="009E66FF">
        <w:trPr>
          <w:tblCellSpacing w:w="15" w:type="dxa"/>
        </w:trPr>
        <w:tc>
          <w:tcPr>
            <w:tcW w:w="0" w:type="auto"/>
            <w:hideMark/>
          </w:tcPr>
          <w:p w14:paraId="13F6923D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String Extractor</w:t>
            </w:r>
          </w:p>
        </w:tc>
        <w:tc>
          <w:tcPr>
            <w:tcW w:w="0" w:type="auto"/>
            <w:hideMark/>
          </w:tcPr>
          <w:p w14:paraId="7554F68A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Extracts translatable strings from HTML and JS files.</w:t>
            </w:r>
          </w:p>
        </w:tc>
        <w:tc>
          <w:tcPr>
            <w:tcW w:w="0" w:type="auto"/>
            <w:hideMark/>
          </w:tcPr>
          <w:p w14:paraId="5782F7CE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Parser, Regex matcher</w:t>
            </w:r>
          </w:p>
        </w:tc>
        <w:tc>
          <w:tcPr>
            <w:tcW w:w="0" w:type="auto"/>
            <w:hideMark/>
          </w:tcPr>
          <w:p w14:paraId="5669746C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Read access to files.</w:t>
            </w:r>
          </w:p>
        </w:tc>
        <w:tc>
          <w:tcPr>
            <w:tcW w:w="0" w:type="auto"/>
            <w:hideMark/>
          </w:tcPr>
          <w:p w14:paraId="26A4443A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HTML and JS files</w:t>
            </w:r>
          </w:p>
        </w:tc>
        <w:tc>
          <w:tcPr>
            <w:tcW w:w="0" w:type="auto"/>
            <w:hideMark/>
          </w:tcPr>
          <w:p w14:paraId="06DA3B9E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Extracted strings</w:t>
            </w:r>
          </w:p>
        </w:tc>
        <w:tc>
          <w:tcPr>
            <w:tcW w:w="0" w:type="auto"/>
            <w:hideMark/>
          </w:tcPr>
          <w:p w14:paraId="7D2DC801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To identify and extract all potentially translatable strings.</w:t>
            </w:r>
          </w:p>
        </w:tc>
        <w:tc>
          <w:tcPr>
            <w:tcW w:w="0" w:type="auto"/>
            <w:hideMark/>
          </w:tcPr>
          <w:p w14:paraId="605EC3A0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95% accuracy</w:t>
            </w:r>
          </w:p>
        </w:tc>
      </w:tr>
      <w:tr w:rsidR="009E66FF" w:rsidRPr="009E66FF" w14:paraId="7744B0E3" w14:textId="77777777" w:rsidTr="009E66FF">
        <w:trPr>
          <w:tblCellSpacing w:w="15" w:type="dxa"/>
        </w:trPr>
        <w:tc>
          <w:tcPr>
            <w:tcW w:w="0" w:type="auto"/>
            <w:hideMark/>
          </w:tcPr>
          <w:p w14:paraId="0DCF458F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ID Assigner</w:t>
            </w:r>
          </w:p>
        </w:tc>
        <w:tc>
          <w:tcPr>
            <w:tcW w:w="0" w:type="auto"/>
            <w:hideMark/>
          </w:tcPr>
          <w:p w14:paraId="63AC38B8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Assigns unique IDs to HTML elements.</w:t>
            </w:r>
          </w:p>
        </w:tc>
        <w:tc>
          <w:tcPr>
            <w:tcW w:w="0" w:type="auto"/>
            <w:hideMark/>
          </w:tcPr>
          <w:p w14:paraId="6108C668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DOM tree editor</w:t>
            </w:r>
          </w:p>
        </w:tc>
        <w:tc>
          <w:tcPr>
            <w:tcW w:w="0" w:type="auto"/>
            <w:hideMark/>
          </w:tcPr>
          <w:p w14:paraId="28B05C46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Write access to HTML files.</w:t>
            </w:r>
          </w:p>
        </w:tc>
        <w:tc>
          <w:tcPr>
            <w:tcW w:w="0" w:type="auto"/>
            <w:hideMark/>
          </w:tcPr>
          <w:p w14:paraId="10D0B0C4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HTML content</w:t>
            </w:r>
          </w:p>
        </w:tc>
        <w:tc>
          <w:tcPr>
            <w:tcW w:w="0" w:type="auto"/>
            <w:hideMark/>
          </w:tcPr>
          <w:p w14:paraId="3119FFAF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Modified HTML content</w:t>
            </w:r>
          </w:p>
        </w:tc>
        <w:tc>
          <w:tcPr>
            <w:tcW w:w="0" w:type="auto"/>
            <w:hideMark/>
          </w:tcPr>
          <w:p w14:paraId="4D72A40E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To tag translatable elements with unique identifiers.</w:t>
            </w:r>
          </w:p>
        </w:tc>
        <w:tc>
          <w:tcPr>
            <w:tcW w:w="0" w:type="auto"/>
            <w:hideMark/>
          </w:tcPr>
          <w:p w14:paraId="420C91DD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100% unique IDs</w:t>
            </w:r>
          </w:p>
        </w:tc>
      </w:tr>
      <w:tr w:rsidR="009E66FF" w:rsidRPr="009E66FF" w14:paraId="743072C0" w14:textId="77777777" w:rsidTr="009E66FF">
        <w:trPr>
          <w:tblCellSpacing w:w="15" w:type="dxa"/>
        </w:trPr>
        <w:tc>
          <w:tcPr>
            <w:tcW w:w="0" w:type="auto"/>
            <w:hideMark/>
          </w:tcPr>
          <w:p w14:paraId="2142D9FF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JSON Manager</w:t>
            </w:r>
          </w:p>
        </w:tc>
        <w:tc>
          <w:tcPr>
            <w:tcW w:w="0" w:type="auto"/>
            <w:hideMark/>
          </w:tcPr>
          <w:p w14:paraId="1CB1C3E9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Manages creation and updating of JSON localization files.</w:t>
            </w:r>
          </w:p>
        </w:tc>
        <w:tc>
          <w:tcPr>
            <w:tcW w:w="0" w:type="auto"/>
            <w:hideMark/>
          </w:tcPr>
          <w:p w14:paraId="6AB584EE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JSON file handler</w:t>
            </w:r>
          </w:p>
        </w:tc>
        <w:tc>
          <w:tcPr>
            <w:tcW w:w="0" w:type="auto"/>
            <w:hideMark/>
          </w:tcPr>
          <w:p w14:paraId="50B97CA5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Read/Write access to localization directory.</w:t>
            </w:r>
          </w:p>
        </w:tc>
        <w:tc>
          <w:tcPr>
            <w:tcW w:w="0" w:type="auto"/>
            <w:hideMark/>
          </w:tcPr>
          <w:p w14:paraId="76EFAC24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Extracted strings, locale info</w:t>
            </w:r>
          </w:p>
        </w:tc>
        <w:tc>
          <w:tcPr>
            <w:tcW w:w="0" w:type="auto"/>
            <w:hideMark/>
          </w:tcPr>
          <w:p w14:paraId="63ABD7FD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JSON files</w:t>
            </w:r>
          </w:p>
        </w:tc>
        <w:tc>
          <w:tcPr>
            <w:tcW w:w="0" w:type="auto"/>
            <w:hideMark/>
          </w:tcPr>
          <w:p w14:paraId="5289E8F0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To store extracted strings into structured JSON format per locale.</w:t>
            </w:r>
          </w:p>
        </w:tc>
        <w:tc>
          <w:tcPr>
            <w:tcW w:w="0" w:type="auto"/>
            <w:hideMark/>
          </w:tcPr>
          <w:p w14:paraId="0FBA2BD6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99% data integrity</w:t>
            </w:r>
          </w:p>
        </w:tc>
      </w:tr>
      <w:tr w:rsidR="009E66FF" w:rsidRPr="009E66FF" w14:paraId="14DBB488" w14:textId="77777777" w:rsidTr="009E66FF">
        <w:trPr>
          <w:tblCellSpacing w:w="15" w:type="dxa"/>
        </w:trPr>
        <w:tc>
          <w:tcPr>
            <w:tcW w:w="0" w:type="auto"/>
            <w:hideMark/>
          </w:tcPr>
          <w:p w14:paraId="01AF30EE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Output Manager</w:t>
            </w:r>
          </w:p>
        </w:tc>
        <w:tc>
          <w:tcPr>
            <w:tcW w:w="0" w:type="auto"/>
            <w:hideMark/>
          </w:tcPr>
          <w:p w14:paraId="38F4D3A2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Saves modified files and handles output operations.</w:t>
            </w:r>
          </w:p>
        </w:tc>
        <w:tc>
          <w:tcPr>
            <w:tcW w:w="0" w:type="auto"/>
            <w:hideMark/>
          </w:tcPr>
          <w:p w14:paraId="2367B809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File writer</w:t>
            </w:r>
          </w:p>
        </w:tc>
        <w:tc>
          <w:tcPr>
            <w:tcW w:w="0" w:type="auto"/>
            <w:hideMark/>
          </w:tcPr>
          <w:p w14:paraId="5D0BF501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Write access to project directories.</w:t>
            </w:r>
          </w:p>
        </w:tc>
        <w:tc>
          <w:tcPr>
            <w:tcW w:w="0" w:type="auto"/>
            <w:hideMark/>
          </w:tcPr>
          <w:p w14:paraId="2EC308FF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Modified HTML/JS content, JSONs</w:t>
            </w:r>
          </w:p>
        </w:tc>
        <w:tc>
          <w:tcPr>
            <w:tcW w:w="0" w:type="auto"/>
            <w:hideMark/>
          </w:tcPr>
          <w:p w14:paraId="0B3CEC1E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Updated files in directories</w:t>
            </w:r>
          </w:p>
        </w:tc>
        <w:tc>
          <w:tcPr>
            <w:tcW w:w="0" w:type="auto"/>
            <w:hideMark/>
          </w:tcPr>
          <w:p w14:paraId="3B3AE755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To save all changes back to the filesystem with minimal disruption.</w:t>
            </w:r>
          </w:p>
        </w:tc>
        <w:tc>
          <w:tcPr>
            <w:tcW w:w="0" w:type="auto"/>
            <w:hideMark/>
          </w:tcPr>
          <w:p w14:paraId="5DC976B4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100% file accuracy</w:t>
            </w:r>
          </w:p>
        </w:tc>
      </w:tr>
    </w:tbl>
    <w:p w14:paraId="4BA9706A" w14:textId="0E2EF592" w:rsidR="009E66FF" w:rsidRPr="009E66FF" w:rsidRDefault="009E66FF" w:rsidP="009E66FF">
      <w:pPr>
        <w:pStyle w:val="Heading1"/>
      </w:pPr>
      <w:proofErr w:type="spellStart"/>
      <w:r w:rsidRPr="009E66FF">
        <w:t>AutoLoc</w:t>
      </w:r>
      <w:proofErr w:type="spellEnd"/>
      <w:r w:rsidRPr="009E66FF">
        <w:t xml:space="preserve"> Plugin App Components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1146"/>
        <w:gridCol w:w="916"/>
        <w:gridCol w:w="1370"/>
        <w:gridCol w:w="1027"/>
        <w:gridCol w:w="1017"/>
        <w:gridCol w:w="1178"/>
        <w:gridCol w:w="1342"/>
      </w:tblGrid>
      <w:tr w:rsidR="009E66FF" w:rsidRPr="009E66FF" w14:paraId="18D5494F" w14:textId="77777777" w:rsidTr="009E66FF">
        <w:trPr>
          <w:tblCellSpacing w:w="15" w:type="dxa"/>
        </w:trPr>
        <w:tc>
          <w:tcPr>
            <w:tcW w:w="1409" w:type="dxa"/>
            <w:hideMark/>
          </w:tcPr>
          <w:p w14:paraId="3E4A7663" w14:textId="77777777" w:rsidR="009E66FF" w:rsidRPr="009E66FF" w:rsidRDefault="009E66FF" w:rsidP="009E66F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Component</w:t>
            </w:r>
          </w:p>
        </w:tc>
        <w:tc>
          <w:tcPr>
            <w:tcW w:w="1102" w:type="dxa"/>
            <w:hideMark/>
          </w:tcPr>
          <w:p w14:paraId="49AC92AD" w14:textId="77777777" w:rsidR="009E66FF" w:rsidRPr="009E66FF" w:rsidRDefault="009E66FF" w:rsidP="009E66F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875" w:type="dxa"/>
            <w:hideMark/>
          </w:tcPr>
          <w:p w14:paraId="7C83C119" w14:textId="77777777" w:rsidR="009E66FF" w:rsidRPr="009E66FF" w:rsidRDefault="009E66FF" w:rsidP="009E66F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Objects</w:t>
            </w:r>
          </w:p>
        </w:tc>
        <w:tc>
          <w:tcPr>
            <w:tcW w:w="0" w:type="auto"/>
            <w:hideMark/>
          </w:tcPr>
          <w:p w14:paraId="6593DC82" w14:textId="77777777" w:rsidR="009E66FF" w:rsidRPr="009E66FF" w:rsidRDefault="009E66FF" w:rsidP="009E66F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Requirements</w:t>
            </w:r>
          </w:p>
        </w:tc>
        <w:tc>
          <w:tcPr>
            <w:tcW w:w="0" w:type="auto"/>
            <w:hideMark/>
          </w:tcPr>
          <w:p w14:paraId="747F4DCD" w14:textId="77777777" w:rsidR="009E66FF" w:rsidRPr="009E66FF" w:rsidRDefault="009E66FF" w:rsidP="009E66F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Inputs</w:t>
            </w:r>
          </w:p>
        </w:tc>
        <w:tc>
          <w:tcPr>
            <w:tcW w:w="0" w:type="auto"/>
            <w:hideMark/>
          </w:tcPr>
          <w:p w14:paraId="52D8A4DD" w14:textId="77777777" w:rsidR="009E66FF" w:rsidRPr="009E66FF" w:rsidRDefault="009E66FF" w:rsidP="009E66F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Outputs</w:t>
            </w:r>
          </w:p>
        </w:tc>
        <w:tc>
          <w:tcPr>
            <w:tcW w:w="0" w:type="auto"/>
            <w:hideMark/>
          </w:tcPr>
          <w:p w14:paraId="5C3981A2" w14:textId="77777777" w:rsidR="009E66FF" w:rsidRPr="009E66FF" w:rsidRDefault="009E66FF" w:rsidP="009E66F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Objective</w:t>
            </w:r>
          </w:p>
        </w:tc>
        <w:tc>
          <w:tcPr>
            <w:tcW w:w="0" w:type="auto"/>
            <w:hideMark/>
          </w:tcPr>
          <w:p w14:paraId="252F0B68" w14:textId="77777777" w:rsidR="009E66FF" w:rsidRPr="009E66FF" w:rsidRDefault="009E66FF" w:rsidP="009E66F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SLA</w:t>
            </w:r>
          </w:p>
        </w:tc>
      </w:tr>
      <w:tr w:rsidR="009E66FF" w:rsidRPr="009E66FF" w14:paraId="6584FB8F" w14:textId="77777777" w:rsidTr="009E66FF">
        <w:trPr>
          <w:tblCellSpacing w:w="15" w:type="dxa"/>
        </w:trPr>
        <w:tc>
          <w:tcPr>
            <w:tcW w:w="1409" w:type="dxa"/>
            <w:hideMark/>
          </w:tcPr>
          <w:p w14:paraId="496A1BD6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Content Detector</w:t>
            </w:r>
          </w:p>
        </w:tc>
        <w:tc>
          <w:tcPr>
            <w:tcW w:w="1102" w:type="dxa"/>
            <w:hideMark/>
          </w:tcPr>
          <w:p w14:paraId="06BACD2B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 xml:space="preserve">Monitors CMS for new or updated content to </w:t>
            </w: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lastRenderedPageBreak/>
              <w:t>be localized.</w:t>
            </w:r>
          </w:p>
        </w:tc>
        <w:tc>
          <w:tcPr>
            <w:tcW w:w="875" w:type="dxa"/>
            <w:hideMark/>
          </w:tcPr>
          <w:p w14:paraId="475D97BA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lastRenderedPageBreak/>
              <w:t>CMS hook, Listener</w:t>
            </w:r>
          </w:p>
        </w:tc>
        <w:tc>
          <w:tcPr>
            <w:tcW w:w="0" w:type="auto"/>
            <w:hideMark/>
          </w:tcPr>
          <w:p w14:paraId="6C92A1BF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Integration capabilities with CMS.</w:t>
            </w:r>
          </w:p>
        </w:tc>
        <w:tc>
          <w:tcPr>
            <w:tcW w:w="0" w:type="auto"/>
            <w:hideMark/>
          </w:tcPr>
          <w:p w14:paraId="5053FACC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CMS content updates</w:t>
            </w:r>
          </w:p>
        </w:tc>
        <w:tc>
          <w:tcPr>
            <w:tcW w:w="0" w:type="auto"/>
            <w:hideMark/>
          </w:tcPr>
          <w:p w14:paraId="40C938DB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List of content needing translation</w:t>
            </w:r>
          </w:p>
        </w:tc>
        <w:tc>
          <w:tcPr>
            <w:tcW w:w="0" w:type="auto"/>
            <w:hideMark/>
          </w:tcPr>
          <w:p w14:paraId="0296EDBF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To detect and queue updated content for translation.</w:t>
            </w:r>
          </w:p>
        </w:tc>
        <w:tc>
          <w:tcPr>
            <w:tcW w:w="0" w:type="auto"/>
            <w:hideMark/>
          </w:tcPr>
          <w:p w14:paraId="732B7719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Real-time detection</w:t>
            </w:r>
          </w:p>
        </w:tc>
      </w:tr>
      <w:tr w:rsidR="009E66FF" w:rsidRPr="009E66FF" w14:paraId="6E2E2489" w14:textId="77777777" w:rsidTr="009E66FF">
        <w:trPr>
          <w:tblCellSpacing w:w="15" w:type="dxa"/>
        </w:trPr>
        <w:tc>
          <w:tcPr>
            <w:tcW w:w="1409" w:type="dxa"/>
            <w:hideMark/>
          </w:tcPr>
          <w:p w14:paraId="39B388EC" w14:textId="3A39B10B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API C</w:t>
            </w:r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aller</w:t>
            </w:r>
          </w:p>
        </w:tc>
        <w:tc>
          <w:tcPr>
            <w:tcW w:w="1102" w:type="dxa"/>
            <w:hideMark/>
          </w:tcPr>
          <w:p w14:paraId="379895C2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Manages API calls between the CMS and TMS.</w:t>
            </w:r>
          </w:p>
        </w:tc>
        <w:tc>
          <w:tcPr>
            <w:tcW w:w="875" w:type="dxa"/>
            <w:hideMark/>
          </w:tcPr>
          <w:p w14:paraId="73B60D03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API client</w:t>
            </w:r>
          </w:p>
        </w:tc>
        <w:tc>
          <w:tcPr>
            <w:tcW w:w="0" w:type="auto"/>
            <w:hideMark/>
          </w:tcPr>
          <w:p w14:paraId="2A1E2E9E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Reliable internet connection, API access to TMS.</w:t>
            </w:r>
          </w:p>
        </w:tc>
        <w:tc>
          <w:tcPr>
            <w:tcW w:w="0" w:type="auto"/>
            <w:hideMark/>
          </w:tcPr>
          <w:p w14:paraId="62EF26E8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Content to translate</w:t>
            </w:r>
          </w:p>
        </w:tc>
        <w:tc>
          <w:tcPr>
            <w:tcW w:w="0" w:type="auto"/>
            <w:hideMark/>
          </w:tcPr>
          <w:p w14:paraId="0BB48560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Translated content from TMS</w:t>
            </w:r>
          </w:p>
        </w:tc>
        <w:tc>
          <w:tcPr>
            <w:tcW w:w="0" w:type="auto"/>
            <w:hideMark/>
          </w:tcPr>
          <w:p w14:paraId="276D675A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To send content for translation and receive translated material.</w:t>
            </w:r>
          </w:p>
        </w:tc>
        <w:tc>
          <w:tcPr>
            <w:tcW w:w="0" w:type="auto"/>
            <w:hideMark/>
          </w:tcPr>
          <w:p w14:paraId="2B22B95E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99.9% uptime</w:t>
            </w:r>
          </w:p>
        </w:tc>
      </w:tr>
      <w:tr w:rsidR="009E66FF" w:rsidRPr="009E66FF" w14:paraId="2E299184" w14:textId="77777777" w:rsidTr="009E66FF">
        <w:trPr>
          <w:tblCellSpacing w:w="15" w:type="dxa"/>
        </w:trPr>
        <w:tc>
          <w:tcPr>
            <w:tcW w:w="1409" w:type="dxa"/>
            <w:hideMark/>
          </w:tcPr>
          <w:p w14:paraId="7B3C905B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Translation Applier</w:t>
            </w:r>
          </w:p>
        </w:tc>
        <w:tc>
          <w:tcPr>
            <w:tcW w:w="1102" w:type="dxa"/>
            <w:hideMark/>
          </w:tcPr>
          <w:p w14:paraId="5D7AE52C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Updates CMS database with translated texts.</w:t>
            </w:r>
          </w:p>
        </w:tc>
        <w:tc>
          <w:tcPr>
            <w:tcW w:w="875" w:type="dxa"/>
            <w:hideMark/>
          </w:tcPr>
          <w:p w14:paraId="4EB6BB66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Database manager</w:t>
            </w:r>
          </w:p>
        </w:tc>
        <w:tc>
          <w:tcPr>
            <w:tcW w:w="0" w:type="auto"/>
            <w:hideMark/>
          </w:tcPr>
          <w:p w14:paraId="53401FE8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Write access to CMS database.</w:t>
            </w:r>
          </w:p>
        </w:tc>
        <w:tc>
          <w:tcPr>
            <w:tcW w:w="0" w:type="auto"/>
            <w:hideMark/>
          </w:tcPr>
          <w:p w14:paraId="5E14D7AE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Translated texts</w:t>
            </w:r>
          </w:p>
        </w:tc>
        <w:tc>
          <w:tcPr>
            <w:tcW w:w="0" w:type="auto"/>
            <w:hideMark/>
          </w:tcPr>
          <w:p w14:paraId="60A3043A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Updated CMS entries</w:t>
            </w:r>
          </w:p>
        </w:tc>
        <w:tc>
          <w:tcPr>
            <w:tcW w:w="0" w:type="auto"/>
            <w:hideMark/>
          </w:tcPr>
          <w:p w14:paraId="68E612FD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To integrate translations back into the CMS effectively.</w:t>
            </w:r>
          </w:p>
        </w:tc>
        <w:tc>
          <w:tcPr>
            <w:tcW w:w="0" w:type="auto"/>
            <w:hideMark/>
          </w:tcPr>
          <w:p w14:paraId="5D735FA8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100% data integrity</w:t>
            </w:r>
          </w:p>
        </w:tc>
      </w:tr>
      <w:tr w:rsidR="009E66FF" w:rsidRPr="009E66FF" w14:paraId="26AB870E" w14:textId="77777777" w:rsidTr="009E66FF">
        <w:trPr>
          <w:tblCellSpacing w:w="15" w:type="dxa"/>
        </w:trPr>
        <w:tc>
          <w:tcPr>
            <w:tcW w:w="1409" w:type="dxa"/>
            <w:hideMark/>
          </w:tcPr>
          <w:p w14:paraId="0BC0347F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Error Handler</w:t>
            </w:r>
          </w:p>
        </w:tc>
        <w:tc>
          <w:tcPr>
            <w:tcW w:w="1102" w:type="dxa"/>
            <w:hideMark/>
          </w:tcPr>
          <w:p w14:paraId="67AAA0CF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Manages errors and ensures smooth operation.</w:t>
            </w:r>
          </w:p>
        </w:tc>
        <w:tc>
          <w:tcPr>
            <w:tcW w:w="875" w:type="dxa"/>
            <w:hideMark/>
          </w:tcPr>
          <w:p w14:paraId="17E819A4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Error logger</w:t>
            </w:r>
          </w:p>
        </w:tc>
        <w:tc>
          <w:tcPr>
            <w:tcW w:w="0" w:type="auto"/>
            <w:hideMark/>
          </w:tcPr>
          <w:p w14:paraId="3E2C6665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Robust logging system.</w:t>
            </w:r>
          </w:p>
        </w:tc>
        <w:tc>
          <w:tcPr>
            <w:tcW w:w="0" w:type="auto"/>
            <w:hideMark/>
          </w:tcPr>
          <w:p w14:paraId="486104E9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Errors and exceptions</w:t>
            </w:r>
          </w:p>
        </w:tc>
        <w:tc>
          <w:tcPr>
            <w:tcW w:w="0" w:type="auto"/>
            <w:hideMark/>
          </w:tcPr>
          <w:p w14:paraId="4D063EC7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Error logs, alerts</w:t>
            </w:r>
          </w:p>
        </w:tc>
        <w:tc>
          <w:tcPr>
            <w:tcW w:w="0" w:type="auto"/>
            <w:hideMark/>
          </w:tcPr>
          <w:p w14:paraId="03A333DC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To provide stability and error feedback for operational continuity.</w:t>
            </w:r>
          </w:p>
        </w:tc>
        <w:tc>
          <w:tcPr>
            <w:tcW w:w="0" w:type="auto"/>
            <w:hideMark/>
          </w:tcPr>
          <w:p w14:paraId="2709310D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99.99% error handling</w:t>
            </w:r>
          </w:p>
        </w:tc>
      </w:tr>
      <w:tr w:rsidR="009E66FF" w:rsidRPr="009E66FF" w14:paraId="2F338690" w14:textId="77777777" w:rsidTr="009E66FF">
        <w:trPr>
          <w:tblCellSpacing w:w="15" w:type="dxa"/>
        </w:trPr>
        <w:tc>
          <w:tcPr>
            <w:tcW w:w="1409" w:type="dxa"/>
            <w:hideMark/>
          </w:tcPr>
          <w:p w14:paraId="1D68FAEE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Localization Updater</w:t>
            </w:r>
          </w:p>
        </w:tc>
        <w:tc>
          <w:tcPr>
            <w:tcW w:w="1102" w:type="dxa"/>
            <w:hideMark/>
          </w:tcPr>
          <w:p w14:paraId="5F6F43F1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Handles dynamic updates to content based on user language preference.</w:t>
            </w:r>
          </w:p>
        </w:tc>
        <w:tc>
          <w:tcPr>
            <w:tcW w:w="875" w:type="dxa"/>
            <w:hideMark/>
          </w:tcPr>
          <w:p w14:paraId="4A8E5954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Content renderer</w:t>
            </w:r>
          </w:p>
        </w:tc>
        <w:tc>
          <w:tcPr>
            <w:tcW w:w="0" w:type="auto"/>
            <w:hideMark/>
          </w:tcPr>
          <w:p w14:paraId="5205D11E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Access to localized content and user settings.</w:t>
            </w:r>
          </w:p>
        </w:tc>
        <w:tc>
          <w:tcPr>
            <w:tcW w:w="0" w:type="auto"/>
            <w:hideMark/>
          </w:tcPr>
          <w:p w14:paraId="4434516D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User language selection, content</w:t>
            </w:r>
          </w:p>
        </w:tc>
        <w:tc>
          <w:tcPr>
            <w:tcW w:w="0" w:type="auto"/>
            <w:hideMark/>
          </w:tcPr>
          <w:p w14:paraId="2624A129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Localized content display</w:t>
            </w:r>
          </w:p>
        </w:tc>
        <w:tc>
          <w:tcPr>
            <w:tcW w:w="0" w:type="auto"/>
            <w:hideMark/>
          </w:tcPr>
          <w:p w14:paraId="66475E36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To dynamically update displayed content based on user preferences.</w:t>
            </w:r>
          </w:p>
        </w:tc>
        <w:tc>
          <w:tcPr>
            <w:tcW w:w="0" w:type="auto"/>
            <w:hideMark/>
          </w:tcPr>
          <w:p w14:paraId="5AF61FEC" w14:textId="77777777" w:rsidR="009E66FF" w:rsidRPr="009E66FF" w:rsidRDefault="009E66FF" w:rsidP="009E66FF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9E66FF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Instantaneous updates</w:t>
            </w:r>
          </w:p>
        </w:tc>
      </w:tr>
    </w:tbl>
    <w:p w14:paraId="4C17B4B7" w14:textId="77777777" w:rsidR="009E66FF" w:rsidRPr="009E66FF" w:rsidRDefault="009E66FF"/>
    <w:sectPr w:rsidR="009E66FF" w:rsidRPr="009E6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FF"/>
    <w:rsid w:val="00735E31"/>
    <w:rsid w:val="009E66FF"/>
    <w:rsid w:val="00C9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99878"/>
  <w15:chartTrackingRefBased/>
  <w15:docId w15:val="{94B7D8A3-5853-7548-9BF0-1F6255CC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6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6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6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6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6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6F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E66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9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ＨＹＤＡＲＡ　Ｅｂｒｉｍａ</dc:creator>
  <cp:keywords/>
  <dc:description/>
  <cp:lastModifiedBy>ＨＹＤＡＲＡ　Ｅｂｒｉｍａ</cp:lastModifiedBy>
  <cp:revision>1</cp:revision>
  <dcterms:created xsi:type="dcterms:W3CDTF">2024-06-10T02:45:00Z</dcterms:created>
  <dcterms:modified xsi:type="dcterms:W3CDTF">2024-06-10T02:56:00Z</dcterms:modified>
</cp:coreProperties>
</file>