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7BE036" w14:textId="2E6DFED8" w:rsidR="00735E31" w:rsidRDefault="00271FA3" w:rsidP="00360578">
      <w:pPr>
        <w:pStyle w:val="Title"/>
      </w:pPr>
      <w:proofErr w:type="spellStart"/>
      <w:r>
        <w:t>AutoLocalize</w:t>
      </w:r>
      <w:proofErr w:type="spellEnd"/>
      <w:r w:rsidR="005D4632">
        <w:t xml:space="preserve"> Project</w:t>
      </w:r>
      <w:r w:rsidR="00A307CF">
        <w:t>: Automatic Website Localization and Translation Software</w:t>
      </w:r>
    </w:p>
    <w:p w14:paraId="0CF8FFA4" w14:textId="44EAD189" w:rsidR="00A307CF" w:rsidRDefault="005D4632">
      <w:r>
        <w:t xml:space="preserve">The </w:t>
      </w:r>
      <w:proofErr w:type="spellStart"/>
      <w:r>
        <w:t>AutoLocalize</w:t>
      </w:r>
      <w:proofErr w:type="spellEnd"/>
      <w:r>
        <w:t xml:space="preserve"> Project is aimed at </w:t>
      </w:r>
      <w:r w:rsidR="00E46720">
        <w:t>automatically localizing and translating live websites</w:t>
      </w:r>
      <w:r w:rsidR="00294734">
        <w:t xml:space="preserve"> with machine translation technologies through Application Programming Interface (API)</w:t>
      </w:r>
      <w:r w:rsidR="00A213C7">
        <w:t xml:space="preserve"> calls. The types of websites targeted </w:t>
      </w:r>
      <w:r w:rsidR="000443CF">
        <w:t xml:space="preserve">in this project include, but are not limited to: web stores, blogs, content management systems (CMS), </w:t>
      </w:r>
      <w:r w:rsidR="009D6622">
        <w:t xml:space="preserve">and enterprise systems. </w:t>
      </w:r>
      <w:r w:rsidR="00C04C88">
        <w:t xml:space="preserve">The project expects to automate the localization and translation process using </w:t>
      </w:r>
      <w:r w:rsidR="00107A5E">
        <w:t>Large Language Models (LLM) and human translators for proofreading</w:t>
      </w:r>
      <w:r w:rsidR="00C23188">
        <w:t xml:space="preserve">, post-editing, and review where appropriate. </w:t>
      </w:r>
    </w:p>
    <w:p w14:paraId="503360EA" w14:textId="02EF2641" w:rsidR="00C23188" w:rsidRDefault="00C23188">
      <w:r>
        <w:t xml:space="preserve">The </w:t>
      </w:r>
      <w:r w:rsidR="00A415E2">
        <w:t xml:space="preserve">websites coming onboard as clients will be translated from </w:t>
      </w:r>
      <w:r w:rsidR="003E6921">
        <w:t xml:space="preserve">and to </w:t>
      </w:r>
      <w:r w:rsidR="00A415E2">
        <w:t>Japanese</w:t>
      </w:r>
      <w:r w:rsidR="003E6921">
        <w:t xml:space="preserve">, </w:t>
      </w:r>
      <w:r w:rsidR="00A415E2">
        <w:t xml:space="preserve">English, </w:t>
      </w:r>
      <w:r w:rsidR="00F60B54">
        <w:t xml:space="preserve">Simplified Chinese, Traditional Chinese, </w:t>
      </w:r>
      <w:r w:rsidR="00A03ED7">
        <w:t xml:space="preserve">and Korean. </w:t>
      </w:r>
      <w:r w:rsidR="004F1CE4">
        <w:t>The software is expected to concurrently handle multiple</w:t>
      </w:r>
      <w:r w:rsidR="007803F7">
        <w:t xml:space="preserve"> automatic</w:t>
      </w:r>
      <w:r w:rsidR="004F1CE4">
        <w:t xml:space="preserve"> </w:t>
      </w:r>
      <w:r w:rsidR="007803F7">
        <w:t xml:space="preserve">localization requests from multiple websites at the same time. </w:t>
      </w:r>
      <w:r w:rsidR="00A03ED7">
        <w:t>The</w:t>
      </w:r>
      <w:r w:rsidR="007803F7">
        <w:t xml:space="preserve"> </w:t>
      </w:r>
      <w:r w:rsidR="00A03ED7">
        <w:t xml:space="preserve">deliverables of the project are </w:t>
      </w:r>
      <w:r w:rsidR="00C02EC4">
        <w:t xml:space="preserve">the following components built </w:t>
      </w:r>
      <w:r w:rsidR="000A4E35">
        <w:t xml:space="preserve">as part of a big localization and translation ecosystem </w:t>
      </w:r>
      <w:r w:rsidR="004C0B88">
        <w:t>to process and automate:</w:t>
      </w:r>
    </w:p>
    <w:p w14:paraId="4AB8E8A6" w14:textId="20500485" w:rsidR="004C0B88" w:rsidRDefault="002474E4" w:rsidP="002474E4">
      <w:pPr>
        <w:pStyle w:val="ListParagraph"/>
        <w:numPr>
          <w:ilvl w:val="0"/>
          <w:numId w:val="1"/>
        </w:numPr>
      </w:pPr>
      <w:r>
        <w:t>Automatic</w:t>
      </w:r>
      <w:r w:rsidR="00C84AEA">
        <w:t xml:space="preserve"> String Detection and Extraction</w:t>
      </w:r>
    </w:p>
    <w:p w14:paraId="4618EEBE" w14:textId="51BC9DF6" w:rsidR="00FB0707" w:rsidRDefault="00FB0707" w:rsidP="002474E4">
      <w:pPr>
        <w:pStyle w:val="ListParagraph"/>
        <w:numPr>
          <w:ilvl w:val="0"/>
          <w:numId w:val="1"/>
        </w:numPr>
      </w:pPr>
      <w:r>
        <w:t xml:space="preserve">Automatic </w:t>
      </w:r>
      <w:r w:rsidR="00F672A5">
        <w:t xml:space="preserve">Localization and Translation Workflow Tool for </w:t>
      </w:r>
      <w:r w:rsidR="001744AD">
        <w:t>Live Websites</w:t>
      </w:r>
    </w:p>
    <w:p w14:paraId="70621F7D" w14:textId="04B9892F" w:rsidR="001744AD" w:rsidRDefault="001744AD" w:rsidP="002474E4">
      <w:pPr>
        <w:pStyle w:val="ListParagraph"/>
        <w:numPr>
          <w:ilvl w:val="0"/>
          <w:numId w:val="1"/>
        </w:numPr>
      </w:pPr>
      <w:r>
        <w:t xml:space="preserve">Automatic Localization and Translation Quality Evaluation </w:t>
      </w:r>
      <w:r w:rsidR="008C4721">
        <w:t>and Review Process</w:t>
      </w:r>
    </w:p>
    <w:p w14:paraId="46E631AC" w14:textId="3305BC17" w:rsidR="008C4721" w:rsidRDefault="008C4721" w:rsidP="002474E4">
      <w:pPr>
        <w:pStyle w:val="ListParagraph"/>
        <w:numPr>
          <w:ilvl w:val="0"/>
          <w:numId w:val="1"/>
        </w:numPr>
      </w:pPr>
      <w:r>
        <w:t>Automatic Localization and Translation</w:t>
      </w:r>
      <w:r w:rsidR="0056246F">
        <w:t xml:space="preserve"> Plugin for CMS (</w:t>
      </w:r>
      <w:r w:rsidR="003A7FBF">
        <w:t>all the major CMSs in the software industry)</w:t>
      </w:r>
    </w:p>
    <w:p w14:paraId="1062F8A9" w14:textId="6FCBDF1B" w:rsidR="003A7FBF" w:rsidRDefault="000E2D17" w:rsidP="002474E4">
      <w:pPr>
        <w:pStyle w:val="ListParagraph"/>
        <w:numPr>
          <w:ilvl w:val="0"/>
          <w:numId w:val="1"/>
        </w:numPr>
      </w:pPr>
      <w:r>
        <w:t>Continuous Localization Workflow: Automatic Multilingual Build Generation</w:t>
      </w:r>
      <w:r w:rsidR="005E77DE">
        <w:t xml:space="preserve"> and Screenshot Collection for </w:t>
      </w:r>
      <w:r w:rsidR="00AF11B8">
        <w:t>Quality Assurance (QA)/Linguistic Review Process</w:t>
      </w:r>
    </w:p>
    <w:p w14:paraId="23349DD8" w14:textId="7F17D848" w:rsidR="00AF11B8" w:rsidRDefault="00780903" w:rsidP="00780903">
      <w:r>
        <w:t xml:space="preserve">The above points are the deliverables of the project which are </w:t>
      </w:r>
      <w:r w:rsidR="0068665F">
        <w:t xml:space="preserve">expected to be developed in </w:t>
      </w:r>
      <w:r w:rsidR="00705DD8">
        <w:t xml:space="preserve">the </w:t>
      </w:r>
      <w:r w:rsidR="0068665F">
        <w:t xml:space="preserve">Python Django web application framework. </w:t>
      </w:r>
      <w:r w:rsidR="00C71CB3">
        <w:t xml:space="preserve">The processes are expected to </w:t>
      </w:r>
      <w:r w:rsidR="00FC20C8">
        <w:t xml:space="preserve">be executed remotely through a well-defined and established RESTful framework using the Django Rest Framework as a backend. </w:t>
      </w:r>
      <w:r w:rsidR="003657B1">
        <w:t xml:space="preserve">Below </w:t>
      </w:r>
      <w:r w:rsidR="00C15B14">
        <w:t xml:space="preserve">is an image of the general ecosystem on which the </w:t>
      </w:r>
      <w:proofErr w:type="spellStart"/>
      <w:r w:rsidR="00C15B14">
        <w:t>AutoLocalize</w:t>
      </w:r>
      <w:proofErr w:type="spellEnd"/>
      <w:r w:rsidR="00C15B14">
        <w:t xml:space="preserve"> application </w:t>
      </w:r>
      <w:r w:rsidR="006F4C24">
        <w:t>should be deployed. The red</w:t>
      </w:r>
      <w:r w:rsidR="007803F7">
        <w:t>-</w:t>
      </w:r>
      <w:r w:rsidR="006F4C24">
        <w:t xml:space="preserve">circled components are the expected deliverables of the </w:t>
      </w:r>
      <w:proofErr w:type="spellStart"/>
      <w:r w:rsidR="006F4C24">
        <w:t>AutoLocalize</w:t>
      </w:r>
      <w:proofErr w:type="spellEnd"/>
      <w:r w:rsidR="006F4C24">
        <w:t xml:space="preserve"> project</w:t>
      </w:r>
      <w:r w:rsidR="00CF58E9">
        <w:t xml:space="preserve"> where they are all automated within the ecosystem. </w:t>
      </w:r>
    </w:p>
    <w:p w14:paraId="1E0DA89C" w14:textId="10A92BFB" w:rsidR="00CF58E9" w:rsidRDefault="00870593" w:rsidP="00780903">
      <w:r>
        <w:rPr>
          <w:noProof/>
        </w:rPr>
        <w:lastRenderedPageBreak/>
        <w:drawing>
          <wp:inline distT="0" distB="0" distL="0" distR="0" wp14:anchorId="4508ECAA" wp14:editId="35B5D8DD">
            <wp:extent cx="5581531" cy="2910625"/>
            <wp:effectExtent l="0" t="0" r="0" b="0"/>
            <wp:docPr id="30703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35585" name="Picture 30703558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38579" cy="2940374"/>
                    </a:xfrm>
                    <a:prstGeom prst="rect">
                      <a:avLst/>
                    </a:prstGeom>
                  </pic:spPr>
                </pic:pic>
              </a:graphicData>
            </a:graphic>
          </wp:inline>
        </w:drawing>
      </w:r>
    </w:p>
    <w:p w14:paraId="17BFD75D" w14:textId="3FCC2F53" w:rsidR="00870593" w:rsidRPr="00910EC5" w:rsidRDefault="00BD4ACE" w:rsidP="00780903">
      <w:pPr>
        <w:rPr>
          <w:sz w:val="20"/>
          <w:szCs w:val="20"/>
        </w:rPr>
      </w:pPr>
      <w:r w:rsidRPr="00910EC5">
        <w:rPr>
          <w:b/>
          <w:bCs/>
          <w:sz w:val="20"/>
          <w:szCs w:val="20"/>
        </w:rPr>
        <w:t>Figure:</w:t>
      </w:r>
      <w:r w:rsidRPr="00910EC5">
        <w:rPr>
          <w:sz w:val="20"/>
          <w:szCs w:val="20"/>
        </w:rPr>
        <w:t xml:space="preserve"> Localization Process: Potential Areas for A</w:t>
      </w:r>
      <w:r w:rsidR="00D132A8" w:rsidRPr="00910EC5">
        <w:rPr>
          <w:sz w:val="20"/>
          <w:szCs w:val="20"/>
        </w:rPr>
        <w:t>utomation/AI Usage.</w:t>
      </w:r>
    </w:p>
    <w:p w14:paraId="1B112FE3" w14:textId="4DC9EDD6" w:rsidR="00D132A8" w:rsidRDefault="00360578" w:rsidP="00CB3115">
      <w:pPr>
        <w:pStyle w:val="Heading1"/>
      </w:pPr>
      <w:r>
        <w:t xml:space="preserve">Detailed Description of the Deliverables: </w:t>
      </w:r>
      <w:r w:rsidR="00CB3115">
        <w:t>The M</w:t>
      </w:r>
      <w:r>
        <w:t>ain Software Components</w:t>
      </w:r>
    </w:p>
    <w:p w14:paraId="1868A606" w14:textId="3ED73E33" w:rsidR="000601FD" w:rsidRDefault="00A86E20" w:rsidP="00BA443E">
      <w:pPr>
        <w:pStyle w:val="ListParagraph"/>
        <w:numPr>
          <w:ilvl w:val="0"/>
          <w:numId w:val="1"/>
        </w:numPr>
      </w:pPr>
      <w:r w:rsidRPr="001E4D3E">
        <w:rPr>
          <w:b/>
          <w:bCs/>
          <w:sz w:val="32"/>
          <w:szCs w:val="32"/>
        </w:rPr>
        <w:t xml:space="preserve">COMP-1: </w:t>
      </w:r>
      <w:r w:rsidR="00E44AC5" w:rsidRPr="001E4D3E">
        <w:rPr>
          <w:b/>
          <w:bCs/>
          <w:sz w:val="32"/>
          <w:szCs w:val="32"/>
        </w:rPr>
        <w:t xml:space="preserve">Onboarding </w:t>
      </w:r>
      <w:r w:rsidR="00E7007D" w:rsidRPr="001E4D3E">
        <w:rPr>
          <w:b/>
          <w:bCs/>
          <w:sz w:val="32"/>
          <w:szCs w:val="32"/>
        </w:rPr>
        <w:t xml:space="preserve">and </w:t>
      </w:r>
      <w:r w:rsidR="001E4D3E" w:rsidRPr="001E4D3E">
        <w:rPr>
          <w:b/>
          <w:bCs/>
          <w:sz w:val="32"/>
          <w:szCs w:val="32"/>
        </w:rPr>
        <w:t>Initialization</w:t>
      </w:r>
      <w:r w:rsidR="00E7007D" w:rsidRPr="001E4D3E">
        <w:rPr>
          <w:b/>
          <w:bCs/>
          <w:sz w:val="32"/>
          <w:szCs w:val="32"/>
        </w:rPr>
        <w:t xml:space="preserve"> Setup</w:t>
      </w:r>
      <w:r w:rsidR="000601FD" w:rsidRPr="001E4D3E">
        <w:rPr>
          <w:b/>
          <w:bCs/>
          <w:sz w:val="32"/>
          <w:szCs w:val="32"/>
        </w:rPr>
        <w:t xml:space="preserve"> for Live Websites</w:t>
      </w:r>
      <w:r w:rsidR="001E4D3E" w:rsidRPr="001E4D3E">
        <w:rPr>
          <w:b/>
          <w:bCs/>
          <w:sz w:val="32"/>
          <w:szCs w:val="32"/>
        </w:rPr>
        <w:t>’ Localization</w:t>
      </w:r>
      <w:r w:rsidR="000601FD" w:rsidRPr="001E4D3E">
        <w:rPr>
          <w:b/>
          <w:bCs/>
          <w:sz w:val="32"/>
          <w:szCs w:val="32"/>
        </w:rPr>
        <w:t>:</w:t>
      </w:r>
      <w:r w:rsidR="00BA443E">
        <w:br/>
        <w:t>The workflow of the onboarding and In</w:t>
      </w:r>
      <w:r w:rsidR="001E4D3E">
        <w:t>i</w:t>
      </w:r>
      <w:r w:rsidR="00BA443E">
        <w:t>tialization S</w:t>
      </w:r>
      <w:r w:rsidR="001E4D3E">
        <w:t>etup of Live Websites’ Localization is defined as follows:</w:t>
      </w:r>
    </w:p>
    <w:p w14:paraId="5E19B01F" w14:textId="0B3EA8C6" w:rsidR="001E4D3E" w:rsidRDefault="003F6627" w:rsidP="001E4D3E">
      <w:pPr>
        <w:pStyle w:val="ListParagraph"/>
        <w:numPr>
          <w:ilvl w:val="1"/>
          <w:numId w:val="1"/>
        </w:numPr>
      </w:pPr>
      <w:r>
        <w:t xml:space="preserve">The </w:t>
      </w:r>
      <w:r w:rsidR="004D4F49">
        <w:t xml:space="preserve">source tree </w:t>
      </w:r>
      <w:r w:rsidR="00BF643E">
        <w:t xml:space="preserve">and structure </w:t>
      </w:r>
      <w:r w:rsidR="004D4F49">
        <w:t xml:space="preserve">of the live website to be localized </w:t>
      </w:r>
      <w:r w:rsidR="008F613F">
        <w:t>are</w:t>
      </w:r>
      <w:r w:rsidR="004D4F49">
        <w:t xml:space="preserve"> </w:t>
      </w:r>
      <w:r w:rsidR="00BF643E">
        <w:t>registered to enable access</w:t>
      </w:r>
      <w:r w:rsidR="008F613F">
        <w:t xml:space="preserve"> to all files in its source tree. </w:t>
      </w:r>
    </w:p>
    <w:p w14:paraId="32D4A6F2" w14:textId="2E6F908A" w:rsidR="008F613F" w:rsidRDefault="00DB6410" w:rsidP="001E4D3E">
      <w:pPr>
        <w:pStyle w:val="ListParagraph"/>
        <w:numPr>
          <w:ilvl w:val="1"/>
          <w:numId w:val="1"/>
        </w:numPr>
      </w:pPr>
      <w:r>
        <w:t>Th</w:t>
      </w:r>
      <w:r w:rsidR="00F300B1">
        <w:t>is</w:t>
      </w:r>
      <w:r>
        <w:t xml:space="preserve"> </w:t>
      </w:r>
      <w:r w:rsidR="00F300B1">
        <w:t>component</w:t>
      </w:r>
      <w:r w:rsidR="00F83A26">
        <w:t xml:space="preserve"> build</w:t>
      </w:r>
      <w:r w:rsidR="003D2626">
        <w:t>s</w:t>
      </w:r>
      <w:r w:rsidR="00F83A26">
        <w:t xml:space="preserve"> the tree structure of the</w:t>
      </w:r>
      <w:r w:rsidR="003D2626">
        <w:t xml:space="preserve"> registered live website</w:t>
      </w:r>
      <w:r w:rsidR="00F300B1">
        <w:t>.</w:t>
      </w:r>
    </w:p>
    <w:p w14:paraId="132843C7" w14:textId="0DFA6657" w:rsidR="002B415C" w:rsidRDefault="002B415C" w:rsidP="001E4D3E">
      <w:pPr>
        <w:pStyle w:val="ListParagraph"/>
        <w:numPr>
          <w:ilvl w:val="1"/>
          <w:numId w:val="1"/>
        </w:numPr>
      </w:pPr>
      <w:r>
        <w:t xml:space="preserve">This component builds </w:t>
      </w:r>
      <w:r w:rsidR="00C7107B">
        <w:t xml:space="preserve">and maintains </w:t>
      </w:r>
      <w:r>
        <w:t xml:space="preserve">2 options to </w:t>
      </w:r>
      <w:r w:rsidR="00CE28A0">
        <w:t>scrap the registered live website</w:t>
      </w:r>
      <w:r w:rsidR="002F2452">
        <w:t>’s HTML content</w:t>
      </w:r>
      <w:r w:rsidR="00CE28A0">
        <w:t>.</w:t>
      </w:r>
    </w:p>
    <w:p w14:paraId="4A698861" w14:textId="3C68DC24" w:rsidR="00CE28A0" w:rsidRDefault="00CE28A0" w:rsidP="00CE28A0">
      <w:pPr>
        <w:pStyle w:val="ListParagraph"/>
        <w:numPr>
          <w:ilvl w:val="2"/>
          <w:numId w:val="1"/>
        </w:numPr>
      </w:pPr>
      <w:r>
        <w:t xml:space="preserve">Option 1: copy all the HTML files in the tree in a dedicated directory in the </w:t>
      </w:r>
      <w:proofErr w:type="spellStart"/>
      <w:r>
        <w:t>AutoLocalize</w:t>
      </w:r>
      <w:proofErr w:type="spellEnd"/>
      <w:r>
        <w:t xml:space="preserve"> filesystem.</w:t>
      </w:r>
    </w:p>
    <w:p w14:paraId="47EE2D50" w14:textId="3D9FA326" w:rsidR="00383B9B" w:rsidRDefault="00383B9B" w:rsidP="00CE28A0">
      <w:pPr>
        <w:pStyle w:val="ListParagraph"/>
        <w:numPr>
          <w:ilvl w:val="2"/>
          <w:numId w:val="1"/>
        </w:numPr>
      </w:pPr>
      <w:r>
        <w:t xml:space="preserve">Option 2: directly extract all localizable content from the </w:t>
      </w:r>
      <w:r w:rsidR="00446070">
        <w:t>registered live website’s HTML files.</w:t>
      </w:r>
    </w:p>
    <w:p w14:paraId="7D102C17" w14:textId="724345D4" w:rsidR="00C7107B" w:rsidRDefault="00567FA2" w:rsidP="00C7107B">
      <w:pPr>
        <w:pStyle w:val="ListParagraph"/>
        <w:numPr>
          <w:ilvl w:val="1"/>
          <w:numId w:val="1"/>
        </w:numPr>
      </w:pPr>
      <w:r>
        <w:t xml:space="preserve">The </w:t>
      </w:r>
      <w:r w:rsidR="003F5E2E">
        <w:t xml:space="preserve">registration allows the user to select the source and target languages to be considered </w:t>
      </w:r>
      <w:r w:rsidR="002833F7">
        <w:t>in the localization process.</w:t>
      </w:r>
    </w:p>
    <w:p w14:paraId="796D6A21" w14:textId="4B342E68" w:rsidR="002833F7" w:rsidRDefault="00D15778" w:rsidP="00C7107B">
      <w:pPr>
        <w:pStyle w:val="ListParagraph"/>
        <w:numPr>
          <w:ilvl w:val="1"/>
          <w:numId w:val="1"/>
        </w:numPr>
      </w:pPr>
      <w:r>
        <w:t>Once the registration is submitted, the “Automatic String Detection and Extraction</w:t>
      </w:r>
      <w:r w:rsidR="00F54B56">
        <w:t>” component starts work.</w:t>
      </w:r>
    </w:p>
    <w:p w14:paraId="50A44BDC" w14:textId="77777777" w:rsidR="004229B9" w:rsidRPr="00A86E20" w:rsidRDefault="004229B9" w:rsidP="00F54B56"/>
    <w:p w14:paraId="62CA63AA" w14:textId="1DC447CB" w:rsidR="006F238C" w:rsidRDefault="003D3D27" w:rsidP="006F238C">
      <w:pPr>
        <w:pStyle w:val="ListParagraph"/>
        <w:numPr>
          <w:ilvl w:val="0"/>
          <w:numId w:val="1"/>
        </w:numPr>
      </w:pPr>
      <w:r>
        <w:rPr>
          <w:b/>
          <w:bCs/>
          <w:sz w:val="32"/>
          <w:szCs w:val="32"/>
        </w:rPr>
        <w:t>COM</w:t>
      </w:r>
      <w:r w:rsidR="00A06AC6">
        <w:rPr>
          <w:b/>
          <w:bCs/>
          <w:sz w:val="32"/>
          <w:szCs w:val="32"/>
        </w:rPr>
        <w:t>P-</w:t>
      </w:r>
      <w:r w:rsidR="00CF1773">
        <w:rPr>
          <w:b/>
          <w:bCs/>
          <w:sz w:val="32"/>
          <w:szCs w:val="32"/>
        </w:rPr>
        <w:t>2</w:t>
      </w:r>
      <w:r w:rsidR="00A06AC6">
        <w:rPr>
          <w:b/>
          <w:bCs/>
          <w:sz w:val="32"/>
          <w:szCs w:val="32"/>
        </w:rPr>
        <w:t xml:space="preserve">: </w:t>
      </w:r>
      <w:r w:rsidR="006F238C" w:rsidRPr="008C08EF">
        <w:rPr>
          <w:b/>
          <w:bCs/>
          <w:sz w:val="32"/>
          <w:szCs w:val="32"/>
        </w:rPr>
        <w:t>Automatic String Detection and Extraction</w:t>
      </w:r>
      <w:r w:rsidR="008C08EF" w:rsidRPr="008C08EF">
        <w:rPr>
          <w:b/>
          <w:bCs/>
          <w:sz w:val="32"/>
          <w:szCs w:val="32"/>
        </w:rPr>
        <w:t>:</w:t>
      </w:r>
      <w:r w:rsidR="006F238C">
        <w:br/>
        <w:t xml:space="preserve">The workflow of the String Detection and Extraction component </w:t>
      </w:r>
      <w:r w:rsidR="008C08EF">
        <w:t>is defined as follows:</w:t>
      </w:r>
    </w:p>
    <w:p w14:paraId="3CB05367" w14:textId="23696186" w:rsidR="00BF068C" w:rsidRDefault="00BF068C" w:rsidP="008C08EF">
      <w:pPr>
        <w:pStyle w:val="ListParagraph"/>
        <w:numPr>
          <w:ilvl w:val="1"/>
          <w:numId w:val="1"/>
        </w:numPr>
      </w:pPr>
      <w:r>
        <w:t xml:space="preserve">This component is responsible </w:t>
      </w:r>
      <w:r w:rsidR="00B80213">
        <w:t>for</w:t>
      </w:r>
      <w:r>
        <w:t xml:space="preserve"> scrap</w:t>
      </w:r>
      <w:r w:rsidR="00B80213">
        <w:t>ing</w:t>
      </w:r>
      <w:r>
        <w:t xml:space="preserve"> </w:t>
      </w:r>
      <w:r w:rsidR="00822963">
        <w:t>the registered</w:t>
      </w:r>
      <w:r w:rsidR="00B80213">
        <w:t xml:space="preserve"> websites</w:t>
      </w:r>
      <w:r w:rsidR="008857BF">
        <w:t>’ source tree</w:t>
      </w:r>
      <w:r w:rsidR="00B80213">
        <w:t xml:space="preserve"> and pulling all the copies of their original HTML </w:t>
      </w:r>
      <w:r w:rsidR="008857BF">
        <w:t xml:space="preserve">localizable </w:t>
      </w:r>
      <w:r w:rsidR="0033014C">
        <w:t xml:space="preserve">hard-coded </w:t>
      </w:r>
      <w:r w:rsidR="008857BF">
        <w:t>content</w:t>
      </w:r>
      <w:r w:rsidR="00B80213">
        <w:t xml:space="preserve"> along with their JSON translation resource files in a dedicated folder in the </w:t>
      </w:r>
      <w:proofErr w:type="spellStart"/>
      <w:r w:rsidR="00B80213">
        <w:t>AutoLocalize</w:t>
      </w:r>
      <w:proofErr w:type="spellEnd"/>
      <w:r w:rsidR="00B80213">
        <w:t xml:space="preserve"> application. </w:t>
      </w:r>
    </w:p>
    <w:p w14:paraId="448D3346" w14:textId="03C42C47" w:rsidR="00635ADC" w:rsidRDefault="00635ADC" w:rsidP="008C08EF">
      <w:pPr>
        <w:pStyle w:val="ListParagraph"/>
        <w:numPr>
          <w:ilvl w:val="1"/>
          <w:numId w:val="1"/>
        </w:numPr>
      </w:pPr>
      <w:r>
        <w:t xml:space="preserve">This component extracts </w:t>
      </w:r>
      <w:r w:rsidR="005D1C6B">
        <w:t xml:space="preserve">the text of each HTML element of the web pages and </w:t>
      </w:r>
      <w:r w:rsidR="003C4DF7">
        <w:t>replace</w:t>
      </w:r>
      <w:r w:rsidR="00BC387B">
        <w:t>s</w:t>
      </w:r>
      <w:r w:rsidR="003C4DF7">
        <w:t xml:space="preserve"> it with localization resource string placeholders</w:t>
      </w:r>
      <w:r w:rsidR="00BC387B">
        <w:t xml:space="preserve"> (keys)</w:t>
      </w:r>
      <w:r w:rsidR="003C4DF7">
        <w:t xml:space="preserve"> while sending and storing the </w:t>
      </w:r>
      <w:r w:rsidR="00614B1C">
        <w:t>original strings in a JSON</w:t>
      </w:r>
      <w:r w:rsidR="00441E63">
        <w:t xml:space="preserve"> translation resource</w:t>
      </w:r>
      <w:r w:rsidR="00614B1C">
        <w:t xml:space="preserve"> file with their resp</w:t>
      </w:r>
      <w:r w:rsidR="00BC387B">
        <w:t xml:space="preserve">ective keys. </w:t>
      </w:r>
    </w:p>
    <w:p w14:paraId="585CCE66" w14:textId="7D1C6D79" w:rsidR="00D079D9" w:rsidRDefault="00D079D9" w:rsidP="008C08EF">
      <w:pPr>
        <w:pStyle w:val="ListParagraph"/>
        <w:numPr>
          <w:ilvl w:val="1"/>
          <w:numId w:val="1"/>
        </w:numPr>
      </w:pPr>
      <w:r>
        <w:t>This component m</w:t>
      </w:r>
      <w:r w:rsidR="00AD58CA">
        <w:t xml:space="preserve">ust create copies </w:t>
      </w:r>
      <w:r w:rsidR="00E8078F">
        <w:t xml:space="preserve">of the original HTML files and apply its procedures on the copies and not on the originals. The original HTML files must never be </w:t>
      </w:r>
      <w:r w:rsidR="009B5A97">
        <w:t xml:space="preserve">affected at this stage. </w:t>
      </w:r>
    </w:p>
    <w:p w14:paraId="11B6FB2D" w14:textId="7F908B2D" w:rsidR="00E32523" w:rsidRDefault="00E32523" w:rsidP="008C08EF">
      <w:pPr>
        <w:pStyle w:val="ListParagraph"/>
        <w:numPr>
          <w:ilvl w:val="1"/>
          <w:numId w:val="1"/>
        </w:numPr>
      </w:pPr>
      <w:r>
        <w:t xml:space="preserve">All the </w:t>
      </w:r>
      <w:r w:rsidR="00717AAA">
        <w:t>HTML files copie</w:t>
      </w:r>
      <w:r w:rsidR="00EF3E47">
        <w:t>d</w:t>
      </w:r>
      <w:r w:rsidR="00717AAA">
        <w:t xml:space="preserve"> along </w:t>
      </w:r>
      <w:r w:rsidR="00EF3E47">
        <w:t xml:space="preserve">with </w:t>
      </w:r>
      <w:r w:rsidR="00717AAA">
        <w:t xml:space="preserve">their corresponding JSON translation resource files </w:t>
      </w:r>
      <w:r w:rsidR="004C3E4C">
        <w:t xml:space="preserve">must be stored in a dedicated folder in the </w:t>
      </w:r>
      <w:proofErr w:type="spellStart"/>
      <w:r w:rsidR="004C3E4C">
        <w:t>AutoLocalize</w:t>
      </w:r>
      <w:proofErr w:type="spellEnd"/>
      <w:r w:rsidR="004C3E4C">
        <w:t xml:space="preserve"> web application file system</w:t>
      </w:r>
      <w:r w:rsidR="00EF3E47">
        <w:t>.</w:t>
      </w:r>
      <w:r w:rsidR="00475F8C">
        <w:t xml:space="preserve"> The HTML file and its JSON resource file must </w:t>
      </w:r>
      <w:r w:rsidR="00CC295D">
        <w:t>hav</w:t>
      </w:r>
      <w:r w:rsidR="00475F8C">
        <w:t xml:space="preserve">e the </w:t>
      </w:r>
      <w:r w:rsidR="007D07BC">
        <w:t>same unique names to easily identify which JSON file belongs to which HTML file in the dedicated folder.</w:t>
      </w:r>
    </w:p>
    <w:p w14:paraId="7F0FD3D4" w14:textId="50B2EE76" w:rsidR="00BC387B" w:rsidRDefault="003B1C90" w:rsidP="008C08EF">
      <w:pPr>
        <w:pStyle w:val="ListParagraph"/>
        <w:numPr>
          <w:ilvl w:val="1"/>
          <w:numId w:val="1"/>
        </w:numPr>
      </w:pPr>
      <w:r>
        <w:t>The component must rebuild</w:t>
      </w:r>
      <w:r w:rsidR="00DB6D37">
        <w:t xml:space="preserve"> to localize</w:t>
      </w:r>
      <w:r>
        <w:t xml:space="preserve"> the </w:t>
      </w:r>
      <w:r w:rsidR="007E5D3F">
        <w:t>HTML</w:t>
      </w:r>
      <w:r>
        <w:t xml:space="preserve"> files to accept </w:t>
      </w:r>
      <w:r w:rsidR="00DB6D37">
        <w:t xml:space="preserve">JSON </w:t>
      </w:r>
      <w:r w:rsidR="00441E63">
        <w:t xml:space="preserve">translation resource </w:t>
      </w:r>
      <w:r w:rsidR="00DB6D37">
        <w:t>strings in their</w:t>
      </w:r>
      <w:r w:rsidR="007E5D3F">
        <w:t xml:space="preserve"> corresponding </w:t>
      </w:r>
      <w:r w:rsidR="00FC0543">
        <w:t xml:space="preserve">key placeholders’ positions. </w:t>
      </w:r>
      <w:r w:rsidR="00514CEA">
        <w:br/>
      </w:r>
    </w:p>
    <w:p w14:paraId="67B9AD0A" w14:textId="1F87BBB7" w:rsidR="00514CEA" w:rsidRDefault="00A06AC6" w:rsidP="007956DC">
      <w:pPr>
        <w:pStyle w:val="ListParagraph"/>
        <w:numPr>
          <w:ilvl w:val="0"/>
          <w:numId w:val="1"/>
        </w:numPr>
      </w:pPr>
      <w:r>
        <w:rPr>
          <w:b/>
          <w:bCs/>
          <w:sz w:val="32"/>
          <w:szCs w:val="32"/>
        </w:rPr>
        <w:t>COMP-</w:t>
      </w:r>
      <w:r w:rsidR="00CF1773">
        <w:rPr>
          <w:b/>
          <w:bCs/>
          <w:sz w:val="32"/>
          <w:szCs w:val="32"/>
        </w:rPr>
        <w:t>3</w:t>
      </w:r>
      <w:r>
        <w:rPr>
          <w:b/>
          <w:bCs/>
          <w:sz w:val="32"/>
          <w:szCs w:val="32"/>
        </w:rPr>
        <w:t xml:space="preserve">: </w:t>
      </w:r>
      <w:r w:rsidR="006F238C" w:rsidRPr="00C321E7">
        <w:rPr>
          <w:b/>
          <w:bCs/>
          <w:sz w:val="32"/>
          <w:szCs w:val="32"/>
        </w:rPr>
        <w:t>Automatic Localization and Translation Workflow Tool for Live Websites</w:t>
      </w:r>
      <w:r w:rsidR="00514CEA" w:rsidRPr="00C321E7">
        <w:rPr>
          <w:b/>
          <w:bCs/>
          <w:sz w:val="32"/>
          <w:szCs w:val="32"/>
        </w:rPr>
        <w:t>:</w:t>
      </w:r>
      <w:r w:rsidR="007956DC">
        <w:br/>
        <w:t>The workflow of th</w:t>
      </w:r>
      <w:r w:rsidR="00C321E7">
        <w:t>is component is defined as follows:</w:t>
      </w:r>
    </w:p>
    <w:p w14:paraId="12F0CC6A" w14:textId="65BBCD17" w:rsidR="00C321E7" w:rsidRDefault="009F7D5C" w:rsidP="00C321E7">
      <w:pPr>
        <w:pStyle w:val="ListParagraph"/>
        <w:numPr>
          <w:ilvl w:val="1"/>
          <w:numId w:val="1"/>
        </w:numPr>
      </w:pPr>
      <w:r>
        <w:t>To trigger a</w:t>
      </w:r>
      <w:r w:rsidR="00B14308">
        <w:t xml:space="preserve">n </w:t>
      </w:r>
      <w:r w:rsidR="00441E63">
        <w:t>automatic</w:t>
      </w:r>
      <w:r w:rsidR="00C974B8">
        <w:t xml:space="preserve"> </w:t>
      </w:r>
      <w:r>
        <w:t>rebuild</w:t>
      </w:r>
      <w:r w:rsidR="00C974B8">
        <w:t>ing</w:t>
      </w:r>
      <w:r>
        <w:t xml:space="preserve"> </w:t>
      </w:r>
      <w:r w:rsidR="00B14308">
        <w:t>or adjustment process once a change or update occurs in a</w:t>
      </w:r>
      <w:r w:rsidR="00FF3C65">
        <w:t xml:space="preserve"> JSON translation resource file.</w:t>
      </w:r>
    </w:p>
    <w:p w14:paraId="57622653" w14:textId="0EFFC8AD" w:rsidR="00C974B8" w:rsidRDefault="003628B6" w:rsidP="00C321E7">
      <w:pPr>
        <w:pStyle w:val="ListParagraph"/>
        <w:numPr>
          <w:ilvl w:val="1"/>
          <w:numId w:val="1"/>
        </w:numPr>
      </w:pPr>
      <w:r>
        <w:t xml:space="preserve">To connect to </w:t>
      </w:r>
      <w:r w:rsidR="00D776B0">
        <w:t xml:space="preserve">a Translation Management Server (TMS) via API and send all </w:t>
      </w:r>
      <w:r w:rsidR="009A2A0D">
        <w:t xml:space="preserve">texts extracted from the JSON files </w:t>
      </w:r>
      <w:r w:rsidR="003311A0">
        <w:t>for translation.</w:t>
      </w:r>
    </w:p>
    <w:p w14:paraId="0A3ABFDF" w14:textId="404E209C" w:rsidR="003311A0" w:rsidRDefault="003311A0" w:rsidP="00C321E7">
      <w:pPr>
        <w:pStyle w:val="ListParagraph"/>
        <w:numPr>
          <w:ilvl w:val="1"/>
          <w:numId w:val="1"/>
        </w:numPr>
      </w:pPr>
      <w:r>
        <w:t>To receive translated texts f</w:t>
      </w:r>
      <w:r w:rsidR="002C321D">
        <w:t>ro</w:t>
      </w:r>
      <w:r>
        <w:t xml:space="preserve">m the TMS </w:t>
      </w:r>
      <w:r w:rsidR="002C321D">
        <w:t xml:space="preserve">via API and replace the </w:t>
      </w:r>
      <w:r w:rsidR="00913E9F">
        <w:t xml:space="preserve">texts in the JSON files with their respective translated texts. </w:t>
      </w:r>
    </w:p>
    <w:p w14:paraId="1B8763CB" w14:textId="7BA2DB8D" w:rsidR="00F1331B" w:rsidRDefault="00597C57" w:rsidP="00A06E84">
      <w:pPr>
        <w:pStyle w:val="ListParagraph"/>
        <w:numPr>
          <w:ilvl w:val="1"/>
          <w:numId w:val="1"/>
        </w:numPr>
      </w:pPr>
      <w:r>
        <w:t>To update the live websites</w:t>
      </w:r>
      <w:r w:rsidR="009130AE">
        <w:t>’</w:t>
      </w:r>
      <w:r>
        <w:t xml:space="preserve"> HTML files with the </w:t>
      </w:r>
      <w:r w:rsidR="009130AE">
        <w:t xml:space="preserve">fully translated HTML files </w:t>
      </w:r>
      <w:r w:rsidR="00181803">
        <w:t xml:space="preserve">once the “Automatic Localization and Translation Quality Evaluation and </w:t>
      </w:r>
      <w:r w:rsidR="00181803">
        <w:lastRenderedPageBreak/>
        <w:t>Review Process” is done</w:t>
      </w:r>
      <w:r w:rsidR="00B53D9A">
        <w:t>.</w:t>
      </w:r>
      <w:r w:rsidR="00A06E84">
        <w:br/>
      </w:r>
    </w:p>
    <w:p w14:paraId="024C56A7" w14:textId="3558F646" w:rsidR="006F238C" w:rsidRPr="00624D76" w:rsidRDefault="00CF1773" w:rsidP="006F238C">
      <w:pPr>
        <w:pStyle w:val="ListParagraph"/>
        <w:numPr>
          <w:ilvl w:val="0"/>
          <w:numId w:val="1"/>
        </w:numPr>
        <w:rPr>
          <w:b/>
          <w:bCs/>
          <w:sz w:val="32"/>
          <w:szCs w:val="32"/>
        </w:rPr>
      </w:pPr>
      <w:r>
        <w:rPr>
          <w:b/>
          <w:bCs/>
          <w:sz w:val="32"/>
          <w:szCs w:val="32"/>
        </w:rPr>
        <w:t xml:space="preserve">COMP-4: </w:t>
      </w:r>
      <w:r w:rsidR="006F238C" w:rsidRPr="00624D76">
        <w:rPr>
          <w:b/>
          <w:bCs/>
          <w:sz w:val="32"/>
          <w:szCs w:val="32"/>
        </w:rPr>
        <w:t>Automatic Localization and Translation Quality Evaluation and Review Process</w:t>
      </w:r>
      <w:r w:rsidR="00A06E84" w:rsidRPr="00624D76">
        <w:rPr>
          <w:b/>
          <w:bCs/>
          <w:sz w:val="32"/>
          <w:szCs w:val="32"/>
        </w:rPr>
        <w:t>:</w:t>
      </w:r>
    </w:p>
    <w:p w14:paraId="1F84E455" w14:textId="78FB351D" w:rsidR="00A06E84" w:rsidRDefault="00705B0C" w:rsidP="00A06E84">
      <w:pPr>
        <w:pStyle w:val="ListParagraph"/>
        <w:numPr>
          <w:ilvl w:val="1"/>
          <w:numId w:val="1"/>
        </w:numPr>
      </w:pPr>
      <w:r>
        <w:t>To build the workflow responsible for the handling of the version control of the texts being processed for translation</w:t>
      </w:r>
      <w:r w:rsidR="00624D76">
        <w:t>.</w:t>
      </w:r>
    </w:p>
    <w:p w14:paraId="6B4F0D68" w14:textId="77777777" w:rsidR="00624D76" w:rsidRDefault="00624D76" w:rsidP="00624D76">
      <w:pPr>
        <w:pStyle w:val="ListParagraph"/>
        <w:numPr>
          <w:ilvl w:val="1"/>
          <w:numId w:val="1"/>
        </w:numPr>
      </w:pPr>
      <w:r>
        <w:t>To assign version control categorization to the texts being processed for translation such as “raw”, “translated”, “reviewed”, “approved”, and “rejected”.</w:t>
      </w:r>
    </w:p>
    <w:p w14:paraId="020BF79A" w14:textId="181E7FC1" w:rsidR="00624D76" w:rsidRDefault="00B46FAE" w:rsidP="00A06E84">
      <w:pPr>
        <w:pStyle w:val="ListParagraph"/>
        <w:numPr>
          <w:ilvl w:val="1"/>
          <w:numId w:val="1"/>
        </w:numPr>
      </w:pPr>
      <w:r>
        <w:t xml:space="preserve">To allow multiple users </w:t>
      </w:r>
      <w:r w:rsidR="00615B3C">
        <w:t xml:space="preserve">to </w:t>
      </w:r>
      <w:r>
        <w:t>review the translations based on a well</w:t>
      </w:r>
      <w:r w:rsidR="00615B3C">
        <w:t>-</w:t>
      </w:r>
      <w:r>
        <w:t xml:space="preserve">structured permission </w:t>
      </w:r>
      <w:r w:rsidR="00BE3DFE">
        <w:t xml:space="preserve">and role management mechanism in the Django permissions </w:t>
      </w:r>
      <w:r w:rsidR="00615B3C">
        <w:t>framework.</w:t>
      </w:r>
    </w:p>
    <w:p w14:paraId="5A5D5A5D" w14:textId="7C69AAE1" w:rsidR="00615B3C" w:rsidRDefault="00E24ED5" w:rsidP="00A06E84">
      <w:pPr>
        <w:pStyle w:val="ListParagraph"/>
        <w:numPr>
          <w:ilvl w:val="1"/>
          <w:numId w:val="1"/>
        </w:numPr>
      </w:pPr>
      <w:r>
        <w:t xml:space="preserve">To allow multiple users </w:t>
      </w:r>
      <w:r w:rsidR="00850431">
        <w:t xml:space="preserve">to </w:t>
      </w:r>
      <w:r>
        <w:t xml:space="preserve">make changes to translations </w:t>
      </w:r>
      <w:r w:rsidR="00850431">
        <w:t xml:space="preserve">and change the category of the text being reviewed with the defined categories. </w:t>
      </w:r>
    </w:p>
    <w:p w14:paraId="6EF784E3" w14:textId="14E774E2" w:rsidR="00850431" w:rsidRDefault="00997108" w:rsidP="00A06E84">
      <w:pPr>
        <w:pStyle w:val="ListParagraph"/>
        <w:numPr>
          <w:ilvl w:val="1"/>
          <w:numId w:val="1"/>
        </w:numPr>
      </w:pPr>
      <w:r>
        <w:t xml:space="preserve">To enable collaboration among users on </w:t>
      </w:r>
      <w:r w:rsidR="006E1B61">
        <w:t>the Quality Evaluation and Review Process.</w:t>
      </w:r>
    </w:p>
    <w:p w14:paraId="3DB7C07F" w14:textId="77777777" w:rsidR="006E1B61" w:rsidRDefault="006E1B61" w:rsidP="0041676B"/>
    <w:p w14:paraId="65D8E937" w14:textId="182239F6" w:rsidR="006F238C" w:rsidRPr="006859D4" w:rsidRDefault="00CF1773" w:rsidP="006F238C">
      <w:pPr>
        <w:pStyle w:val="ListParagraph"/>
        <w:numPr>
          <w:ilvl w:val="0"/>
          <w:numId w:val="1"/>
        </w:numPr>
        <w:rPr>
          <w:b/>
          <w:bCs/>
          <w:sz w:val="32"/>
          <w:szCs w:val="32"/>
        </w:rPr>
      </w:pPr>
      <w:r>
        <w:rPr>
          <w:b/>
          <w:bCs/>
          <w:sz w:val="32"/>
          <w:szCs w:val="32"/>
        </w:rPr>
        <w:t xml:space="preserve">COMP-5: </w:t>
      </w:r>
      <w:r w:rsidR="006F238C" w:rsidRPr="006859D4">
        <w:rPr>
          <w:b/>
          <w:bCs/>
          <w:sz w:val="32"/>
          <w:szCs w:val="32"/>
        </w:rPr>
        <w:t>Continuous Localization Workflow: Automatic Multilingual Build Generation and Screenshot Collection for Quality Assurance (QA)/Linguistic Review Process</w:t>
      </w:r>
      <w:r w:rsidR="006859D4" w:rsidRPr="006859D4">
        <w:rPr>
          <w:b/>
          <w:bCs/>
          <w:sz w:val="32"/>
          <w:szCs w:val="32"/>
        </w:rPr>
        <w:t>:</w:t>
      </w:r>
    </w:p>
    <w:p w14:paraId="5D2B56C6" w14:textId="604717FF" w:rsidR="006859D4" w:rsidRDefault="006859D4" w:rsidP="006859D4">
      <w:pPr>
        <w:pStyle w:val="ListParagraph"/>
        <w:numPr>
          <w:ilvl w:val="1"/>
          <w:numId w:val="1"/>
        </w:numPr>
      </w:pPr>
      <w:r>
        <w:t xml:space="preserve">To build an automatic pipeline through which </w:t>
      </w:r>
      <w:r w:rsidR="00785CF7">
        <w:t xml:space="preserve">the application is listening to changes </w:t>
      </w:r>
      <w:r w:rsidR="005127AD">
        <w:t>on the live websites’ HTML files</w:t>
      </w:r>
      <w:r w:rsidR="00B2225E">
        <w:t xml:space="preserve"> such as textual changes or image changes to trigger a new </w:t>
      </w:r>
      <w:r w:rsidR="00542C80">
        <w:t>build of localization files.</w:t>
      </w:r>
    </w:p>
    <w:p w14:paraId="531EFC35" w14:textId="7E840157" w:rsidR="00542C80" w:rsidRDefault="00542C80" w:rsidP="006859D4">
      <w:pPr>
        <w:pStyle w:val="ListParagraph"/>
        <w:numPr>
          <w:ilvl w:val="1"/>
          <w:numId w:val="1"/>
        </w:numPr>
      </w:pPr>
      <w:r>
        <w:t xml:space="preserve">To </w:t>
      </w:r>
      <w:r w:rsidR="00D734E8">
        <w:t xml:space="preserve">trigger and </w:t>
      </w:r>
      <w:r>
        <w:t xml:space="preserve">automate the </w:t>
      </w:r>
      <w:r w:rsidR="00D734E8">
        <w:t xml:space="preserve">update of JSON translation resource files </w:t>
      </w:r>
      <w:r w:rsidR="00361BE0">
        <w:t xml:space="preserve">that are affected by the updates on the live websites. </w:t>
      </w:r>
    </w:p>
    <w:p w14:paraId="584DBC7B" w14:textId="5367C052" w:rsidR="00361BE0" w:rsidRDefault="006656B8" w:rsidP="006859D4">
      <w:pPr>
        <w:pStyle w:val="ListParagraph"/>
        <w:numPr>
          <w:ilvl w:val="1"/>
          <w:numId w:val="1"/>
        </w:numPr>
      </w:pPr>
      <w:r>
        <w:t>To capture screenshots for QA and Linguistic Review</w:t>
      </w:r>
      <w:r w:rsidR="008332C6">
        <w:t xml:space="preserve"> (LR).</w:t>
      </w:r>
    </w:p>
    <w:p w14:paraId="0696E7AB" w14:textId="631A93B4" w:rsidR="008332C6" w:rsidRDefault="008332C6" w:rsidP="006859D4">
      <w:pPr>
        <w:pStyle w:val="ListParagraph"/>
        <w:numPr>
          <w:ilvl w:val="1"/>
          <w:numId w:val="1"/>
        </w:numPr>
      </w:pPr>
      <w:r>
        <w:t xml:space="preserve">To trigger and enable the QA and LR process </w:t>
      </w:r>
      <w:r w:rsidR="00EF6DBA">
        <w:t>which also involves user collaborations and feedback mechanisms.</w:t>
      </w:r>
    </w:p>
    <w:p w14:paraId="7E99CBB6" w14:textId="2274D5C3" w:rsidR="00EF6DBA" w:rsidRDefault="003746E4" w:rsidP="006859D4">
      <w:pPr>
        <w:pStyle w:val="ListParagraph"/>
        <w:numPr>
          <w:ilvl w:val="1"/>
          <w:numId w:val="1"/>
        </w:numPr>
      </w:pPr>
      <w:r>
        <w:t>To implement the automation of the change/update listeners on the live websites and execute the necessary actions once change/update is detected.</w:t>
      </w:r>
    </w:p>
    <w:p w14:paraId="428F8454" w14:textId="64FA3B3B" w:rsidR="00CB3115" w:rsidRDefault="003746E4" w:rsidP="00CB3115">
      <w:pPr>
        <w:pStyle w:val="ListParagraph"/>
        <w:numPr>
          <w:ilvl w:val="1"/>
          <w:numId w:val="1"/>
        </w:numPr>
      </w:pPr>
      <w:r>
        <w:t xml:space="preserve">To implement the constant running of the listeners and triggers on the </w:t>
      </w:r>
      <w:r w:rsidR="008325B2">
        <w:t xml:space="preserve">server where the </w:t>
      </w:r>
      <w:proofErr w:type="spellStart"/>
      <w:r w:rsidR="008325B2">
        <w:t>AutoLocalize</w:t>
      </w:r>
      <w:proofErr w:type="spellEnd"/>
      <w:r w:rsidR="008325B2">
        <w:t xml:space="preserve"> application is deployed. </w:t>
      </w:r>
    </w:p>
    <w:p w14:paraId="3A75F35B" w14:textId="77777777" w:rsidR="00F635E7" w:rsidRDefault="00F635E7" w:rsidP="00472876"/>
    <w:p w14:paraId="02CF9C89" w14:textId="77777777" w:rsidR="00472876" w:rsidRDefault="00472876" w:rsidP="00472876"/>
    <w:p w14:paraId="79EFBB80" w14:textId="7102A012" w:rsidR="00472876" w:rsidRDefault="00472876" w:rsidP="00FE3D03">
      <w:pPr>
        <w:pStyle w:val="Title"/>
      </w:pPr>
      <w:proofErr w:type="spellStart"/>
      <w:r>
        <w:t>AutoLocalize</w:t>
      </w:r>
      <w:proofErr w:type="spellEnd"/>
      <w:r>
        <w:t xml:space="preserve"> Requirements Specification</w:t>
      </w:r>
    </w:p>
    <w:p w14:paraId="3A636832" w14:textId="3E99C416" w:rsidR="00472876" w:rsidRDefault="00472876" w:rsidP="0010341F">
      <w:pPr>
        <w:pStyle w:val="Heading1"/>
      </w:pPr>
      <w:r>
        <w:t>1. Introduction</w:t>
      </w:r>
    </w:p>
    <w:p w14:paraId="12A11837" w14:textId="0323E31D" w:rsidR="00472876" w:rsidRDefault="00472876" w:rsidP="0010341F">
      <w:pPr>
        <w:pStyle w:val="Heading2"/>
      </w:pPr>
      <w:r>
        <w:t>1.1 Purpose</w:t>
      </w:r>
    </w:p>
    <w:p w14:paraId="041B6609" w14:textId="6FEB12F7" w:rsidR="00472876" w:rsidRDefault="00472876" w:rsidP="00472876">
      <w:r>
        <w:t xml:space="preserve">The </w:t>
      </w:r>
      <w:proofErr w:type="spellStart"/>
      <w:r>
        <w:t>AutoLocalize</w:t>
      </w:r>
      <w:proofErr w:type="spellEnd"/>
      <w:r>
        <w:t xml:space="preserve"> platform is designed to automate the process of localizing and translating websites in real-time, utilizing advanced machine translation technologies integrated through Application Programming Interfaces (APIs). This document outlines the technical specifications and requirements necessary for the development, deployment, and maintenance of the platform, ensuring that all functional and non-functional aspects are clearly defined and understood by the project team and stakeholders.</w:t>
      </w:r>
    </w:p>
    <w:p w14:paraId="2A260E89" w14:textId="12CC8EA1" w:rsidR="00472876" w:rsidRDefault="00472876" w:rsidP="0010341F">
      <w:pPr>
        <w:pStyle w:val="Heading2"/>
      </w:pPr>
      <w:r>
        <w:t>1.2 Document Conventions</w:t>
      </w:r>
    </w:p>
    <w:p w14:paraId="082A23AA" w14:textId="1EB78AAB" w:rsidR="00472876" w:rsidRDefault="00472876" w:rsidP="00472876">
      <w:r>
        <w:t>This document adheres to the standard specification format which includes comprehensive definitions of terms, acronyms, and abbreviations used throughout. Each requirement is uniquely identified to aid in traceability and future references.</w:t>
      </w:r>
    </w:p>
    <w:p w14:paraId="53A6E847" w14:textId="4C8867B8" w:rsidR="00472876" w:rsidRDefault="00472876" w:rsidP="0010341F">
      <w:pPr>
        <w:pStyle w:val="Heading2"/>
      </w:pPr>
      <w:r>
        <w:t>1.3 Intended Audience and Reading Suggestions</w:t>
      </w:r>
    </w:p>
    <w:p w14:paraId="71FC6214" w14:textId="04E113AB" w:rsidR="00472876" w:rsidRDefault="00472876" w:rsidP="00472876">
      <w:r>
        <w:t>The primary audience for this document includes the project's software developers, project managers, and technical leads. Additionally, it serves as a reference for stakeholders who are involved in overseeing the project's progress. Readers are advised to begin with the introduction for a project overview and then proceed to specific sections as relevant to their needs.</w:t>
      </w:r>
    </w:p>
    <w:p w14:paraId="7A4B7BB8" w14:textId="27FFD549" w:rsidR="00472876" w:rsidRDefault="00472876" w:rsidP="0010341F">
      <w:pPr>
        <w:pStyle w:val="Heading2"/>
      </w:pPr>
      <w:r>
        <w:t>1.4 Project Scope</w:t>
      </w:r>
    </w:p>
    <w:p w14:paraId="3CD6359C" w14:textId="33B63E30" w:rsidR="00472876" w:rsidRDefault="00472876" w:rsidP="00472876">
      <w:r>
        <w:t xml:space="preserve">The scope of the </w:t>
      </w:r>
      <w:proofErr w:type="spellStart"/>
      <w:r>
        <w:t>AutoLocalize</w:t>
      </w:r>
      <w:proofErr w:type="spellEnd"/>
      <w:r>
        <w:t xml:space="preserve"> platform encompasses the development of a comprehensive system capable of </w:t>
      </w:r>
      <w:r w:rsidR="0000245B">
        <w:t>localizing and translating online services in</w:t>
      </w:r>
      <w:r>
        <w:t xml:space="preserve"> multiple languages (Japanese, English, Simplified Chinese, Traditional Chinese, and Korean) and is designed to integrate with various types of websites including e-commerce platforms, blogs, content management systems, and enterprise systems. The platform aims to streamline the localization process, reduce manual intervention, and maintain high-quality translation standards.</w:t>
      </w:r>
    </w:p>
    <w:p w14:paraId="00D36D94" w14:textId="77777777" w:rsidR="00472876" w:rsidRDefault="00472876" w:rsidP="00472876"/>
    <w:p w14:paraId="4A1F7A51" w14:textId="2E8D2B7B" w:rsidR="00472876" w:rsidRDefault="00472876" w:rsidP="0010341F">
      <w:pPr>
        <w:pStyle w:val="Heading1"/>
      </w:pPr>
      <w:r>
        <w:lastRenderedPageBreak/>
        <w:t>2. Overall Description</w:t>
      </w:r>
    </w:p>
    <w:p w14:paraId="34A44E11" w14:textId="1CA62A63" w:rsidR="00472876" w:rsidRDefault="00472876" w:rsidP="00AE7A47">
      <w:pPr>
        <w:pStyle w:val="Heading2"/>
      </w:pPr>
      <w:r>
        <w:t>2.1 Product Perspective</w:t>
      </w:r>
    </w:p>
    <w:p w14:paraId="0E692B3B" w14:textId="43E10BB8" w:rsidR="00472876" w:rsidRDefault="00472876" w:rsidP="00472876">
      <w:r>
        <w:t xml:space="preserve">The </w:t>
      </w:r>
      <w:proofErr w:type="spellStart"/>
      <w:r>
        <w:t>AutoLocalize</w:t>
      </w:r>
      <w:proofErr w:type="spellEnd"/>
      <w:r>
        <w:t xml:space="preserve"> platform will be a part of a larger ecosystem of localization tools and services, interfacing with existing content management systems (CMS) and leveraging the Django REST Framework for backend operations. The system is designed to function independently while also being capable of seamless integration with external systems via well-defined APIs.</w:t>
      </w:r>
    </w:p>
    <w:p w14:paraId="73AC2DF4" w14:textId="2DB4DBC7" w:rsidR="00472876" w:rsidRDefault="00472876" w:rsidP="00AE7A47">
      <w:pPr>
        <w:pStyle w:val="Heading2"/>
      </w:pPr>
      <w:r>
        <w:t>2.2 Product Features</w:t>
      </w:r>
    </w:p>
    <w:p w14:paraId="2F6BDA56" w14:textId="029FD179" w:rsidR="00472876" w:rsidRDefault="00472876" w:rsidP="00584362">
      <w:pPr>
        <w:pStyle w:val="ListParagraph"/>
        <w:numPr>
          <w:ilvl w:val="0"/>
          <w:numId w:val="4"/>
        </w:numPr>
      </w:pPr>
      <w:r w:rsidRPr="00584362">
        <w:rPr>
          <w:b/>
          <w:bCs/>
        </w:rPr>
        <w:t>Automatic String Detection and Extraction:</w:t>
      </w:r>
      <w:r>
        <w:t xml:space="preserve"> Identifies and extracts translatable content from websites automatically.</w:t>
      </w:r>
    </w:p>
    <w:p w14:paraId="57A3CFE9" w14:textId="4833C2E2" w:rsidR="00472876" w:rsidRDefault="00472876" w:rsidP="00584362">
      <w:pPr>
        <w:pStyle w:val="ListParagraph"/>
        <w:numPr>
          <w:ilvl w:val="0"/>
          <w:numId w:val="4"/>
        </w:numPr>
      </w:pPr>
      <w:r w:rsidRPr="00584362">
        <w:rPr>
          <w:b/>
          <w:bCs/>
        </w:rPr>
        <w:t>Real-time Localization and Translation Workflow:</w:t>
      </w:r>
      <w:r>
        <w:t xml:space="preserve"> Manages the translation process dynamically as content changes.</w:t>
      </w:r>
    </w:p>
    <w:p w14:paraId="426C001A" w14:textId="04C82D3A" w:rsidR="00472876" w:rsidRDefault="00472876" w:rsidP="00584362">
      <w:pPr>
        <w:pStyle w:val="ListParagraph"/>
        <w:numPr>
          <w:ilvl w:val="0"/>
          <w:numId w:val="4"/>
        </w:numPr>
      </w:pPr>
      <w:r w:rsidRPr="00584362">
        <w:rPr>
          <w:b/>
          <w:bCs/>
        </w:rPr>
        <w:t>Quality Evaluation and Review Processes:</w:t>
      </w:r>
      <w:r>
        <w:t xml:space="preserve"> Ensures the accuracy and appropriateness of translations through rigorous review mechanisms.</w:t>
      </w:r>
    </w:p>
    <w:p w14:paraId="4D75FAA9" w14:textId="0F9FE381" w:rsidR="00472876" w:rsidRDefault="00472876" w:rsidP="00584362">
      <w:pPr>
        <w:pStyle w:val="ListParagraph"/>
        <w:numPr>
          <w:ilvl w:val="0"/>
          <w:numId w:val="4"/>
        </w:numPr>
      </w:pPr>
      <w:r w:rsidRPr="00584362">
        <w:rPr>
          <w:b/>
          <w:bCs/>
        </w:rPr>
        <w:t>Continuous Localization and Multilingual Build Generation:</w:t>
      </w:r>
      <w:r>
        <w:t xml:space="preserve"> Updates and generates localized content continuously as part of an ongoing process.</w:t>
      </w:r>
    </w:p>
    <w:p w14:paraId="421DF857" w14:textId="0E602388" w:rsidR="00472876" w:rsidRDefault="00472876" w:rsidP="00AE7A47">
      <w:pPr>
        <w:pStyle w:val="Heading2"/>
      </w:pPr>
      <w:r>
        <w:t>2.3 User Classes and Characteristics</w:t>
      </w:r>
    </w:p>
    <w:p w14:paraId="5D47310A" w14:textId="10180900" w:rsidR="00472876" w:rsidRDefault="00472876" w:rsidP="00472876">
      <w:r>
        <w:t xml:space="preserve">The platform will cater to various user roles including administrators who manage website </w:t>
      </w:r>
      <w:r w:rsidR="009B052A">
        <w:t>registrations for onboarding</w:t>
      </w:r>
      <w:r>
        <w:t xml:space="preserve">, content creators who monitor content changes, and translators who engage in the </w:t>
      </w:r>
      <w:r w:rsidR="009B052A">
        <w:t>post-editing, proofreading,</w:t>
      </w:r>
      <w:r>
        <w:t xml:space="preserve"> and review processes</w:t>
      </w:r>
      <w:r w:rsidR="009B052A">
        <w:t xml:space="preserve"> of translated content</w:t>
      </w:r>
      <w:r>
        <w:t>. The system will provide tailored interfaces for each user type, emphasizing ease of use and minimal technical complexity.</w:t>
      </w:r>
    </w:p>
    <w:p w14:paraId="0F31451F" w14:textId="193FE1C4" w:rsidR="00472876" w:rsidRDefault="00472876" w:rsidP="00AE7A47">
      <w:pPr>
        <w:pStyle w:val="Heading2"/>
      </w:pPr>
      <w:r>
        <w:t>2.4 Operating Environment</w:t>
      </w:r>
    </w:p>
    <w:p w14:paraId="70356CBB" w14:textId="5D998802" w:rsidR="00472876" w:rsidRDefault="00472876" w:rsidP="00472876">
      <w:proofErr w:type="spellStart"/>
      <w:r>
        <w:t>AutoLocalize</w:t>
      </w:r>
      <w:proofErr w:type="spellEnd"/>
      <w:r>
        <w:t xml:space="preserve"> will be developed using the Python programming language with Django as the web application framework. The platform is intended to be deployed in a cloud-based environment to ensure scalability and reliability, with </w:t>
      </w:r>
      <w:r w:rsidR="00F34A98">
        <w:t>a responsive user interface that is compatible with various device screens.</w:t>
      </w:r>
    </w:p>
    <w:p w14:paraId="4C994429" w14:textId="77777777" w:rsidR="00472876" w:rsidRDefault="00472876" w:rsidP="00472876"/>
    <w:p w14:paraId="2ED8A6E5" w14:textId="7FC2490B" w:rsidR="00472876" w:rsidRDefault="00472876" w:rsidP="00AE7A47">
      <w:pPr>
        <w:pStyle w:val="Heading2"/>
      </w:pPr>
      <w:r>
        <w:lastRenderedPageBreak/>
        <w:t>3. System Features</w:t>
      </w:r>
    </w:p>
    <w:p w14:paraId="48877C67" w14:textId="42C4C903" w:rsidR="00472876" w:rsidRDefault="00472876" w:rsidP="00AE7A47">
      <w:pPr>
        <w:pStyle w:val="Heading2"/>
      </w:pPr>
      <w:r>
        <w:t>3.1 Onboarding and Initialization Setup</w:t>
      </w:r>
    </w:p>
    <w:p w14:paraId="10BC53C3" w14:textId="3966BCF8" w:rsidR="00472876" w:rsidRPr="006C1009" w:rsidRDefault="00472876" w:rsidP="00472876">
      <w:pPr>
        <w:rPr>
          <w:b/>
          <w:bCs/>
        </w:rPr>
      </w:pPr>
      <w:r w:rsidRPr="006C1009">
        <w:rPr>
          <w:b/>
          <w:bCs/>
        </w:rPr>
        <w:t>Description:</w:t>
      </w:r>
    </w:p>
    <w:p w14:paraId="4D62F1E1" w14:textId="29619305" w:rsidR="00472876" w:rsidRDefault="00472876" w:rsidP="00472876">
      <w:r>
        <w:t>This feature facilitates the initial setup and registration of websites for localization, including the automation of content scraping and initial analysis of the website structure to ensure comprehensive content detection and localization.</w:t>
      </w:r>
    </w:p>
    <w:p w14:paraId="67E631D5" w14:textId="13E4FC4C" w:rsidR="00472876" w:rsidRPr="006C1009" w:rsidRDefault="00472876" w:rsidP="00472876">
      <w:pPr>
        <w:rPr>
          <w:b/>
          <w:bCs/>
        </w:rPr>
      </w:pPr>
      <w:r w:rsidRPr="006C1009">
        <w:rPr>
          <w:b/>
          <w:bCs/>
        </w:rPr>
        <w:t>Functional Requirements:</w:t>
      </w:r>
    </w:p>
    <w:p w14:paraId="0512A434" w14:textId="52AFAB54" w:rsidR="00472876" w:rsidRDefault="00472876" w:rsidP="00472876">
      <w:r w:rsidRPr="00651491">
        <w:rPr>
          <w:b/>
          <w:bCs/>
        </w:rPr>
        <w:t>FR1:</w:t>
      </w:r>
      <w:r>
        <w:t xml:space="preserve"> The system must provide a user-friendly interface for website registration, allowing users to define and store the source tree and structure of the website.</w:t>
      </w:r>
    </w:p>
    <w:p w14:paraId="4C2D99B2" w14:textId="77777777" w:rsidR="00651491" w:rsidRDefault="00472876" w:rsidP="00472876">
      <w:r w:rsidRPr="00651491">
        <w:rPr>
          <w:b/>
          <w:bCs/>
        </w:rPr>
        <w:t>FR2:</w:t>
      </w:r>
      <w:r>
        <w:t xml:space="preserve"> Two options must be available for scraping content: </w:t>
      </w:r>
    </w:p>
    <w:p w14:paraId="0C57A04B" w14:textId="537D21BE" w:rsidR="00651491" w:rsidRDefault="00651491" w:rsidP="00651491">
      <w:pPr>
        <w:pStyle w:val="ListParagraph"/>
        <w:numPr>
          <w:ilvl w:val="0"/>
          <w:numId w:val="5"/>
        </w:numPr>
      </w:pPr>
      <w:r>
        <w:t>D</w:t>
      </w:r>
      <w:r w:rsidR="00472876">
        <w:t>irect copying of HTML files</w:t>
      </w:r>
      <w:r>
        <w:t xml:space="preserve"> from a provided URL of a live website.</w:t>
      </w:r>
    </w:p>
    <w:p w14:paraId="373220FA" w14:textId="720C0DDF" w:rsidR="00472876" w:rsidRDefault="00651491" w:rsidP="00651491">
      <w:pPr>
        <w:pStyle w:val="ListParagraph"/>
        <w:numPr>
          <w:ilvl w:val="0"/>
          <w:numId w:val="5"/>
        </w:numPr>
      </w:pPr>
      <w:r>
        <w:t>Direct copying of HTML files from a base directory path of a locally available website files.</w:t>
      </w:r>
    </w:p>
    <w:p w14:paraId="2D79075C" w14:textId="7CF1727E" w:rsidR="00472876" w:rsidRDefault="00472876" w:rsidP="00472876">
      <w:r w:rsidRPr="00651491">
        <w:rPr>
          <w:b/>
          <w:bCs/>
        </w:rPr>
        <w:t>FR3:</w:t>
      </w:r>
      <w:r>
        <w:t xml:space="preserve"> The initiation of the localization process must be automated upon completion of the registration, triggering the string detection component.</w:t>
      </w:r>
    </w:p>
    <w:p w14:paraId="171C1EFA" w14:textId="12604365" w:rsidR="00472876" w:rsidRDefault="00472876" w:rsidP="00AE7A47">
      <w:pPr>
        <w:pStyle w:val="Heading2"/>
      </w:pPr>
      <w:r>
        <w:t>3.2 Automatic String Detection and Extraction</w:t>
      </w:r>
    </w:p>
    <w:p w14:paraId="2CDD2C65" w14:textId="2332D840" w:rsidR="00472876" w:rsidRPr="006C1009" w:rsidRDefault="00472876" w:rsidP="00472876">
      <w:pPr>
        <w:rPr>
          <w:b/>
          <w:bCs/>
        </w:rPr>
      </w:pPr>
      <w:r w:rsidRPr="006C1009">
        <w:rPr>
          <w:b/>
          <w:bCs/>
        </w:rPr>
        <w:t>Description:</w:t>
      </w:r>
    </w:p>
    <w:p w14:paraId="7247918B" w14:textId="6A0331A8" w:rsidR="00472876" w:rsidRDefault="00472876" w:rsidP="00472876">
      <w:r>
        <w:t>This component is responsible for the intelligent extraction of localizable text from registered websites, replacing original content with placeholders for translated text, and organizing the data into manageable units for further processing.</w:t>
      </w:r>
    </w:p>
    <w:p w14:paraId="3EA7691F" w14:textId="18D46663" w:rsidR="00472876" w:rsidRPr="006C1009" w:rsidRDefault="00472876" w:rsidP="00472876">
      <w:pPr>
        <w:rPr>
          <w:b/>
          <w:bCs/>
        </w:rPr>
      </w:pPr>
      <w:r w:rsidRPr="006C1009">
        <w:rPr>
          <w:b/>
          <w:bCs/>
        </w:rPr>
        <w:t>Functional Requirements:</w:t>
      </w:r>
    </w:p>
    <w:p w14:paraId="3778AC32" w14:textId="2768A5D4" w:rsidR="00472876" w:rsidRDefault="00472876" w:rsidP="00472876">
      <w:r w:rsidRPr="00651491">
        <w:rPr>
          <w:b/>
          <w:bCs/>
        </w:rPr>
        <w:t>FR4:</w:t>
      </w:r>
      <w:r>
        <w:t xml:space="preserve"> Extract text content from HTML elements and replace them with localization placeholders, while storing original strings in a structured format.</w:t>
      </w:r>
    </w:p>
    <w:p w14:paraId="6BCF437A" w14:textId="668F2F13" w:rsidR="00472876" w:rsidRDefault="00472876" w:rsidP="00472876">
      <w:r w:rsidRPr="00651491">
        <w:rPr>
          <w:b/>
          <w:bCs/>
        </w:rPr>
        <w:t>FR5:</w:t>
      </w:r>
      <w:r>
        <w:t xml:space="preserve"> Ensure that all extracted data is systematically stored in a dedicated directory within the platform's filesystem, maintaining a clear association between original files and their translations.</w:t>
      </w:r>
    </w:p>
    <w:p w14:paraId="095C9603" w14:textId="1206423A" w:rsidR="00472876" w:rsidRDefault="00472876" w:rsidP="00AE7A47">
      <w:pPr>
        <w:pStyle w:val="Heading2"/>
      </w:pPr>
      <w:r>
        <w:t>3.3 Translation Workflow Tool</w:t>
      </w:r>
    </w:p>
    <w:p w14:paraId="3FF399C7" w14:textId="68E79FD0" w:rsidR="00472876" w:rsidRPr="006C1009" w:rsidRDefault="00472876" w:rsidP="00472876">
      <w:pPr>
        <w:rPr>
          <w:b/>
          <w:bCs/>
        </w:rPr>
      </w:pPr>
      <w:r w:rsidRPr="006C1009">
        <w:rPr>
          <w:b/>
          <w:bCs/>
        </w:rPr>
        <w:t>Description:</w:t>
      </w:r>
    </w:p>
    <w:p w14:paraId="02333F78" w14:textId="2480E867" w:rsidR="00472876" w:rsidRDefault="00472876" w:rsidP="00472876">
      <w:r>
        <w:lastRenderedPageBreak/>
        <w:t>This tool manages the end-to-end translation workflow, interfacing with a Translation Management Server (TMS) to handle the submission of texts for translation and the integration of returned translations back into the website content.</w:t>
      </w:r>
    </w:p>
    <w:p w14:paraId="03169D50" w14:textId="032DBC8D" w:rsidR="00472876" w:rsidRPr="006C1009" w:rsidRDefault="00472876" w:rsidP="00472876">
      <w:pPr>
        <w:rPr>
          <w:b/>
          <w:bCs/>
        </w:rPr>
      </w:pPr>
      <w:r w:rsidRPr="006C1009">
        <w:rPr>
          <w:b/>
          <w:bCs/>
        </w:rPr>
        <w:t>Functional Requirements:</w:t>
      </w:r>
    </w:p>
    <w:p w14:paraId="159DBAD1" w14:textId="02844813" w:rsidR="00472876" w:rsidRDefault="00472876" w:rsidP="00472876">
      <w:r w:rsidRPr="00651491">
        <w:rPr>
          <w:b/>
          <w:bCs/>
        </w:rPr>
        <w:t>FR6:</w:t>
      </w:r>
      <w:r>
        <w:t xml:space="preserve"> The system must dynamically respond to changes in translation files automatically updating content as new translations are available.</w:t>
      </w:r>
    </w:p>
    <w:p w14:paraId="36BB6EAD" w14:textId="06DE9FE8" w:rsidR="00472876" w:rsidRDefault="00472876" w:rsidP="00472876">
      <w:r w:rsidRPr="00651491">
        <w:rPr>
          <w:b/>
          <w:bCs/>
        </w:rPr>
        <w:t>FR7:</w:t>
      </w:r>
      <w:r>
        <w:t xml:space="preserve"> </w:t>
      </w:r>
      <w:r w:rsidR="00651491">
        <w:t xml:space="preserve">Upon completion of the </w:t>
      </w:r>
      <w:r>
        <w:t>translation</w:t>
      </w:r>
      <w:r w:rsidR="00651491">
        <w:t xml:space="preserve"> process,</w:t>
      </w:r>
      <w:r>
        <w:t xml:space="preserve"> the system should ensure that updated content is accurately reflected on the live website following a final quality </w:t>
      </w:r>
      <w:r w:rsidR="00651491">
        <w:t>assurance process</w:t>
      </w:r>
      <w:r>
        <w:t>.</w:t>
      </w:r>
    </w:p>
    <w:p w14:paraId="4F91C288" w14:textId="152757F5" w:rsidR="00472876" w:rsidRDefault="00472876" w:rsidP="00AE7A47">
      <w:pPr>
        <w:pStyle w:val="Heading2"/>
      </w:pPr>
      <w:r>
        <w:t>3.4 Quality Evaluation and Review</w:t>
      </w:r>
    </w:p>
    <w:p w14:paraId="25E0B386" w14:textId="2916969A" w:rsidR="00472876" w:rsidRPr="006C1009" w:rsidRDefault="00472876" w:rsidP="00472876">
      <w:pPr>
        <w:rPr>
          <w:b/>
          <w:bCs/>
        </w:rPr>
      </w:pPr>
      <w:r w:rsidRPr="006C1009">
        <w:rPr>
          <w:b/>
          <w:bCs/>
        </w:rPr>
        <w:t>Description:</w:t>
      </w:r>
    </w:p>
    <w:p w14:paraId="05BFDADB" w14:textId="5EB151CE" w:rsidR="00472876" w:rsidRDefault="00220C78" w:rsidP="00472876">
      <w:r>
        <w:t>This component e</w:t>
      </w:r>
      <w:r w:rsidR="00472876">
        <w:t>stablishes a comprehensive process for the evaluation and revision of translated content, ensuring it meets quality standards and is contextually appropriate before final approval and publication.</w:t>
      </w:r>
    </w:p>
    <w:p w14:paraId="2220017C" w14:textId="41013D12" w:rsidR="00472876" w:rsidRPr="0019096E" w:rsidRDefault="00472876" w:rsidP="00472876">
      <w:pPr>
        <w:rPr>
          <w:b/>
          <w:bCs/>
        </w:rPr>
      </w:pPr>
      <w:r w:rsidRPr="006C1009">
        <w:rPr>
          <w:b/>
          <w:bCs/>
        </w:rPr>
        <w:t>Functional Requirements:</w:t>
      </w:r>
    </w:p>
    <w:p w14:paraId="40E5A7D8" w14:textId="67722B31" w:rsidR="00472876" w:rsidRDefault="00472876" w:rsidP="00472876">
      <w:r w:rsidRPr="00220C78">
        <w:rPr>
          <w:b/>
          <w:bCs/>
        </w:rPr>
        <w:t>FR8:</w:t>
      </w:r>
      <w:r>
        <w:t xml:space="preserve"> Implement robust version control mechanisms for all translations to track changes and maintain historical data for audits.</w:t>
      </w:r>
    </w:p>
    <w:p w14:paraId="4CD843B2" w14:textId="6D960061" w:rsidR="00472876" w:rsidRDefault="00472876" w:rsidP="00472876">
      <w:r w:rsidRPr="00220C78">
        <w:rPr>
          <w:b/>
          <w:bCs/>
        </w:rPr>
        <w:t>FR9:</w:t>
      </w:r>
      <w:r>
        <w:t xml:space="preserve"> Support a multi-tier review system that allows designated users to approve, reject, or suggest modifications to translations based on predefined roles and permissions.</w:t>
      </w:r>
    </w:p>
    <w:p w14:paraId="1FA9DD81" w14:textId="2165FDEA" w:rsidR="00472876" w:rsidRDefault="00472876" w:rsidP="00731C5C">
      <w:pPr>
        <w:pStyle w:val="Heading2"/>
      </w:pPr>
      <w:r>
        <w:t>3.5 Continuous Localization Workflow</w:t>
      </w:r>
    </w:p>
    <w:p w14:paraId="52A36F89" w14:textId="6B7E6F30" w:rsidR="00472876" w:rsidRPr="006C1009" w:rsidRDefault="00472876" w:rsidP="00472876">
      <w:pPr>
        <w:rPr>
          <w:b/>
          <w:bCs/>
        </w:rPr>
      </w:pPr>
      <w:r w:rsidRPr="006C1009">
        <w:rPr>
          <w:b/>
          <w:bCs/>
        </w:rPr>
        <w:t>Description:</w:t>
      </w:r>
    </w:p>
    <w:p w14:paraId="46DE571F" w14:textId="0D5AF9BC" w:rsidR="00472876" w:rsidRDefault="00220C78" w:rsidP="00472876">
      <w:r>
        <w:t>This component a</w:t>
      </w:r>
      <w:r w:rsidR="00472876">
        <w:t>utomates the continuous integration of changes in the website content</w:t>
      </w:r>
      <w:r>
        <w:t xml:space="preserve"> </w:t>
      </w:r>
      <w:r w:rsidR="00472876">
        <w:t xml:space="preserve">ensuring that all updates are promptly localized </w:t>
      </w:r>
      <w:r>
        <w:t>and translated. It also ensures</w:t>
      </w:r>
      <w:r w:rsidR="00472876">
        <w:t xml:space="preserve"> that the translation</w:t>
      </w:r>
      <w:r>
        <w:t>s are up-to-date and are</w:t>
      </w:r>
      <w:r w:rsidR="00472876">
        <w:t xml:space="preserve"> reflect</w:t>
      </w:r>
      <w:r>
        <w:t xml:space="preserve">ed in </w:t>
      </w:r>
      <w:r w:rsidR="00472876">
        <w:t>the most current version of the website.</w:t>
      </w:r>
    </w:p>
    <w:p w14:paraId="5AC10C03" w14:textId="7D729658" w:rsidR="00472876" w:rsidRPr="006C1009" w:rsidRDefault="00472876" w:rsidP="00472876">
      <w:pPr>
        <w:rPr>
          <w:b/>
          <w:bCs/>
        </w:rPr>
      </w:pPr>
      <w:r w:rsidRPr="006C1009">
        <w:rPr>
          <w:b/>
          <w:bCs/>
        </w:rPr>
        <w:t>Functional Requirements:</w:t>
      </w:r>
    </w:p>
    <w:p w14:paraId="3AF6C16E" w14:textId="5C2A6FFF" w:rsidR="00472876" w:rsidRDefault="00472876" w:rsidP="00472876">
      <w:r w:rsidRPr="005F590A">
        <w:rPr>
          <w:b/>
          <w:bCs/>
        </w:rPr>
        <w:t>FR10:</w:t>
      </w:r>
      <w:r>
        <w:t xml:space="preserve"> Detect and automatically process textual or structural changes on the website</w:t>
      </w:r>
      <w:r w:rsidR="005F590A">
        <w:t xml:space="preserve"> </w:t>
      </w:r>
      <w:r>
        <w:t>triggering localization updates as needed.</w:t>
      </w:r>
    </w:p>
    <w:p w14:paraId="276779D8" w14:textId="4FE3FF73" w:rsidR="00472876" w:rsidRDefault="00472876" w:rsidP="00472876">
      <w:r w:rsidRPr="005F590A">
        <w:rPr>
          <w:b/>
          <w:bCs/>
        </w:rPr>
        <w:t>FR11:</w:t>
      </w:r>
      <w:r>
        <w:t xml:space="preserve"> Implement mechanisms to automatically capture and utilize screenshots for quality assurance and linguistic reviews facilitating </w:t>
      </w:r>
      <w:r w:rsidR="005F590A">
        <w:t xml:space="preserve">accuracy </w:t>
      </w:r>
      <w:r>
        <w:t>and feedback.</w:t>
      </w:r>
    </w:p>
    <w:p w14:paraId="47BA27FD" w14:textId="77777777" w:rsidR="00472876" w:rsidRDefault="00472876" w:rsidP="00472876"/>
    <w:p w14:paraId="4B9CEA8E" w14:textId="30E7B88B" w:rsidR="00472876" w:rsidRDefault="00472876" w:rsidP="0019096E">
      <w:pPr>
        <w:pStyle w:val="Heading1"/>
      </w:pPr>
      <w:r>
        <w:lastRenderedPageBreak/>
        <w:t xml:space="preserve">4. </w:t>
      </w:r>
      <w:r w:rsidRPr="0019096E">
        <w:t>External Interface Requirements</w:t>
      </w:r>
    </w:p>
    <w:p w14:paraId="5DDF14AA" w14:textId="60CABE6A" w:rsidR="00472876" w:rsidRDefault="00472876" w:rsidP="00E95B75">
      <w:pPr>
        <w:pStyle w:val="Heading2"/>
      </w:pPr>
      <w:r>
        <w:t>4.1 User Interfaces</w:t>
      </w:r>
    </w:p>
    <w:p w14:paraId="522897BF" w14:textId="13887B84" w:rsidR="00472876" w:rsidRDefault="00472876" w:rsidP="005F48E6">
      <w:pPr>
        <w:pStyle w:val="ListParagraph"/>
        <w:numPr>
          <w:ilvl w:val="0"/>
          <w:numId w:val="6"/>
        </w:numPr>
      </w:pPr>
      <w:r>
        <w:t>The system will provide a comprehensiv</w:t>
      </w:r>
      <w:r w:rsidR="005F48E6">
        <w:t>e</w:t>
      </w:r>
      <w:r>
        <w:t xml:space="preserve"> web-based dashboard that allows users to manage projects, view progress, and interact with the system tools.</w:t>
      </w:r>
    </w:p>
    <w:p w14:paraId="44535CC9" w14:textId="3D3B8562" w:rsidR="00472876" w:rsidRDefault="00472876" w:rsidP="005F48E6">
      <w:pPr>
        <w:pStyle w:val="ListParagraph"/>
        <w:numPr>
          <w:ilvl w:val="0"/>
          <w:numId w:val="6"/>
        </w:numPr>
      </w:pPr>
      <w:r>
        <w:t>The interface will be designed to be intuitive and accessible for users with varying levels of technical expertise</w:t>
      </w:r>
      <w:r w:rsidR="005F48E6">
        <w:t>. This</w:t>
      </w:r>
      <w:r>
        <w:t xml:space="preserve"> ensur</w:t>
      </w:r>
      <w:r w:rsidR="005F48E6">
        <w:t>es</w:t>
      </w:r>
      <w:r>
        <w:t xml:space="preserve"> that all functionalities are easily navigable.</w:t>
      </w:r>
    </w:p>
    <w:p w14:paraId="4D1B5A12" w14:textId="5CF7E27D" w:rsidR="00472876" w:rsidRDefault="00472876" w:rsidP="00E95B75">
      <w:pPr>
        <w:pStyle w:val="Heading2"/>
      </w:pPr>
      <w:r>
        <w:t>4.2 Hardware Interfaces</w:t>
      </w:r>
    </w:p>
    <w:p w14:paraId="1E55995B" w14:textId="4238A91D" w:rsidR="00472876" w:rsidRDefault="00472876" w:rsidP="005F48E6">
      <w:pPr>
        <w:pStyle w:val="ListParagraph"/>
        <w:numPr>
          <w:ilvl w:val="0"/>
          <w:numId w:val="7"/>
        </w:numPr>
      </w:pPr>
      <w:r>
        <w:t>The platform is designed to be compatible with standard web server hardware configurations</w:t>
      </w:r>
      <w:r w:rsidR="005F48E6">
        <w:t xml:space="preserve"> to</w:t>
      </w:r>
      <w:r>
        <w:t xml:space="preserve"> eas</w:t>
      </w:r>
      <w:r w:rsidR="005F48E6">
        <w:t>e</w:t>
      </w:r>
      <w:r>
        <w:t xml:space="preserve"> deployment and maintenance.</w:t>
      </w:r>
    </w:p>
    <w:p w14:paraId="54E8F6B3" w14:textId="2CB8CA86" w:rsidR="00472876" w:rsidRDefault="00472876" w:rsidP="00E95B75">
      <w:pPr>
        <w:pStyle w:val="Heading2"/>
      </w:pPr>
      <w:r>
        <w:t>4.3 Software Interfaces</w:t>
      </w:r>
    </w:p>
    <w:p w14:paraId="084D052D" w14:textId="2E929125" w:rsidR="00472876" w:rsidRDefault="00472876" w:rsidP="005F48E6">
      <w:pPr>
        <w:pStyle w:val="ListParagraph"/>
        <w:numPr>
          <w:ilvl w:val="0"/>
          <w:numId w:val="7"/>
        </w:numPr>
      </w:pPr>
      <w:r>
        <w:t>Utilize Django REST Framework for seamless API integrations, facilitating communication between the platform and external systems</w:t>
      </w:r>
      <w:r w:rsidR="005F48E6">
        <w:t xml:space="preserve"> such as</w:t>
      </w:r>
      <w:r>
        <w:t xml:space="preserve"> </w:t>
      </w:r>
      <w:r w:rsidR="005F48E6">
        <w:t xml:space="preserve">websites and the </w:t>
      </w:r>
      <w:r>
        <w:t>TMS.</w:t>
      </w:r>
    </w:p>
    <w:p w14:paraId="0DCC4227" w14:textId="35D4773F" w:rsidR="00472876" w:rsidRDefault="00472876" w:rsidP="005F48E6">
      <w:pPr>
        <w:pStyle w:val="ListParagraph"/>
        <w:numPr>
          <w:ilvl w:val="0"/>
          <w:numId w:val="7"/>
        </w:numPr>
      </w:pPr>
      <w:r>
        <w:t xml:space="preserve">Ensure compatibility with major </w:t>
      </w:r>
      <w:r w:rsidR="005F48E6">
        <w:t>web application</w:t>
      </w:r>
      <w:r>
        <w:t xml:space="preserve"> platforms to broaden the application’s usability across different types of websites.</w:t>
      </w:r>
    </w:p>
    <w:p w14:paraId="70128B7C" w14:textId="77777777" w:rsidR="00472876" w:rsidRDefault="00472876" w:rsidP="00472876"/>
    <w:p w14:paraId="127E1287" w14:textId="0A934B44" w:rsidR="00472876" w:rsidRDefault="00472876" w:rsidP="00E95B75">
      <w:pPr>
        <w:pStyle w:val="Heading1"/>
      </w:pPr>
      <w:r>
        <w:t>5. Other Nonfunctional Requirements</w:t>
      </w:r>
    </w:p>
    <w:p w14:paraId="09998FE6" w14:textId="483E4CD9" w:rsidR="00472876" w:rsidRDefault="00472876" w:rsidP="00414624">
      <w:pPr>
        <w:pStyle w:val="Heading2"/>
      </w:pPr>
      <w:r>
        <w:t>5.1 Performance Requirements</w:t>
      </w:r>
    </w:p>
    <w:p w14:paraId="63322FA3" w14:textId="6288F04B" w:rsidR="00472876" w:rsidRDefault="00472876" w:rsidP="00DC228D">
      <w:pPr>
        <w:pStyle w:val="ListParagraph"/>
        <w:numPr>
          <w:ilvl w:val="0"/>
          <w:numId w:val="8"/>
        </w:numPr>
      </w:pPr>
      <w:r>
        <w:t>The platform is designed to handle multiple concurrent localization requests without degradation in performance, aiming for response times under two seconds for user interactions and system processes.</w:t>
      </w:r>
    </w:p>
    <w:p w14:paraId="02F53D77" w14:textId="1044A242" w:rsidR="00472876" w:rsidRDefault="00472876" w:rsidP="00DC228D">
      <w:pPr>
        <w:pStyle w:val="ListParagraph"/>
        <w:numPr>
          <w:ilvl w:val="0"/>
          <w:numId w:val="8"/>
        </w:numPr>
      </w:pPr>
      <w:r>
        <w:t>System scalability to handle increased load and user base without significant changes to the infrastructure.</w:t>
      </w:r>
    </w:p>
    <w:p w14:paraId="1543B169" w14:textId="1916F654" w:rsidR="00472876" w:rsidRDefault="00472876" w:rsidP="00414624">
      <w:pPr>
        <w:pStyle w:val="Heading2"/>
      </w:pPr>
      <w:r>
        <w:t>5.2 Security Requirements</w:t>
      </w:r>
    </w:p>
    <w:p w14:paraId="60F9BEF2" w14:textId="07E5BEA1" w:rsidR="00472876" w:rsidRDefault="00472876" w:rsidP="00DC228D">
      <w:pPr>
        <w:pStyle w:val="ListParagraph"/>
        <w:numPr>
          <w:ilvl w:val="0"/>
          <w:numId w:val="9"/>
        </w:numPr>
      </w:pPr>
      <w:r>
        <w:t>The system will implement industry-standard security measures, including data encryption, secure API interactions, and comprehensive access controls to protect sensitive information.</w:t>
      </w:r>
    </w:p>
    <w:p w14:paraId="0DC553A0" w14:textId="042D4C25" w:rsidR="00472876" w:rsidRDefault="00472876" w:rsidP="00DC228D">
      <w:pPr>
        <w:pStyle w:val="ListParagraph"/>
        <w:numPr>
          <w:ilvl w:val="0"/>
          <w:numId w:val="9"/>
        </w:numPr>
      </w:pPr>
      <w:r>
        <w:lastRenderedPageBreak/>
        <w:t>Regular security audits and updates will be part of the maintenance schedule to address new vulnerabilities.</w:t>
      </w:r>
    </w:p>
    <w:p w14:paraId="6625D56C" w14:textId="20F4B1A9" w:rsidR="00472876" w:rsidRDefault="00472876" w:rsidP="00414624">
      <w:pPr>
        <w:pStyle w:val="Heading2"/>
      </w:pPr>
      <w:r>
        <w:t>5.3 Quality Attributes</w:t>
      </w:r>
    </w:p>
    <w:p w14:paraId="54798832" w14:textId="42109A66" w:rsidR="00472876" w:rsidRDefault="00472876" w:rsidP="009600F7">
      <w:pPr>
        <w:pStyle w:val="ListParagraph"/>
        <w:numPr>
          <w:ilvl w:val="0"/>
          <w:numId w:val="10"/>
        </w:numPr>
      </w:pPr>
      <w:r>
        <w:t>Scalability is a core attribute allowing the system to accommodate growth in the number of users and volume of data without performance compromise.</w:t>
      </w:r>
    </w:p>
    <w:p w14:paraId="556AB896" w14:textId="1851CF32" w:rsidR="00472876" w:rsidRDefault="00472876" w:rsidP="009600F7">
      <w:pPr>
        <w:pStyle w:val="ListParagraph"/>
        <w:numPr>
          <w:ilvl w:val="0"/>
          <w:numId w:val="10"/>
        </w:numPr>
      </w:pPr>
      <w:r>
        <w:t>Maintainability and modular design will be emphasized to facilitate updates and enhancements without disrupting existing functionality.</w:t>
      </w:r>
    </w:p>
    <w:p w14:paraId="2B180B11" w14:textId="77777777" w:rsidR="00D1159A" w:rsidRDefault="00D1159A" w:rsidP="00472876"/>
    <w:p w14:paraId="3A38BB28" w14:textId="38A6F47F" w:rsidR="00BB6024" w:rsidRDefault="00BB6024" w:rsidP="0068563B">
      <w:pPr>
        <w:pStyle w:val="Title"/>
      </w:pPr>
      <w:proofErr w:type="spellStart"/>
      <w:r>
        <w:t>AutoLocalize</w:t>
      </w:r>
      <w:proofErr w:type="spellEnd"/>
      <w:r>
        <w:t xml:space="preserve"> </w:t>
      </w:r>
      <w:r w:rsidR="0068563B">
        <w:t>Architectural Diagram</w:t>
      </w:r>
    </w:p>
    <w:p w14:paraId="5D869629" w14:textId="77777777" w:rsidR="0068563B" w:rsidRPr="0068563B" w:rsidRDefault="0068563B" w:rsidP="0068563B"/>
    <w:p w14:paraId="7A863811" w14:textId="1CC6660E" w:rsidR="0068563B" w:rsidRDefault="0068563B" w:rsidP="00472876">
      <w:r>
        <w:rPr>
          <w:noProof/>
        </w:rPr>
        <w:drawing>
          <wp:inline distT="0" distB="0" distL="0" distR="0" wp14:anchorId="0245F22B" wp14:editId="3F499847">
            <wp:extent cx="5943600" cy="4226560"/>
            <wp:effectExtent l="0" t="0" r="0" b="2540"/>
            <wp:docPr id="1937456977"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56977" name="Picture 1" descr="A diagram of a softwar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21BEDD5A" w14:textId="77777777" w:rsidR="0008330D" w:rsidRDefault="0008330D" w:rsidP="00472876"/>
    <w:p w14:paraId="222E597C" w14:textId="77777777" w:rsidR="0008330D" w:rsidRDefault="0008330D" w:rsidP="00472876"/>
    <w:p w14:paraId="13408193" w14:textId="77777777" w:rsidR="0008330D" w:rsidRDefault="0008330D" w:rsidP="00472876"/>
    <w:p w14:paraId="2798FF55" w14:textId="6B46DCD1" w:rsidR="006032F8" w:rsidRPr="006032F8" w:rsidRDefault="00241CC5" w:rsidP="00F363BC">
      <w:pPr>
        <w:pStyle w:val="Heading1"/>
      </w:pPr>
      <w:r>
        <w:lastRenderedPageBreak/>
        <w:t>Description of Components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75"/>
        <w:gridCol w:w="1189"/>
        <w:gridCol w:w="1563"/>
        <w:gridCol w:w="992"/>
        <w:gridCol w:w="1037"/>
        <w:gridCol w:w="1134"/>
        <w:gridCol w:w="1208"/>
        <w:gridCol w:w="1152"/>
      </w:tblGrid>
      <w:tr w:rsidR="006032F8" w:rsidRPr="001352AD" w14:paraId="63211055" w14:textId="77777777" w:rsidTr="00474B9C">
        <w:trPr>
          <w:tblCellSpacing w:w="15" w:type="dxa"/>
        </w:trPr>
        <w:tc>
          <w:tcPr>
            <w:tcW w:w="1030" w:type="dxa"/>
            <w:hideMark/>
          </w:tcPr>
          <w:p w14:paraId="1DEA9AE9" w14:textId="77777777" w:rsidR="001352AD" w:rsidRPr="001352AD" w:rsidRDefault="001352AD" w:rsidP="001352AD">
            <w:pPr>
              <w:spacing w:after="0" w:line="240" w:lineRule="auto"/>
              <w:jc w:val="center"/>
              <w:rPr>
                <w:rFonts w:eastAsia="Times New Roman" w:cs="Times New Roman"/>
                <w:b/>
                <w:bCs/>
                <w:kern w:val="0"/>
                <w:sz w:val="18"/>
                <w:szCs w:val="18"/>
                <w14:ligatures w14:val="none"/>
              </w:rPr>
            </w:pPr>
            <w:r w:rsidRPr="001352AD">
              <w:rPr>
                <w:rFonts w:eastAsia="Times New Roman" w:cs="Times New Roman"/>
                <w:b/>
                <w:bCs/>
                <w:kern w:val="0"/>
                <w:sz w:val="18"/>
                <w:szCs w:val="18"/>
                <w14:ligatures w14:val="none"/>
              </w:rPr>
              <w:t>Component</w:t>
            </w:r>
          </w:p>
        </w:tc>
        <w:tc>
          <w:tcPr>
            <w:tcW w:w="1159" w:type="dxa"/>
            <w:hideMark/>
          </w:tcPr>
          <w:p w14:paraId="4C458BD9" w14:textId="77777777" w:rsidR="001352AD" w:rsidRPr="001352AD" w:rsidRDefault="001352AD" w:rsidP="001352AD">
            <w:pPr>
              <w:spacing w:after="0" w:line="240" w:lineRule="auto"/>
              <w:jc w:val="center"/>
              <w:rPr>
                <w:rFonts w:eastAsia="Times New Roman" w:cs="Times New Roman"/>
                <w:b/>
                <w:bCs/>
                <w:kern w:val="0"/>
                <w:sz w:val="18"/>
                <w:szCs w:val="18"/>
                <w14:ligatures w14:val="none"/>
              </w:rPr>
            </w:pPr>
            <w:r w:rsidRPr="001352AD">
              <w:rPr>
                <w:rFonts w:eastAsia="Times New Roman" w:cs="Times New Roman"/>
                <w:b/>
                <w:bCs/>
                <w:kern w:val="0"/>
                <w:sz w:val="18"/>
                <w:szCs w:val="18"/>
                <w14:ligatures w14:val="none"/>
              </w:rPr>
              <w:t>Description</w:t>
            </w:r>
          </w:p>
        </w:tc>
        <w:tc>
          <w:tcPr>
            <w:tcW w:w="1533" w:type="dxa"/>
            <w:hideMark/>
          </w:tcPr>
          <w:p w14:paraId="2312EE4F" w14:textId="77777777" w:rsidR="001352AD" w:rsidRPr="001352AD" w:rsidRDefault="001352AD" w:rsidP="001352AD">
            <w:pPr>
              <w:spacing w:after="0" w:line="240" w:lineRule="auto"/>
              <w:jc w:val="center"/>
              <w:rPr>
                <w:rFonts w:eastAsia="Times New Roman" w:cs="Times New Roman"/>
                <w:b/>
                <w:bCs/>
                <w:kern w:val="0"/>
                <w:sz w:val="18"/>
                <w:szCs w:val="18"/>
                <w14:ligatures w14:val="none"/>
              </w:rPr>
            </w:pPr>
            <w:r w:rsidRPr="001352AD">
              <w:rPr>
                <w:rFonts w:eastAsia="Times New Roman" w:cs="Times New Roman"/>
                <w:b/>
                <w:bCs/>
                <w:kern w:val="0"/>
                <w:sz w:val="18"/>
                <w:szCs w:val="18"/>
                <w14:ligatures w14:val="none"/>
              </w:rPr>
              <w:t>Objects</w:t>
            </w:r>
          </w:p>
        </w:tc>
        <w:tc>
          <w:tcPr>
            <w:tcW w:w="962" w:type="dxa"/>
            <w:hideMark/>
          </w:tcPr>
          <w:p w14:paraId="284D0473" w14:textId="77777777" w:rsidR="001352AD" w:rsidRPr="001352AD" w:rsidRDefault="001352AD" w:rsidP="001352AD">
            <w:pPr>
              <w:spacing w:after="0" w:line="240" w:lineRule="auto"/>
              <w:jc w:val="center"/>
              <w:rPr>
                <w:rFonts w:eastAsia="Times New Roman" w:cs="Times New Roman"/>
                <w:b/>
                <w:bCs/>
                <w:kern w:val="0"/>
                <w:sz w:val="18"/>
                <w:szCs w:val="18"/>
                <w14:ligatures w14:val="none"/>
              </w:rPr>
            </w:pPr>
            <w:r w:rsidRPr="001352AD">
              <w:rPr>
                <w:rFonts w:eastAsia="Times New Roman" w:cs="Times New Roman"/>
                <w:b/>
                <w:bCs/>
                <w:kern w:val="0"/>
                <w:sz w:val="18"/>
                <w:szCs w:val="18"/>
                <w14:ligatures w14:val="none"/>
              </w:rPr>
              <w:t>Requirement</w:t>
            </w:r>
          </w:p>
        </w:tc>
        <w:tc>
          <w:tcPr>
            <w:tcW w:w="1007" w:type="dxa"/>
            <w:hideMark/>
          </w:tcPr>
          <w:p w14:paraId="2DB068A6" w14:textId="77777777" w:rsidR="001352AD" w:rsidRPr="001352AD" w:rsidRDefault="001352AD" w:rsidP="001352AD">
            <w:pPr>
              <w:spacing w:after="0" w:line="240" w:lineRule="auto"/>
              <w:jc w:val="center"/>
              <w:rPr>
                <w:rFonts w:eastAsia="Times New Roman" w:cs="Times New Roman"/>
                <w:b/>
                <w:bCs/>
                <w:kern w:val="0"/>
                <w:sz w:val="18"/>
                <w:szCs w:val="18"/>
                <w14:ligatures w14:val="none"/>
              </w:rPr>
            </w:pPr>
            <w:r w:rsidRPr="001352AD">
              <w:rPr>
                <w:rFonts w:eastAsia="Times New Roman" w:cs="Times New Roman"/>
                <w:b/>
                <w:bCs/>
                <w:kern w:val="0"/>
                <w:sz w:val="18"/>
                <w:szCs w:val="18"/>
                <w14:ligatures w14:val="none"/>
              </w:rPr>
              <w:t>Input</w:t>
            </w:r>
          </w:p>
        </w:tc>
        <w:tc>
          <w:tcPr>
            <w:tcW w:w="1104" w:type="dxa"/>
            <w:hideMark/>
          </w:tcPr>
          <w:p w14:paraId="63AB7CF9" w14:textId="77777777" w:rsidR="001352AD" w:rsidRPr="001352AD" w:rsidRDefault="001352AD" w:rsidP="001352AD">
            <w:pPr>
              <w:spacing w:after="0" w:line="240" w:lineRule="auto"/>
              <w:jc w:val="center"/>
              <w:rPr>
                <w:rFonts w:eastAsia="Times New Roman" w:cs="Times New Roman"/>
                <w:b/>
                <w:bCs/>
                <w:kern w:val="0"/>
                <w:sz w:val="18"/>
                <w:szCs w:val="18"/>
                <w14:ligatures w14:val="none"/>
              </w:rPr>
            </w:pPr>
            <w:r w:rsidRPr="001352AD">
              <w:rPr>
                <w:rFonts w:eastAsia="Times New Roman" w:cs="Times New Roman"/>
                <w:b/>
                <w:bCs/>
                <w:kern w:val="0"/>
                <w:sz w:val="18"/>
                <w:szCs w:val="18"/>
                <w14:ligatures w14:val="none"/>
              </w:rPr>
              <w:t>Output</w:t>
            </w:r>
          </w:p>
        </w:tc>
        <w:tc>
          <w:tcPr>
            <w:tcW w:w="1178" w:type="dxa"/>
            <w:hideMark/>
          </w:tcPr>
          <w:p w14:paraId="44E64009" w14:textId="381A5CD2" w:rsidR="001352AD" w:rsidRPr="001352AD" w:rsidRDefault="00E314FF" w:rsidP="001352AD">
            <w:pPr>
              <w:spacing w:after="0" w:line="240" w:lineRule="auto"/>
              <w:jc w:val="center"/>
              <w:rPr>
                <w:rFonts w:eastAsia="Times New Roman" w:cs="Times New Roman"/>
                <w:b/>
                <w:bCs/>
                <w:kern w:val="0"/>
                <w:sz w:val="18"/>
                <w:szCs w:val="18"/>
                <w14:ligatures w14:val="none"/>
              </w:rPr>
            </w:pPr>
            <w:r>
              <w:rPr>
                <w:rFonts w:eastAsia="Times New Roman" w:cs="Times New Roman"/>
                <w:b/>
                <w:bCs/>
                <w:kern w:val="0"/>
                <w:sz w:val="18"/>
                <w:szCs w:val="18"/>
                <w14:ligatures w14:val="none"/>
              </w:rPr>
              <w:t>Target</w:t>
            </w:r>
          </w:p>
        </w:tc>
        <w:tc>
          <w:tcPr>
            <w:tcW w:w="1107" w:type="dxa"/>
            <w:hideMark/>
          </w:tcPr>
          <w:p w14:paraId="50338278" w14:textId="77777777" w:rsidR="001352AD" w:rsidRPr="001352AD" w:rsidRDefault="001352AD" w:rsidP="001352AD">
            <w:pPr>
              <w:spacing w:after="0" w:line="240" w:lineRule="auto"/>
              <w:jc w:val="center"/>
              <w:rPr>
                <w:rFonts w:eastAsia="Times New Roman" w:cs="Times New Roman"/>
                <w:b/>
                <w:bCs/>
                <w:kern w:val="0"/>
                <w:sz w:val="18"/>
                <w:szCs w:val="18"/>
                <w14:ligatures w14:val="none"/>
              </w:rPr>
            </w:pPr>
            <w:r w:rsidRPr="001352AD">
              <w:rPr>
                <w:rFonts w:eastAsia="Times New Roman" w:cs="Times New Roman"/>
                <w:b/>
                <w:bCs/>
                <w:kern w:val="0"/>
                <w:sz w:val="18"/>
                <w:szCs w:val="18"/>
                <w14:ligatures w14:val="none"/>
              </w:rPr>
              <w:t>SLA</w:t>
            </w:r>
          </w:p>
        </w:tc>
      </w:tr>
      <w:tr w:rsidR="006032F8" w:rsidRPr="001352AD" w14:paraId="4708A557" w14:textId="77777777" w:rsidTr="00052DBA">
        <w:trPr>
          <w:tblCellSpacing w:w="15" w:type="dxa"/>
        </w:trPr>
        <w:tc>
          <w:tcPr>
            <w:tcW w:w="1030" w:type="dxa"/>
            <w:hideMark/>
          </w:tcPr>
          <w:p w14:paraId="067C6573"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Dashboard</w:t>
            </w:r>
          </w:p>
        </w:tc>
        <w:tc>
          <w:tcPr>
            <w:tcW w:w="1159" w:type="dxa"/>
            <w:hideMark/>
          </w:tcPr>
          <w:p w14:paraId="6D4C94B6"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The Dashboard serves as the central hub for users to manage and oversee various localization projects. It provides tools for tracking project progress, accessing detailed reports, and managing project settings, all through an interactive, web-based interface designed for ease of use and efficient navigation.</w:t>
            </w:r>
          </w:p>
        </w:tc>
        <w:tc>
          <w:tcPr>
            <w:tcW w:w="1533" w:type="dxa"/>
            <w:hideMark/>
          </w:tcPr>
          <w:p w14:paraId="5BFA2C6C" w14:textId="77777777" w:rsidR="00CA5CCC"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Web Framework</w:t>
            </w:r>
            <w:r w:rsidRPr="001352AD">
              <w:rPr>
                <w:rFonts w:eastAsia="Times New Roman" w:cs="Times New Roman"/>
                <w:kern w:val="0"/>
                <w:sz w:val="18"/>
                <w:szCs w:val="18"/>
                <w14:ligatures w14:val="none"/>
              </w:rPr>
              <w:t>: Django</w:t>
            </w:r>
          </w:p>
          <w:p w14:paraId="28055655" w14:textId="77777777" w:rsidR="00CA5CCC" w:rsidRDefault="00CA5CCC" w:rsidP="001352AD">
            <w:pPr>
              <w:spacing w:after="0" w:line="240" w:lineRule="auto"/>
              <w:rPr>
                <w:rFonts w:eastAsia="Times New Roman" w:cs="Times New Roman"/>
                <w:b/>
                <w:bCs/>
                <w:kern w:val="0"/>
                <w:sz w:val="18"/>
                <w:szCs w:val="18"/>
                <w14:ligatures w14:val="none"/>
              </w:rPr>
            </w:pPr>
          </w:p>
          <w:p w14:paraId="40745295" w14:textId="2B2CC97D" w:rsidR="00CA5CCC"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Front-end</w:t>
            </w:r>
            <w:r w:rsidRPr="001352AD">
              <w:rPr>
                <w:rFonts w:eastAsia="Times New Roman" w:cs="Times New Roman"/>
                <w:kern w:val="0"/>
                <w:sz w:val="18"/>
                <w:szCs w:val="18"/>
                <w14:ligatures w14:val="none"/>
              </w:rPr>
              <w:t xml:space="preserve">: </w:t>
            </w:r>
            <w:r w:rsidR="00CA5CCC">
              <w:rPr>
                <w:rFonts w:eastAsia="Times New Roman" w:cs="Times New Roman"/>
                <w:kern w:val="0"/>
                <w:sz w:val="18"/>
                <w:szCs w:val="18"/>
                <w14:ligatures w14:val="none"/>
              </w:rPr>
              <w:t>HTML, CSS, and JavaScript</w:t>
            </w:r>
            <w:r w:rsidRPr="001352AD">
              <w:rPr>
                <w:rFonts w:eastAsia="Times New Roman" w:cs="Times New Roman"/>
                <w:kern w:val="0"/>
                <w:sz w:val="18"/>
                <w:szCs w:val="18"/>
                <w14:ligatures w14:val="none"/>
              </w:rPr>
              <w:t xml:space="preserve"> for dynamic content rendering</w:t>
            </w:r>
          </w:p>
          <w:p w14:paraId="581B9E10" w14:textId="77777777" w:rsidR="00CA5CCC" w:rsidRDefault="00CA5CCC" w:rsidP="001352AD">
            <w:pPr>
              <w:spacing w:after="0" w:line="240" w:lineRule="auto"/>
              <w:rPr>
                <w:rFonts w:eastAsia="Times New Roman" w:cs="Times New Roman"/>
                <w:kern w:val="0"/>
                <w:sz w:val="18"/>
                <w:szCs w:val="18"/>
                <w14:ligatures w14:val="none"/>
              </w:rPr>
            </w:pPr>
          </w:p>
          <w:p w14:paraId="2DF20334" w14:textId="647BCFD0"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API</w:t>
            </w:r>
            <w:r w:rsidRPr="001352AD">
              <w:rPr>
                <w:rFonts w:eastAsia="Times New Roman" w:cs="Times New Roman"/>
                <w:kern w:val="0"/>
                <w:sz w:val="18"/>
                <w:szCs w:val="18"/>
                <w14:ligatures w14:val="none"/>
              </w:rPr>
              <w:t xml:space="preserve">: </w:t>
            </w:r>
            <w:r w:rsidR="00EE0302">
              <w:rPr>
                <w:rFonts w:eastAsia="Times New Roman" w:cs="Times New Roman"/>
                <w:kern w:val="0"/>
                <w:sz w:val="18"/>
                <w:szCs w:val="18"/>
                <w14:ligatures w14:val="none"/>
              </w:rPr>
              <w:t xml:space="preserve">Django Rest Framework (DRF) </w:t>
            </w:r>
            <w:r w:rsidRPr="001352AD">
              <w:rPr>
                <w:rFonts w:eastAsia="Times New Roman" w:cs="Times New Roman"/>
                <w:kern w:val="0"/>
                <w:sz w:val="18"/>
                <w:szCs w:val="18"/>
                <w14:ligatures w14:val="none"/>
              </w:rPr>
              <w:t>services for backend communication</w:t>
            </w:r>
          </w:p>
        </w:tc>
        <w:tc>
          <w:tcPr>
            <w:tcW w:w="962" w:type="dxa"/>
            <w:hideMark/>
          </w:tcPr>
          <w:p w14:paraId="3871A9BF"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FR1, FR2, FR3</w:t>
            </w:r>
          </w:p>
        </w:tc>
        <w:tc>
          <w:tcPr>
            <w:tcW w:w="1007" w:type="dxa"/>
            <w:hideMark/>
          </w:tcPr>
          <w:p w14:paraId="7B89E5A4"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User commands through graphical interface</w:t>
            </w:r>
          </w:p>
        </w:tc>
        <w:tc>
          <w:tcPr>
            <w:tcW w:w="1104" w:type="dxa"/>
            <w:hideMark/>
          </w:tcPr>
          <w:p w14:paraId="743BBBF0" w14:textId="2470826C"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Visual feedback on project status,</w:t>
            </w:r>
            <w:r w:rsidR="00CA5CCC">
              <w:rPr>
                <w:rFonts w:eastAsia="Times New Roman" w:cs="Times New Roman"/>
                <w:kern w:val="0"/>
                <w:sz w:val="18"/>
                <w:szCs w:val="18"/>
                <w14:ligatures w14:val="none"/>
              </w:rPr>
              <w:t xml:space="preserve"> </w:t>
            </w:r>
            <w:r w:rsidRPr="001352AD">
              <w:rPr>
                <w:rFonts w:eastAsia="Times New Roman" w:cs="Times New Roman"/>
                <w:kern w:val="0"/>
                <w:sz w:val="18"/>
                <w:szCs w:val="18"/>
                <w14:ligatures w14:val="none"/>
              </w:rPr>
              <w:t>reports, and</w:t>
            </w:r>
            <w:r w:rsidR="00CA5CCC">
              <w:rPr>
                <w:rFonts w:eastAsia="Times New Roman" w:cs="Times New Roman"/>
                <w:kern w:val="0"/>
                <w:sz w:val="18"/>
                <w:szCs w:val="18"/>
                <w14:ligatures w14:val="none"/>
              </w:rPr>
              <w:t xml:space="preserve"> </w:t>
            </w:r>
            <w:r w:rsidRPr="001352AD">
              <w:rPr>
                <w:rFonts w:eastAsia="Times New Roman" w:cs="Times New Roman"/>
                <w:kern w:val="0"/>
                <w:sz w:val="18"/>
                <w:szCs w:val="18"/>
                <w14:ligatures w14:val="none"/>
              </w:rPr>
              <w:t>project settings</w:t>
            </w:r>
          </w:p>
        </w:tc>
        <w:tc>
          <w:tcPr>
            <w:tcW w:w="1178" w:type="dxa"/>
            <w:hideMark/>
          </w:tcPr>
          <w:p w14:paraId="32A5CDAA"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To provide stakeholders with a comprehensive tool for monitoring and managing localization projects, thereby enhancing decision-making and project oversight.</w:t>
            </w:r>
          </w:p>
        </w:tc>
        <w:tc>
          <w:tcPr>
            <w:tcW w:w="1107" w:type="dxa"/>
            <w:hideMark/>
          </w:tcPr>
          <w:p w14:paraId="1DCFC6C1"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99.9% system uptime, average response time of less than 2 seconds for loading data and updates.</w:t>
            </w:r>
          </w:p>
        </w:tc>
      </w:tr>
      <w:tr w:rsidR="006032F8" w:rsidRPr="001352AD" w14:paraId="4192A250" w14:textId="77777777" w:rsidTr="00052DBA">
        <w:trPr>
          <w:tblCellSpacing w:w="15" w:type="dxa"/>
        </w:trPr>
        <w:tc>
          <w:tcPr>
            <w:tcW w:w="1030" w:type="dxa"/>
            <w:hideMark/>
          </w:tcPr>
          <w:p w14:paraId="31BBE288"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User Management</w:t>
            </w:r>
          </w:p>
        </w:tc>
        <w:tc>
          <w:tcPr>
            <w:tcW w:w="1159" w:type="dxa"/>
            <w:hideMark/>
          </w:tcPr>
          <w:p w14:paraId="0FEE52C7" w14:textId="221829BD"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 xml:space="preserve">This component is crucial for maintaining the security and integrity of the platform. It manages user authentication, role assignments, and permission configurations, ensuring that each user accesses only the appropriate level of data and functionality </w:t>
            </w:r>
            <w:r w:rsidRPr="001352AD">
              <w:rPr>
                <w:rFonts w:eastAsia="Times New Roman" w:cs="Times New Roman"/>
                <w:kern w:val="0"/>
                <w:sz w:val="18"/>
                <w:szCs w:val="18"/>
                <w14:ligatures w14:val="none"/>
              </w:rPr>
              <w:lastRenderedPageBreak/>
              <w:t>according to their role within the organization.</w:t>
            </w:r>
          </w:p>
        </w:tc>
        <w:tc>
          <w:tcPr>
            <w:tcW w:w="1533" w:type="dxa"/>
            <w:hideMark/>
          </w:tcPr>
          <w:p w14:paraId="51620C2E" w14:textId="77777777" w:rsidR="00AE1B39"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lastRenderedPageBreak/>
              <w:t>Library</w:t>
            </w:r>
            <w:r w:rsidRPr="001352AD">
              <w:rPr>
                <w:rFonts w:eastAsia="Times New Roman" w:cs="Times New Roman"/>
                <w:kern w:val="0"/>
                <w:sz w:val="18"/>
                <w:szCs w:val="18"/>
                <w14:ligatures w14:val="none"/>
              </w:rPr>
              <w:t>: Django Authentication for secure login processes</w:t>
            </w:r>
          </w:p>
          <w:p w14:paraId="1FD47CCE" w14:textId="77777777" w:rsidR="00AE1B39" w:rsidRDefault="00AE1B39" w:rsidP="001352AD">
            <w:pPr>
              <w:spacing w:after="0" w:line="240" w:lineRule="auto"/>
              <w:rPr>
                <w:rFonts w:eastAsia="Times New Roman" w:cs="Times New Roman"/>
                <w:kern w:val="0"/>
                <w:sz w:val="18"/>
                <w:szCs w:val="18"/>
                <w14:ligatures w14:val="none"/>
              </w:rPr>
            </w:pPr>
          </w:p>
          <w:p w14:paraId="1D799EFA" w14:textId="77777777" w:rsidR="00AE1B39"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Database</w:t>
            </w:r>
            <w:r w:rsidRPr="001352AD">
              <w:rPr>
                <w:rFonts w:eastAsia="Times New Roman" w:cs="Times New Roman"/>
                <w:kern w:val="0"/>
                <w:sz w:val="18"/>
                <w:szCs w:val="18"/>
                <w14:ligatures w14:val="none"/>
              </w:rPr>
              <w:t>: PostgreSQL to store user credentials and role data</w:t>
            </w:r>
          </w:p>
          <w:p w14:paraId="430EB2F9" w14:textId="77777777" w:rsidR="00AE1B39" w:rsidRDefault="00AE1B39" w:rsidP="001352AD">
            <w:pPr>
              <w:spacing w:after="0" w:line="240" w:lineRule="auto"/>
              <w:rPr>
                <w:rFonts w:eastAsia="Times New Roman" w:cs="Times New Roman"/>
                <w:kern w:val="0"/>
                <w:sz w:val="18"/>
                <w:szCs w:val="18"/>
                <w14:ligatures w14:val="none"/>
              </w:rPr>
            </w:pPr>
          </w:p>
          <w:p w14:paraId="44EA47D4" w14:textId="496A82EB"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Security</w:t>
            </w:r>
            <w:r w:rsidRPr="001352AD">
              <w:rPr>
                <w:rFonts w:eastAsia="Times New Roman" w:cs="Times New Roman"/>
                <w:kern w:val="0"/>
                <w:sz w:val="18"/>
                <w:szCs w:val="18"/>
                <w14:ligatures w14:val="none"/>
              </w:rPr>
              <w:t xml:space="preserve">: Implementation of </w:t>
            </w:r>
            <w:r w:rsidR="00AE1B39">
              <w:rPr>
                <w:rFonts w:eastAsia="Times New Roman" w:cs="Times New Roman"/>
                <w:kern w:val="0"/>
                <w:sz w:val="18"/>
                <w:szCs w:val="18"/>
                <w14:ligatures w14:val="none"/>
              </w:rPr>
              <w:t>authentication</w:t>
            </w:r>
            <w:r w:rsidRPr="001352AD">
              <w:rPr>
                <w:rFonts w:eastAsia="Times New Roman" w:cs="Times New Roman"/>
                <w:kern w:val="0"/>
                <w:sz w:val="18"/>
                <w:szCs w:val="18"/>
                <w14:ligatures w14:val="none"/>
              </w:rPr>
              <w:t xml:space="preserve"> </w:t>
            </w:r>
            <w:r w:rsidR="00AE1B39">
              <w:rPr>
                <w:rFonts w:eastAsia="Times New Roman" w:cs="Times New Roman"/>
                <w:kern w:val="0"/>
                <w:sz w:val="18"/>
                <w:szCs w:val="18"/>
                <w14:ligatures w14:val="none"/>
              </w:rPr>
              <w:t xml:space="preserve">and permission mechanisms </w:t>
            </w:r>
            <w:r w:rsidRPr="001352AD">
              <w:rPr>
                <w:rFonts w:eastAsia="Times New Roman" w:cs="Times New Roman"/>
                <w:kern w:val="0"/>
                <w:sz w:val="18"/>
                <w:szCs w:val="18"/>
                <w14:ligatures w14:val="none"/>
              </w:rPr>
              <w:t>for robust access control</w:t>
            </w:r>
          </w:p>
        </w:tc>
        <w:tc>
          <w:tcPr>
            <w:tcW w:w="962" w:type="dxa"/>
            <w:hideMark/>
          </w:tcPr>
          <w:p w14:paraId="6AD257F2"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FR4, FR5</w:t>
            </w:r>
          </w:p>
        </w:tc>
        <w:tc>
          <w:tcPr>
            <w:tcW w:w="1007" w:type="dxa"/>
            <w:hideMark/>
          </w:tcPr>
          <w:p w14:paraId="2284C724"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Login credentials and role modification requests</w:t>
            </w:r>
          </w:p>
        </w:tc>
        <w:tc>
          <w:tcPr>
            <w:tcW w:w="1104" w:type="dxa"/>
            <w:hideMark/>
          </w:tcPr>
          <w:p w14:paraId="5AD87D07"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Confirmation of login status and role updates; access control adjustments as needed</w:t>
            </w:r>
          </w:p>
        </w:tc>
        <w:tc>
          <w:tcPr>
            <w:tcW w:w="1178" w:type="dxa"/>
            <w:hideMark/>
          </w:tcPr>
          <w:p w14:paraId="3E41644A"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To secure the platform by enforcing role-based access controls, thus protecting sensitive data and ensuring operational integrity.</w:t>
            </w:r>
          </w:p>
        </w:tc>
        <w:tc>
          <w:tcPr>
            <w:tcW w:w="1107" w:type="dxa"/>
            <w:hideMark/>
          </w:tcPr>
          <w:p w14:paraId="6DB13030"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99.99% uptime with a focus on immediate recovery from failures, ensuring continuous access control.</w:t>
            </w:r>
          </w:p>
        </w:tc>
      </w:tr>
      <w:tr w:rsidR="006032F8" w:rsidRPr="001352AD" w14:paraId="3676D209" w14:textId="77777777" w:rsidTr="00052DBA">
        <w:trPr>
          <w:tblCellSpacing w:w="15" w:type="dxa"/>
        </w:trPr>
        <w:tc>
          <w:tcPr>
            <w:tcW w:w="1030" w:type="dxa"/>
            <w:hideMark/>
          </w:tcPr>
          <w:p w14:paraId="3169C116"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Onboarding and Initialization</w:t>
            </w:r>
          </w:p>
        </w:tc>
        <w:tc>
          <w:tcPr>
            <w:tcW w:w="1159" w:type="dxa"/>
            <w:hideMark/>
          </w:tcPr>
          <w:p w14:paraId="412143A8"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Handles the initial setup processes for new websites seeking localization services. This includes registering website details, scraping the initial content, and preparing the system for ongoing localization activities. The module is designed to facilitate a smooth and automated setup process, reducing manual effort and potential errors.</w:t>
            </w:r>
          </w:p>
        </w:tc>
        <w:tc>
          <w:tcPr>
            <w:tcW w:w="1533" w:type="dxa"/>
            <w:hideMark/>
          </w:tcPr>
          <w:p w14:paraId="525F0EF4" w14:textId="77777777" w:rsidR="00EE0302"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Framework</w:t>
            </w:r>
            <w:r w:rsidRPr="001352AD">
              <w:rPr>
                <w:rFonts w:eastAsia="Times New Roman" w:cs="Times New Roman"/>
                <w:kern w:val="0"/>
                <w:sz w:val="18"/>
                <w:szCs w:val="18"/>
                <w14:ligatures w14:val="none"/>
              </w:rPr>
              <w:t>: Django for server-side operations</w:t>
            </w:r>
          </w:p>
          <w:p w14:paraId="1F19F119" w14:textId="77777777" w:rsidR="00EE0302" w:rsidRDefault="00EE0302" w:rsidP="001352AD">
            <w:pPr>
              <w:spacing w:after="0" w:line="240" w:lineRule="auto"/>
              <w:rPr>
                <w:rFonts w:eastAsia="Times New Roman" w:cs="Times New Roman"/>
                <w:kern w:val="0"/>
                <w:sz w:val="18"/>
                <w:szCs w:val="18"/>
                <w14:ligatures w14:val="none"/>
              </w:rPr>
            </w:pPr>
          </w:p>
          <w:p w14:paraId="1505D1CE" w14:textId="77777777" w:rsidR="00EE0302"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Scraper</w:t>
            </w:r>
            <w:r w:rsidRPr="001352AD">
              <w:rPr>
                <w:rFonts w:eastAsia="Times New Roman" w:cs="Times New Roman"/>
                <w:kern w:val="0"/>
                <w:sz w:val="18"/>
                <w:szCs w:val="18"/>
                <w14:ligatures w14:val="none"/>
              </w:rPr>
              <w:t xml:space="preserve">: </w:t>
            </w:r>
            <w:r w:rsidR="00EE0302">
              <w:rPr>
                <w:rFonts w:eastAsia="Times New Roman" w:cs="Times New Roman"/>
                <w:kern w:val="0"/>
                <w:sz w:val="18"/>
                <w:szCs w:val="18"/>
                <w14:ligatures w14:val="none"/>
              </w:rPr>
              <w:t xml:space="preserve">Scrapy or </w:t>
            </w:r>
            <w:r w:rsidRPr="001352AD">
              <w:rPr>
                <w:rFonts w:eastAsia="Times New Roman" w:cs="Times New Roman"/>
                <w:kern w:val="0"/>
                <w:sz w:val="18"/>
                <w:szCs w:val="18"/>
                <w14:ligatures w14:val="none"/>
              </w:rPr>
              <w:t xml:space="preserve">Beautiful Soup </w:t>
            </w:r>
            <w:r w:rsidR="00EE0302">
              <w:rPr>
                <w:rFonts w:eastAsia="Times New Roman" w:cs="Times New Roman"/>
                <w:kern w:val="0"/>
                <w:sz w:val="18"/>
                <w:szCs w:val="18"/>
                <w14:ligatures w14:val="none"/>
              </w:rPr>
              <w:t xml:space="preserve">library </w:t>
            </w:r>
            <w:r w:rsidRPr="001352AD">
              <w:rPr>
                <w:rFonts w:eastAsia="Times New Roman" w:cs="Times New Roman"/>
                <w:kern w:val="0"/>
                <w:sz w:val="18"/>
                <w:szCs w:val="18"/>
                <w14:ligatures w14:val="none"/>
              </w:rPr>
              <w:t>for effective HTML content scraping</w:t>
            </w:r>
          </w:p>
          <w:p w14:paraId="2E1DAA3C" w14:textId="77777777" w:rsidR="00EE0302" w:rsidRDefault="00EE0302" w:rsidP="001352AD">
            <w:pPr>
              <w:spacing w:after="0" w:line="240" w:lineRule="auto"/>
              <w:rPr>
                <w:rFonts w:eastAsia="Times New Roman" w:cs="Times New Roman"/>
                <w:kern w:val="0"/>
                <w:sz w:val="18"/>
                <w:szCs w:val="18"/>
                <w14:ligatures w14:val="none"/>
              </w:rPr>
            </w:pPr>
          </w:p>
          <w:p w14:paraId="342D55A1" w14:textId="763FD056"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API</w:t>
            </w:r>
            <w:r w:rsidRPr="001352AD">
              <w:rPr>
                <w:rFonts w:eastAsia="Times New Roman" w:cs="Times New Roman"/>
                <w:kern w:val="0"/>
                <w:sz w:val="18"/>
                <w:szCs w:val="18"/>
                <w14:ligatures w14:val="none"/>
              </w:rPr>
              <w:t xml:space="preserve">: </w:t>
            </w:r>
            <w:r w:rsidR="00EE0302">
              <w:rPr>
                <w:rFonts w:eastAsia="Times New Roman" w:cs="Times New Roman"/>
                <w:kern w:val="0"/>
                <w:sz w:val="18"/>
                <w:szCs w:val="18"/>
                <w14:ligatures w14:val="none"/>
              </w:rPr>
              <w:t>DRF</w:t>
            </w:r>
            <w:r w:rsidRPr="001352AD">
              <w:rPr>
                <w:rFonts w:eastAsia="Times New Roman" w:cs="Times New Roman"/>
                <w:kern w:val="0"/>
                <w:sz w:val="18"/>
                <w:szCs w:val="18"/>
                <w14:ligatures w14:val="none"/>
              </w:rPr>
              <w:t xml:space="preserve"> APIs for managing project setup and data ingestion</w:t>
            </w:r>
          </w:p>
        </w:tc>
        <w:tc>
          <w:tcPr>
            <w:tcW w:w="962" w:type="dxa"/>
            <w:hideMark/>
          </w:tcPr>
          <w:p w14:paraId="4A3AD3E9"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FR6, FR7</w:t>
            </w:r>
          </w:p>
        </w:tc>
        <w:tc>
          <w:tcPr>
            <w:tcW w:w="1007" w:type="dxa"/>
            <w:hideMark/>
          </w:tcPr>
          <w:p w14:paraId="4DE063FD"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Website URLs, specific configurations for scraping</w:t>
            </w:r>
          </w:p>
        </w:tc>
        <w:tc>
          <w:tcPr>
            <w:tcW w:w="1104" w:type="dxa"/>
            <w:hideMark/>
          </w:tcPr>
          <w:p w14:paraId="3468D2A7"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Confirmation messages indicating successful setup, error logs for troubleshooting</w:t>
            </w:r>
          </w:p>
        </w:tc>
        <w:tc>
          <w:tcPr>
            <w:tcW w:w="1178" w:type="dxa"/>
            <w:hideMark/>
          </w:tcPr>
          <w:p w14:paraId="3466202B"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To streamline the onboarding of new localization projects, ensuring a quick start and reducing initial barriers for users.</w:t>
            </w:r>
          </w:p>
        </w:tc>
        <w:tc>
          <w:tcPr>
            <w:tcW w:w="1107" w:type="dxa"/>
            <w:hideMark/>
          </w:tcPr>
          <w:p w14:paraId="4CECE0BF"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98% uptime with a recovery time objective (RTO) of less than 5 minutes for setup processes.</w:t>
            </w:r>
          </w:p>
        </w:tc>
      </w:tr>
      <w:tr w:rsidR="006032F8" w:rsidRPr="001352AD" w14:paraId="0FB2285C" w14:textId="77777777" w:rsidTr="00052DBA">
        <w:trPr>
          <w:tblCellSpacing w:w="15" w:type="dxa"/>
        </w:trPr>
        <w:tc>
          <w:tcPr>
            <w:tcW w:w="1030" w:type="dxa"/>
            <w:hideMark/>
          </w:tcPr>
          <w:p w14:paraId="07646429"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String Detection and Extraction</w:t>
            </w:r>
          </w:p>
        </w:tc>
        <w:tc>
          <w:tcPr>
            <w:tcW w:w="1159" w:type="dxa"/>
            <w:hideMark/>
          </w:tcPr>
          <w:p w14:paraId="316337E9"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 xml:space="preserve">This component is designed to automate the detection and extraction of translatable text from websites. It utilizes sophisticated pattern recognition algorithms to identify text elements that require translation and replaces them with localization placeholders. This process </w:t>
            </w:r>
            <w:r w:rsidRPr="001352AD">
              <w:rPr>
                <w:rFonts w:eastAsia="Times New Roman" w:cs="Times New Roman"/>
                <w:kern w:val="0"/>
                <w:sz w:val="18"/>
                <w:szCs w:val="18"/>
                <w14:ligatures w14:val="none"/>
              </w:rPr>
              <w:lastRenderedPageBreak/>
              <w:t>is essential for preparing the text for the translation workflow.</w:t>
            </w:r>
          </w:p>
        </w:tc>
        <w:tc>
          <w:tcPr>
            <w:tcW w:w="1533" w:type="dxa"/>
            <w:hideMark/>
          </w:tcPr>
          <w:p w14:paraId="34D52DD4" w14:textId="77777777" w:rsidR="00EE0302"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lastRenderedPageBreak/>
              <w:t>Library</w:t>
            </w:r>
            <w:r w:rsidRPr="001352AD">
              <w:rPr>
                <w:rFonts w:eastAsia="Times New Roman" w:cs="Times New Roman"/>
                <w:kern w:val="0"/>
                <w:sz w:val="18"/>
                <w:szCs w:val="18"/>
                <w14:ligatures w14:val="none"/>
              </w:rPr>
              <w:t xml:space="preserve">: </w:t>
            </w:r>
            <w:r w:rsidR="00EE0302">
              <w:rPr>
                <w:rFonts w:eastAsia="Times New Roman" w:cs="Times New Roman"/>
                <w:kern w:val="0"/>
                <w:sz w:val="18"/>
                <w:szCs w:val="18"/>
                <w14:ligatures w14:val="none"/>
              </w:rPr>
              <w:t>Scrapy/</w:t>
            </w:r>
            <w:proofErr w:type="spellStart"/>
            <w:r w:rsidR="00EE0302">
              <w:rPr>
                <w:rFonts w:eastAsia="Times New Roman" w:cs="Times New Roman"/>
                <w:kern w:val="0"/>
                <w:sz w:val="18"/>
                <w:szCs w:val="18"/>
                <w14:ligatures w14:val="none"/>
              </w:rPr>
              <w:t>BeautifulSoup</w:t>
            </w:r>
            <w:proofErr w:type="spellEnd"/>
            <w:r w:rsidRPr="001352AD">
              <w:rPr>
                <w:rFonts w:eastAsia="Times New Roman" w:cs="Times New Roman"/>
                <w:kern w:val="0"/>
                <w:sz w:val="18"/>
                <w:szCs w:val="18"/>
                <w14:ligatures w14:val="none"/>
              </w:rPr>
              <w:t xml:space="preserve"> </w:t>
            </w:r>
          </w:p>
          <w:p w14:paraId="0AEBF8AC" w14:textId="77777777" w:rsidR="00EE0302" w:rsidRDefault="00EE0302" w:rsidP="001352AD">
            <w:pPr>
              <w:spacing w:after="0" w:line="240" w:lineRule="auto"/>
              <w:rPr>
                <w:rFonts w:eastAsia="Times New Roman" w:cs="Times New Roman"/>
                <w:kern w:val="0"/>
                <w:sz w:val="18"/>
                <w:szCs w:val="18"/>
                <w14:ligatures w14:val="none"/>
              </w:rPr>
            </w:pPr>
          </w:p>
          <w:p w14:paraId="0128E59A" w14:textId="77777777" w:rsidR="0050717C"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Database</w:t>
            </w:r>
            <w:r w:rsidRPr="001352AD">
              <w:rPr>
                <w:rFonts w:eastAsia="Times New Roman" w:cs="Times New Roman"/>
                <w:kern w:val="0"/>
                <w:sz w:val="18"/>
                <w:szCs w:val="18"/>
                <w14:ligatures w14:val="none"/>
              </w:rPr>
              <w:t xml:space="preserve">: </w:t>
            </w:r>
            <w:r w:rsidR="0050717C">
              <w:rPr>
                <w:rFonts w:eastAsia="Times New Roman" w:cs="Times New Roman"/>
                <w:kern w:val="0"/>
                <w:sz w:val="18"/>
                <w:szCs w:val="18"/>
                <w14:ligatures w14:val="none"/>
              </w:rPr>
              <w:t>Postgres Database</w:t>
            </w:r>
            <w:r w:rsidRPr="001352AD">
              <w:rPr>
                <w:rFonts w:eastAsia="Times New Roman" w:cs="Times New Roman"/>
                <w:kern w:val="0"/>
                <w:sz w:val="18"/>
                <w:szCs w:val="18"/>
                <w14:ligatures w14:val="none"/>
              </w:rPr>
              <w:t xml:space="preserve"> for storing and retrieving string keys and text</w:t>
            </w:r>
            <w:r w:rsidR="0050717C">
              <w:rPr>
                <w:rFonts w:eastAsia="Times New Roman" w:cs="Times New Roman"/>
                <w:kern w:val="0"/>
                <w:sz w:val="18"/>
                <w:szCs w:val="18"/>
                <w14:ligatures w14:val="none"/>
              </w:rPr>
              <w:t xml:space="preserve"> </w:t>
            </w:r>
          </w:p>
          <w:p w14:paraId="38AB5D40" w14:textId="77777777" w:rsidR="0050717C" w:rsidRDefault="0050717C" w:rsidP="001352AD">
            <w:pPr>
              <w:spacing w:after="0" w:line="240" w:lineRule="auto"/>
              <w:rPr>
                <w:rFonts w:eastAsia="Times New Roman" w:cs="Times New Roman"/>
                <w:kern w:val="0"/>
                <w:sz w:val="18"/>
                <w:szCs w:val="18"/>
                <w14:ligatures w14:val="none"/>
              </w:rPr>
            </w:pPr>
          </w:p>
          <w:p w14:paraId="4664B644" w14:textId="18FCE35E"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Data Handling</w:t>
            </w:r>
            <w:r w:rsidRPr="001352AD">
              <w:rPr>
                <w:rFonts w:eastAsia="Times New Roman" w:cs="Times New Roman"/>
                <w:kern w:val="0"/>
                <w:sz w:val="18"/>
                <w:szCs w:val="18"/>
                <w14:ligatures w14:val="none"/>
              </w:rPr>
              <w:t>: JSON for organizing and transferring data between processes</w:t>
            </w:r>
          </w:p>
        </w:tc>
        <w:tc>
          <w:tcPr>
            <w:tcW w:w="962" w:type="dxa"/>
            <w:hideMark/>
          </w:tcPr>
          <w:p w14:paraId="20B139A1" w14:textId="1644B276"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FR</w:t>
            </w:r>
            <w:r w:rsidR="0050717C">
              <w:rPr>
                <w:rFonts w:eastAsia="Times New Roman" w:cs="Times New Roman"/>
                <w:kern w:val="0"/>
                <w:sz w:val="18"/>
                <w:szCs w:val="18"/>
                <w14:ligatures w14:val="none"/>
              </w:rPr>
              <w:t>4</w:t>
            </w:r>
            <w:r w:rsidRPr="001352AD">
              <w:rPr>
                <w:rFonts w:eastAsia="Times New Roman" w:cs="Times New Roman"/>
                <w:kern w:val="0"/>
                <w:sz w:val="18"/>
                <w:szCs w:val="18"/>
                <w14:ligatures w14:val="none"/>
              </w:rPr>
              <w:t>, FR</w:t>
            </w:r>
            <w:r w:rsidR="0050717C">
              <w:rPr>
                <w:rFonts w:eastAsia="Times New Roman" w:cs="Times New Roman"/>
                <w:kern w:val="0"/>
                <w:sz w:val="18"/>
                <w:szCs w:val="18"/>
                <w14:ligatures w14:val="none"/>
              </w:rPr>
              <w:t>5</w:t>
            </w:r>
          </w:p>
        </w:tc>
        <w:tc>
          <w:tcPr>
            <w:tcW w:w="1007" w:type="dxa"/>
            <w:hideMark/>
          </w:tcPr>
          <w:p w14:paraId="49FC90AE"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HTML content of registered websites</w:t>
            </w:r>
          </w:p>
        </w:tc>
        <w:tc>
          <w:tcPr>
            <w:tcW w:w="1104" w:type="dxa"/>
            <w:hideMark/>
          </w:tcPr>
          <w:p w14:paraId="79475014" w14:textId="5057C019"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 xml:space="preserve">Localizable text replaced with placeholders and associated keys stored in a </w:t>
            </w:r>
            <w:r w:rsidR="0050717C">
              <w:rPr>
                <w:rFonts w:eastAsia="Times New Roman" w:cs="Times New Roman"/>
                <w:kern w:val="0"/>
                <w:sz w:val="18"/>
                <w:szCs w:val="18"/>
                <w14:ligatures w14:val="none"/>
              </w:rPr>
              <w:t>JSON files and Database</w:t>
            </w:r>
          </w:p>
        </w:tc>
        <w:tc>
          <w:tcPr>
            <w:tcW w:w="1178" w:type="dxa"/>
            <w:hideMark/>
          </w:tcPr>
          <w:p w14:paraId="3FD80C8C"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To automate the preparation of website content for translation, enhancing efficiency and accuracy in the localization process.</w:t>
            </w:r>
          </w:p>
        </w:tc>
        <w:tc>
          <w:tcPr>
            <w:tcW w:w="1107" w:type="dxa"/>
            <w:hideMark/>
          </w:tcPr>
          <w:p w14:paraId="5E66254F"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99% uptime, with a focus on maintaining over 95% accuracy in text detection and extraction.</w:t>
            </w:r>
          </w:p>
        </w:tc>
      </w:tr>
      <w:tr w:rsidR="006032F8" w:rsidRPr="001352AD" w14:paraId="2D925453" w14:textId="77777777" w:rsidTr="00052DBA">
        <w:trPr>
          <w:tblCellSpacing w:w="15" w:type="dxa"/>
        </w:trPr>
        <w:tc>
          <w:tcPr>
            <w:tcW w:w="1030" w:type="dxa"/>
            <w:hideMark/>
          </w:tcPr>
          <w:p w14:paraId="40C31109"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Workflow Management</w:t>
            </w:r>
          </w:p>
        </w:tc>
        <w:tc>
          <w:tcPr>
            <w:tcW w:w="1159" w:type="dxa"/>
            <w:hideMark/>
          </w:tcPr>
          <w:p w14:paraId="16716847"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Manages the core translation workflow, including the synchronization of translated content updates and interaction with the Translation Management System (TMS). This module ensures that changes in content are accurately reflected in the localized versions and that all translations are up to date.</w:t>
            </w:r>
          </w:p>
        </w:tc>
        <w:tc>
          <w:tcPr>
            <w:tcW w:w="1533" w:type="dxa"/>
            <w:hideMark/>
          </w:tcPr>
          <w:p w14:paraId="0BD7BDFC" w14:textId="77777777" w:rsidR="0050717C"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API</w:t>
            </w:r>
            <w:r w:rsidRPr="001352AD">
              <w:rPr>
                <w:rFonts w:eastAsia="Times New Roman" w:cs="Times New Roman"/>
                <w:kern w:val="0"/>
                <w:sz w:val="18"/>
                <w:szCs w:val="18"/>
                <w14:ligatures w14:val="none"/>
              </w:rPr>
              <w:t xml:space="preserve">: Custom </w:t>
            </w:r>
            <w:r w:rsidR="0050717C">
              <w:rPr>
                <w:rFonts w:eastAsia="Times New Roman" w:cs="Times New Roman"/>
                <w:kern w:val="0"/>
                <w:sz w:val="18"/>
                <w:szCs w:val="18"/>
                <w14:ligatures w14:val="none"/>
              </w:rPr>
              <w:t xml:space="preserve">DRF </w:t>
            </w:r>
            <w:r w:rsidRPr="001352AD">
              <w:rPr>
                <w:rFonts w:eastAsia="Times New Roman" w:cs="Times New Roman"/>
                <w:kern w:val="0"/>
                <w:sz w:val="18"/>
                <w:szCs w:val="18"/>
                <w14:ligatures w14:val="none"/>
              </w:rPr>
              <w:t>API for communication with TMS</w:t>
            </w:r>
          </w:p>
          <w:p w14:paraId="10FC0C37" w14:textId="77777777" w:rsidR="0050717C" w:rsidRDefault="0050717C" w:rsidP="001352AD">
            <w:pPr>
              <w:spacing w:after="0" w:line="240" w:lineRule="auto"/>
              <w:rPr>
                <w:rFonts w:eastAsia="Times New Roman" w:cs="Times New Roman"/>
                <w:kern w:val="0"/>
                <w:sz w:val="18"/>
                <w:szCs w:val="18"/>
                <w14:ligatures w14:val="none"/>
              </w:rPr>
            </w:pPr>
          </w:p>
          <w:p w14:paraId="0BCF1235" w14:textId="77777777" w:rsidR="0050717C"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Scheduler</w:t>
            </w:r>
            <w:r w:rsidRPr="001352AD">
              <w:rPr>
                <w:rFonts w:eastAsia="Times New Roman" w:cs="Times New Roman"/>
                <w:kern w:val="0"/>
                <w:sz w:val="18"/>
                <w:szCs w:val="18"/>
                <w14:ligatures w14:val="none"/>
              </w:rPr>
              <w:t>: Cron jobs for monitoring content updates</w:t>
            </w:r>
          </w:p>
          <w:p w14:paraId="26255CEE" w14:textId="77777777" w:rsidR="0050717C" w:rsidRDefault="0050717C" w:rsidP="001352AD">
            <w:pPr>
              <w:spacing w:after="0" w:line="240" w:lineRule="auto"/>
              <w:rPr>
                <w:rFonts w:eastAsia="Times New Roman" w:cs="Times New Roman"/>
                <w:b/>
                <w:bCs/>
                <w:kern w:val="0"/>
                <w:sz w:val="18"/>
                <w:szCs w:val="18"/>
                <w14:ligatures w14:val="none"/>
              </w:rPr>
            </w:pPr>
          </w:p>
          <w:p w14:paraId="17BA35C0" w14:textId="0A788C62"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Data Sync</w:t>
            </w:r>
            <w:r w:rsidRPr="001352AD">
              <w:rPr>
                <w:rFonts w:eastAsia="Times New Roman" w:cs="Times New Roman"/>
                <w:kern w:val="0"/>
                <w:sz w:val="18"/>
                <w:szCs w:val="18"/>
                <w14:ligatures w14:val="none"/>
              </w:rPr>
              <w:t xml:space="preserve">: </w:t>
            </w:r>
            <w:r w:rsidR="0050717C">
              <w:rPr>
                <w:rFonts w:eastAsia="Times New Roman" w:cs="Times New Roman"/>
                <w:kern w:val="0"/>
                <w:sz w:val="18"/>
                <w:szCs w:val="18"/>
                <w14:ligatures w14:val="none"/>
              </w:rPr>
              <w:t>DRF API</w:t>
            </w:r>
            <w:r w:rsidRPr="001352AD">
              <w:rPr>
                <w:rFonts w:eastAsia="Times New Roman" w:cs="Times New Roman"/>
                <w:kern w:val="0"/>
                <w:sz w:val="18"/>
                <w:szCs w:val="18"/>
                <w14:ligatures w14:val="none"/>
              </w:rPr>
              <w:t xml:space="preserve"> for synchronizing content across systems</w:t>
            </w:r>
          </w:p>
        </w:tc>
        <w:tc>
          <w:tcPr>
            <w:tcW w:w="962" w:type="dxa"/>
            <w:hideMark/>
          </w:tcPr>
          <w:p w14:paraId="5DACC4F0" w14:textId="327F4B0C"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FR</w:t>
            </w:r>
            <w:r w:rsidR="0050717C">
              <w:rPr>
                <w:rFonts w:eastAsia="Times New Roman" w:cs="Times New Roman"/>
                <w:kern w:val="0"/>
                <w:sz w:val="18"/>
                <w:szCs w:val="18"/>
                <w14:ligatures w14:val="none"/>
              </w:rPr>
              <w:t>6</w:t>
            </w:r>
            <w:r w:rsidRPr="001352AD">
              <w:rPr>
                <w:rFonts w:eastAsia="Times New Roman" w:cs="Times New Roman"/>
                <w:kern w:val="0"/>
                <w:sz w:val="18"/>
                <w:szCs w:val="18"/>
                <w14:ligatures w14:val="none"/>
              </w:rPr>
              <w:t>, FR</w:t>
            </w:r>
            <w:r w:rsidR="0050717C">
              <w:rPr>
                <w:rFonts w:eastAsia="Times New Roman" w:cs="Times New Roman"/>
                <w:kern w:val="0"/>
                <w:sz w:val="18"/>
                <w:szCs w:val="18"/>
                <w14:ligatures w14:val="none"/>
              </w:rPr>
              <w:t>7</w:t>
            </w:r>
          </w:p>
        </w:tc>
        <w:tc>
          <w:tcPr>
            <w:tcW w:w="1007" w:type="dxa"/>
            <w:hideMark/>
          </w:tcPr>
          <w:p w14:paraId="480C2240"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Updated content files, requests for translation</w:t>
            </w:r>
          </w:p>
        </w:tc>
        <w:tc>
          <w:tcPr>
            <w:tcW w:w="1104" w:type="dxa"/>
            <w:hideMark/>
          </w:tcPr>
          <w:p w14:paraId="148ABCC8"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Synchronized content files, updated translations</w:t>
            </w:r>
          </w:p>
        </w:tc>
        <w:tc>
          <w:tcPr>
            <w:tcW w:w="1178" w:type="dxa"/>
            <w:hideMark/>
          </w:tcPr>
          <w:p w14:paraId="2978FBBB"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To manage and streamline the translation process, ensuring timely updates and maintaining consistency across localized versions.</w:t>
            </w:r>
          </w:p>
        </w:tc>
        <w:tc>
          <w:tcPr>
            <w:tcW w:w="1107" w:type="dxa"/>
            <w:hideMark/>
          </w:tcPr>
          <w:p w14:paraId="215DFBD1" w14:textId="4FF39408"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 xml:space="preserve">99% uptime with transaction response times not exceeding </w:t>
            </w:r>
            <w:r w:rsidR="0050717C">
              <w:rPr>
                <w:rFonts w:eastAsia="Times New Roman" w:cs="Times New Roman"/>
                <w:kern w:val="0"/>
                <w:sz w:val="18"/>
                <w:szCs w:val="18"/>
                <w14:ligatures w14:val="none"/>
              </w:rPr>
              <w:t>10</w:t>
            </w:r>
            <w:r w:rsidRPr="001352AD">
              <w:rPr>
                <w:rFonts w:eastAsia="Times New Roman" w:cs="Times New Roman"/>
                <w:kern w:val="0"/>
                <w:sz w:val="18"/>
                <w:szCs w:val="18"/>
                <w14:ligatures w14:val="none"/>
              </w:rPr>
              <w:t xml:space="preserve"> seconds for synchronization operations.</w:t>
            </w:r>
          </w:p>
        </w:tc>
      </w:tr>
      <w:tr w:rsidR="006032F8" w:rsidRPr="001352AD" w14:paraId="6CAF2CDC" w14:textId="77777777" w:rsidTr="00052DBA">
        <w:trPr>
          <w:tblCellSpacing w:w="15" w:type="dxa"/>
        </w:trPr>
        <w:tc>
          <w:tcPr>
            <w:tcW w:w="1030" w:type="dxa"/>
            <w:hideMark/>
          </w:tcPr>
          <w:p w14:paraId="61B9ADFF"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Quality Control</w:t>
            </w:r>
          </w:p>
        </w:tc>
        <w:tc>
          <w:tcPr>
            <w:tcW w:w="1159" w:type="dxa"/>
            <w:hideMark/>
          </w:tcPr>
          <w:p w14:paraId="2B54F22B"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 xml:space="preserve">Dedicated to maintaining the high standards of translation quality, this module involves various stakeholders in the review and approval process of translated content. It employs a systematic approach to version control and audit trails, ensuring that all modifications </w:t>
            </w:r>
            <w:r w:rsidRPr="001352AD">
              <w:rPr>
                <w:rFonts w:eastAsia="Times New Roman" w:cs="Times New Roman"/>
                <w:kern w:val="0"/>
                <w:sz w:val="18"/>
                <w:szCs w:val="18"/>
                <w14:ligatures w14:val="none"/>
              </w:rPr>
              <w:lastRenderedPageBreak/>
              <w:t>are tracked and reversible.</w:t>
            </w:r>
          </w:p>
        </w:tc>
        <w:tc>
          <w:tcPr>
            <w:tcW w:w="1533" w:type="dxa"/>
            <w:hideMark/>
          </w:tcPr>
          <w:p w14:paraId="0E4C97A2" w14:textId="66D40389" w:rsidR="005631B4"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lastRenderedPageBreak/>
              <w:t>Tool</w:t>
            </w:r>
            <w:r w:rsidRPr="001352AD">
              <w:rPr>
                <w:rFonts w:eastAsia="Times New Roman" w:cs="Times New Roman"/>
                <w:kern w:val="0"/>
                <w:sz w:val="18"/>
                <w:szCs w:val="18"/>
                <w14:ligatures w14:val="none"/>
              </w:rPr>
              <w:t xml:space="preserve">: Django </w:t>
            </w:r>
            <w:r w:rsidR="005631B4">
              <w:rPr>
                <w:rFonts w:eastAsia="Times New Roman" w:cs="Times New Roman"/>
                <w:kern w:val="0"/>
                <w:sz w:val="18"/>
                <w:szCs w:val="18"/>
                <w14:ligatures w14:val="none"/>
              </w:rPr>
              <w:t xml:space="preserve">Object Relational Mapper (ORM) to map and store updates and decisions on translation versions </w:t>
            </w:r>
          </w:p>
          <w:p w14:paraId="679EEF35" w14:textId="77777777" w:rsidR="005631B4" w:rsidRDefault="005631B4" w:rsidP="001352AD">
            <w:pPr>
              <w:spacing w:after="0" w:line="240" w:lineRule="auto"/>
              <w:rPr>
                <w:rFonts w:eastAsia="Times New Roman" w:cs="Times New Roman"/>
                <w:b/>
                <w:bCs/>
                <w:kern w:val="0"/>
                <w:sz w:val="18"/>
                <w:szCs w:val="18"/>
                <w14:ligatures w14:val="none"/>
              </w:rPr>
            </w:pPr>
          </w:p>
          <w:p w14:paraId="019F5F3A" w14:textId="77777777" w:rsidR="005631B4"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Database</w:t>
            </w:r>
            <w:r w:rsidRPr="001352AD">
              <w:rPr>
                <w:rFonts w:eastAsia="Times New Roman" w:cs="Times New Roman"/>
                <w:kern w:val="0"/>
                <w:sz w:val="18"/>
                <w:szCs w:val="18"/>
                <w14:ligatures w14:val="none"/>
              </w:rPr>
              <w:t>: PostgreSQL for storing version histories and review records</w:t>
            </w:r>
          </w:p>
          <w:p w14:paraId="6FCA0E9B" w14:textId="77777777" w:rsidR="005631B4" w:rsidRDefault="005631B4" w:rsidP="001352AD">
            <w:pPr>
              <w:spacing w:after="0" w:line="240" w:lineRule="auto"/>
              <w:rPr>
                <w:rFonts w:eastAsia="Times New Roman" w:cs="Times New Roman"/>
                <w:kern w:val="0"/>
                <w:sz w:val="18"/>
                <w:szCs w:val="18"/>
                <w14:ligatures w14:val="none"/>
              </w:rPr>
            </w:pPr>
          </w:p>
          <w:p w14:paraId="74DB2FFD" w14:textId="5A14ECB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Permissions</w:t>
            </w:r>
            <w:r w:rsidRPr="001352AD">
              <w:rPr>
                <w:rFonts w:eastAsia="Times New Roman" w:cs="Times New Roman"/>
                <w:kern w:val="0"/>
                <w:sz w:val="18"/>
                <w:szCs w:val="18"/>
                <w14:ligatures w14:val="none"/>
              </w:rPr>
              <w:t>: Django permissions framework for managing access to review functions</w:t>
            </w:r>
          </w:p>
        </w:tc>
        <w:tc>
          <w:tcPr>
            <w:tcW w:w="962" w:type="dxa"/>
            <w:hideMark/>
          </w:tcPr>
          <w:p w14:paraId="17CCEAFC" w14:textId="34304CD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FR</w:t>
            </w:r>
            <w:r w:rsidR="005631B4">
              <w:rPr>
                <w:rFonts w:eastAsia="Times New Roman" w:cs="Times New Roman"/>
                <w:kern w:val="0"/>
                <w:sz w:val="18"/>
                <w:szCs w:val="18"/>
                <w14:ligatures w14:val="none"/>
              </w:rPr>
              <w:t>8</w:t>
            </w:r>
            <w:r w:rsidRPr="001352AD">
              <w:rPr>
                <w:rFonts w:eastAsia="Times New Roman" w:cs="Times New Roman"/>
                <w:kern w:val="0"/>
                <w:sz w:val="18"/>
                <w:szCs w:val="18"/>
                <w14:ligatures w14:val="none"/>
              </w:rPr>
              <w:t>, FR</w:t>
            </w:r>
            <w:r w:rsidR="005631B4">
              <w:rPr>
                <w:rFonts w:eastAsia="Times New Roman" w:cs="Times New Roman"/>
                <w:kern w:val="0"/>
                <w:sz w:val="18"/>
                <w:szCs w:val="18"/>
                <w14:ligatures w14:val="none"/>
              </w:rPr>
              <w:t>9</w:t>
            </w:r>
          </w:p>
        </w:tc>
        <w:tc>
          <w:tcPr>
            <w:tcW w:w="1007" w:type="dxa"/>
            <w:hideMark/>
          </w:tcPr>
          <w:p w14:paraId="2B5F7295"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Translations awaiting approval, review inputs</w:t>
            </w:r>
          </w:p>
        </w:tc>
        <w:tc>
          <w:tcPr>
            <w:tcW w:w="1104" w:type="dxa"/>
            <w:hideMark/>
          </w:tcPr>
          <w:p w14:paraId="07BB77FA"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Approved translations, records of review sessions</w:t>
            </w:r>
          </w:p>
        </w:tc>
        <w:tc>
          <w:tcPr>
            <w:tcW w:w="1178" w:type="dxa"/>
            <w:hideMark/>
          </w:tcPr>
          <w:p w14:paraId="3DF66DFD"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To ensure that all translations meet the set quality standards and are appropriate for their respective markets before being published.</w:t>
            </w:r>
          </w:p>
        </w:tc>
        <w:tc>
          <w:tcPr>
            <w:tcW w:w="1107" w:type="dxa"/>
            <w:hideMark/>
          </w:tcPr>
          <w:p w14:paraId="31E65748"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99.8% uptime with less than 0.5% error rates in the handling and storage of review data.</w:t>
            </w:r>
          </w:p>
        </w:tc>
      </w:tr>
      <w:tr w:rsidR="006032F8" w:rsidRPr="001352AD" w14:paraId="22853424" w14:textId="77777777" w:rsidTr="00052DBA">
        <w:trPr>
          <w:tblCellSpacing w:w="15" w:type="dxa"/>
        </w:trPr>
        <w:tc>
          <w:tcPr>
            <w:tcW w:w="1030" w:type="dxa"/>
            <w:hideMark/>
          </w:tcPr>
          <w:p w14:paraId="1758ED9C" w14:textId="6849A742" w:rsidR="001352AD" w:rsidRPr="001352AD" w:rsidRDefault="00451FF4" w:rsidP="001352AD">
            <w:pPr>
              <w:spacing w:after="0" w:line="240" w:lineRule="auto"/>
              <w:rPr>
                <w:rFonts w:eastAsia="Times New Roman" w:cs="Times New Roman"/>
                <w:kern w:val="0"/>
                <w:sz w:val="18"/>
                <w:szCs w:val="18"/>
                <w14:ligatures w14:val="none"/>
              </w:rPr>
            </w:pPr>
            <w:r>
              <w:rPr>
                <w:rFonts w:eastAsia="Times New Roman" w:cs="Times New Roman"/>
                <w:b/>
                <w:bCs/>
                <w:kern w:val="0"/>
                <w:sz w:val="18"/>
                <w:szCs w:val="18"/>
                <w14:ligatures w14:val="none"/>
              </w:rPr>
              <w:t xml:space="preserve">DRF </w:t>
            </w:r>
            <w:r w:rsidR="001352AD" w:rsidRPr="001352AD">
              <w:rPr>
                <w:rFonts w:eastAsia="Times New Roman" w:cs="Times New Roman"/>
                <w:b/>
                <w:bCs/>
                <w:kern w:val="0"/>
                <w:sz w:val="18"/>
                <w:szCs w:val="18"/>
                <w14:ligatures w14:val="none"/>
              </w:rPr>
              <w:t>API Gateway</w:t>
            </w:r>
          </w:p>
        </w:tc>
        <w:tc>
          <w:tcPr>
            <w:tcW w:w="1159" w:type="dxa"/>
            <w:hideMark/>
          </w:tcPr>
          <w:p w14:paraId="49A02C8C"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 xml:space="preserve">Serves as the intermediary for all external API communications, particularly between the </w:t>
            </w:r>
            <w:proofErr w:type="spellStart"/>
            <w:r w:rsidRPr="001352AD">
              <w:rPr>
                <w:rFonts w:eastAsia="Times New Roman" w:cs="Times New Roman"/>
                <w:kern w:val="0"/>
                <w:sz w:val="18"/>
                <w:szCs w:val="18"/>
                <w14:ligatures w14:val="none"/>
              </w:rPr>
              <w:t>AutoLocalize</w:t>
            </w:r>
            <w:proofErr w:type="spellEnd"/>
            <w:r w:rsidRPr="001352AD">
              <w:rPr>
                <w:rFonts w:eastAsia="Times New Roman" w:cs="Times New Roman"/>
                <w:kern w:val="0"/>
                <w:sz w:val="18"/>
                <w:szCs w:val="18"/>
                <w14:ligatures w14:val="none"/>
              </w:rPr>
              <w:t xml:space="preserve"> platform and external TMS. It ensures secure data exchange by implementing robust security protocols and managing the flow of information to prevent unauthorized access or data breaches.</w:t>
            </w:r>
          </w:p>
        </w:tc>
        <w:tc>
          <w:tcPr>
            <w:tcW w:w="1533" w:type="dxa"/>
            <w:hideMark/>
          </w:tcPr>
          <w:p w14:paraId="46B0BE9B" w14:textId="77777777" w:rsidR="00451FF4" w:rsidRDefault="00451FF4" w:rsidP="00451FF4">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API</w:t>
            </w:r>
            <w:r w:rsidRPr="001352AD">
              <w:rPr>
                <w:rFonts w:eastAsia="Times New Roman" w:cs="Times New Roman"/>
                <w:kern w:val="0"/>
                <w:sz w:val="18"/>
                <w:szCs w:val="18"/>
                <w14:ligatures w14:val="none"/>
              </w:rPr>
              <w:t xml:space="preserve">: Custom </w:t>
            </w:r>
            <w:r>
              <w:rPr>
                <w:rFonts w:eastAsia="Times New Roman" w:cs="Times New Roman"/>
                <w:kern w:val="0"/>
                <w:sz w:val="18"/>
                <w:szCs w:val="18"/>
                <w14:ligatures w14:val="none"/>
              </w:rPr>
              <w:t xml:space="preserve">DRF </w:t>
            </w:r>
            <w:r w:rsidRPr="001352AD">
              <w:rPr>
                <w:rFonts w:eastAsia="Times New Roman" w:cs="Times New Roman"/>
                <w:kern w:val="0"/>
                <w:sz w:val="18"/>
                <w:szCs w:val="18"/>
                <w14:ligatures w14:val="none"/>
              </w:rPr>
              <w:t>API for communication with TMS</w:t>
            </w:r>
          </w:p>
          <w:p w14:paraId="058D1D26" w14:textId="77777777" w:rsidR="00451FF4" w:rsidRDefault="00451FF4" w:rsidP="00451FF4">
            <w:pPr>
              <w:spacing w:after="0" w:line="240" w:lineRule="auto"/>
              <w:rPr>
                <w:rFonts w:eastAsia="Times New Roman" w:cs="Times New Roman"/>
                <w:kern w:val="0"/>
                <w:sz w:val="18"/>
                <w:szCs w:val="18"/>
                <w14:ligatures w14:val="none"/>
              </w:rPr>
            </w:pPr>
          </w:p>
          <w:p w14:paraId="11A3F04F" w14:textId="77777777" w:rsidR="00451FF4" w:rsidRDefault="00451FF4" w:rsidP="00451FF4">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Scheduler</w:t>
            </w:r>
            <w:r w:rsidRPr="001352AD">
              <w:rPr>
                <w:rFonts w:eastAsia="Times New Roman" w:cs="Times New Roman"/>
                <w:kern w:val="0"/>
                <w:sz w:val="18"/>
                <w:szCs w:val="18"/>
                <w14:ligatures w14:val="none"/>
              </w:rPr>
              <w:t>: Cron jobs for monitoring content updates</w:t>
            </w:r>
          </w:p>
          <w:p w14:paraId="5946AE56" w14:textId="77777777" w:rsidR="00451FF4" w:rsidRDefault="00451FF4" w:rsidP="00451FF4">
            <w:pPr>
              <w:spacing w:after="0" w:line="240" w:lineRule="auto"/>
              <w:rPr>
                <w:rFonts w:eastAsia="Times New Roman" w:cs="Times New Roman"/>
                <w:b/>
                <w:bCs/>
                <w:kern w:val="0"/>
                <w:sz w:val="18"/>
                <w:szCs w:val="18"/>
                <w14:ligatures w14:val="none"/>
              </w:rPr>
            </w:pPr>
          </w:p>
          <w:p w14:paraId="20D9DD83" w14:textId="079AF675" w:rsidR="001352AD" w:rsidRPr="001352AD" w:rsidRDefault="00451FF4" w:rsidP="00451FF4">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Data Sync</w:t>
            </w:r>
            <w:r w:rsidRPr="001352AD">
              <w:rPr>
                <w:rFonts w:eastAsia="Times New Roman" w:cs="Times New Roman"/>
                <w:kern w:val="0"/>
                <w:sz w:val="18"/>
                <w:szCs w:val="18"/>
                <w14:ligatures w14:val="none"/>
              </w:rPr>
              <w:t xml:space="preserve">: </w:t>
            </w:r>
            <w:r>
              <w:rPr>
                <w:rFonts w:eastAsia="Times New Roman" w:cs="Times New Roman"/>
                <w:kern w:val="0"/>
                <w:sz w:val="18"/>
                <w:szCs w:val="18"/>
                <w14:ligatures w14:val="none"/>
              </w:rPr>
              <w:t>DRF API</w:t>
            </w:r>
            <w:r w:rsidRPr="001352AD">
              <w:rPr>
                <w:rFonts w:eastAsia="Times New Roman" w:cs="Times New Roman"/>
                <w:kern w:val="0"/>
                <w:sz w:val="18"/>
                <w:szCs w:val="18"/>
                <w14:ligatures w14:val="none"/>
              </w:rPr>
              <w:t xml:space="preserve"> for synchronizing content across systems</w:t>
            </w:r>
          </w:p>
        </w:tc>
        <w:tc>
          <w:tcPr>
            <w:tcW w:w="962" w:type="dxa"/>
            <w:hideMark/>
          </w:tcPr>
          <w:p w14:paraId="6113BE95" w14:textId="404B9D06" w:rsidR="001352AD" w:rsidRPr="001352AD" w:rsidRDefault="00451FF4" w:rsidP="001352AD">
            <w:pPr>
              <w:spacing w:after="0" w:line="240" w:lineRule="auto"/>
              <w:rPr>
                <w:rFonts w:eastAsia="Times New Roman" w:cs="Times New Roman"/>
                <w:kern w:val="0"/>
                <w:sz w:val="18"/>
                <w:szCs w:val="18"/>
                <w14:ligatures w14:val="none"/>
              </w:rPr>
            </w:pPr>
            <w:r>
              <w:rPr>
                <w:rFonts w:eastAsia="Times New Roman" w:cs="Times New Roman"/>
                <w:kern w:val="0"/>
                <w:sz w:val="18"/>
                <w:szCs w:val="18"/>
                <w14:ligatures w14:val="none"/>
              </w:rPr>
              <w:t>All</w:t>
            </w:r>
          </w:p>
        </w:tc>
        <w:tc>
          <w:tcPr>
            <w:tcW w:w="1007" w:type="dxa"/>
            <w:hideMark/>
          </w:tcPr>
          <w:p w14:paraId="4D834BB8" w14:textId="4C27D893" w:rsidR="00451FF4"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 xml:space="preserve">API calls to and from </w:t>
            </w:r>
            <w:r w:rsidR="00451FF4">
              <w:rPr>
                <w:rFonts w:eastAsia="Times New Roman" w:cs="Times New Roman"/>
                <w:kern w:val="0"/>
                <w:sz w:val="18"/>
                <w:szCs w:val="18"/>
                <w14:ligatures w14:val="none"/>
              </w:rPr>
              <w:t xml:space="preserve">onboard websites and </w:t>
            </w:r>
            <w:r w:rsidRPr="001352AD">
              <w:rPr>
                <w:rFonts w:eastAsia="Times New Roman" w:cs="Times New Roman"/>
                <w:kern w:val="0"/>
                <w:sz w:val="18"/>
                <w:szCs w:val="18"/>
                <w14:ligatures w14:val="none"/>
              </w:rPr>
              <w:t>the TMS</w:t>
            </w:r>
            <w:r w:rsidR="00451FF4">
              <w:rPr>
                <w:rFonts w:eastAsia="Times New Roman" w:cs="Times New Roman"/>
                <w:kern w:val="0"/>
                <w:sz w:val="18"/>
                <w:szCs w:val="18"/>
                <w14:ligatures w14:val="none"/>
              </w:rPr>
              <w:t xml:space="preserve">, </w:t>
            </w:r>
          </w:p>
        </w:tc>
        <w:tc>
          <w:tcPr>
            <w:tcW w:w="1104" w:type="dxa"/>
            <w:hideMark/>
          </w:tcPr>
          <w:p w14:paraId="40FCB9C5" w14:textId="5F07927B"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Secure and validated API responses</w:t>
            </w:r>
            <w:r w:rsidR="00451FF4">
              <w:rPr>
                <w:rFonts w:eastAsia="Times New Roman" w:cs="Times New Roman"/>
                <w:kern w:val="0"/>
                <w:sz w:val="18"/>
                <w:szCs w:val="18"/>
                <w14:ligatures w14:val="none"/>
              </w:rPr>
              <w:t xml:space="preserve"> to and</w:t>
            </w:r>
            <w:r w:rsidRPr="001352AD">
              <w:rPr>
                <w:rFonts w:eastAsia="Times New Roman" w:cs="Times New Roman"/>
                <w:kern w:val="0"/>
                <w:sz w:val="18"/>
                <w:szCs w:val="18"/>
                <w14:ligatures w14:val="none"/>
              </w:rPr>
              <w:t xml:space="preserve"> from the</w:t>
            </w:r>
            <w:r w:rsidR="00451FF4">
              <w:rPr>
                <w:rFonts w:eastAsia="Times New Roman" w:cs="Times New Roman"/>
                <w:kern w:val="0"/>
                <w:sz w:val="18"/>
                <w:szCs w:val="18"/>
                <w14:ligatures w14:val="none"/>
              </w:rPr>
              <w:t xml:space="preserve"> onboard websites and the</w:t>
            </w:r>
            <w:r w:rsidRPr="001352AD">
              <w:rPr>
                <w:rFonts w:eastAsia="Times New Roman" w:cs="Times New Roman"/>
                <w:kern w:val="0"/>
                <w:sz w:val="18"/>
                <w:szCs w:val="18"/>
                <w14:ligatures w14:val="none"/>
              </w:rPr>
              <w:t xml:space="preserve"> TMS</w:t>
            </w:r>
          </w:p>
        </w:tc>
        <w:tc>
          <w:tcPr>
            <w:tcW w:w="1178" w:type="dxa"/>
            <w:hideMark/>
          </w:tcPr>
          <w:p w14:paraId="3A6F91EF"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To facilitate secure, efficient, and reliable API communications between internal and external systems, enhancing integration capabilities.</w:t>
            </w:r>
          </w:p>
        </w:tc>
        <w:tc>
          <w:tcPr>
            <w:tcW w:w="1107" w:type="dxa"/>
            <w:hideMark/>
          </w:tcPr>
          <w:p w14:paraId="653E4FB8" w14:textId="69A72FB6"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 xml:space="preserve">99.99% uptime, with API response times kept below </w:t>
            </w:r>
            <w:r w:rsidR="00451FF4">
              <w:rPr>
                <w:rFonts w:eastAsia="Times New Roman" w:cs="Times New Roman"/>
                <w:kern w:val="0"/>
                <w:sz w:val="18"/>
                <w:szCs w:val="18"/>
                <w14:ligatures w14:val="none"/>
              </w:rPr>
              <w:t>5</w:t>
            </w:r>
            <w:r w:rsidRPr="001352AD">
              <w:rPr>
                <w:rFonts w:eastAsia="Times New Roman" w:cs="Times New Roman"/>
                <w:kern w:val="0"/>
                <w:sz w:val="18"/>
                <w:szCs w:val="18"/>
                <w14:ligatures w14:val="none"/>
              </w:rPr>
              <w:t xml:space="preserve"> second</w:t>
            </w:r>
            <w:r w:rsidR="00451FF4">
              <w:rPr>
                <w:rFonts w:eastAsia="Times New Roman" w:cs="Times New Roman"/>
                <w:kern w:val="0"/>
                <w:sz w:val="18"/>
                <w:szCs w:val="18"/>
                <w14:ligatures w14:val="none"/>
              </w:rPr>
              <w:t>s</w:t>
            </w:r>
            <w:r w:rsidRPr="001352AD">
              <w:rPr>
                <w:rFonts w:eastAsia="Times New Roman" w:cs="Times New Roman"/>
                <w:kern w:val="0"/>
                <w:sz w:val="18"/>
                <w:szCs w:val="18"/>
                <w14:ligatures w14:val="none"/>
              </w:rPr>
              <w:t xml:space="preserve"> for all transactions.</w:t>
            </w:r>
          </w:p>
        </w:tc>
      </w:tr>
      <w:tr w:rsidR="006032F8" w:rsidRPr="001352AD" w14:paraId="6818C2E9" w14:textId="77777777" w:rsidTr="00052DBA">
        <w:trPr>
          <w:tblCellSpacing w:w="15" w:type="dxa"/>
        </w:trPr>
        <w:tc>
          <w:tcPr>
            <w:tcW w:w="1030" w:type="dxa"/>
            <w:hideMark/>
          </w:tcPr>
          <w:p w14:paraId="6B2E0AF0"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TMS Integration</w:t>
            </w:r>
          </w:p>
        </w:tc>
        <w:tc>
          <w:tcPr>
            <w:tcW w:w="1159" w:type="dxa"/>
            <w:hideMark/>
          </w:tcPr>
          <w:p w14:paraId="60668C6D"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Manages the direct interactions with the Translation Management System, which includes sending texts for translation and receiving the translated outputs. This component is crucial for the seamless integration of external translation services into the localization workflow.</w:t>
            </w:r>
          </w:p>
        </w:tc>
        <w:tc>
          <w:tcPr>
            <w:tcW w:w="1533" w:type="dxa"/>
            <w:hideMark/>
          </w:tcPr>
          <w:p w14:paraId="161D06CC" w14:textId="77777777" w:rsidR="00451FF4"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API</w:t>
            </w:r>
            <w:r w:rsidRPr="001352AD">
              <w:rPr>
                <w:rFonts w:eastAsia="Times New Roman" w:cs="Times New Roman"/>
                <w:kern w:val="0"/>
                <w:sz w:val="18"/>
                <w:szCs w:val="18"/>
                <w14:ligatures w14:val="none"/>
              </w:rPr>
              <w:t xml:space="preserve">: External TMS API for seamless integration </w:t>
            </w:r>
          </w:p>
          <w:p w14:paraId="29821C7A" w14:textId="77777777" w:rsidR="00451FF4" w:rsidRDefault="00451FF4" w:rsidP="001352AD">
            <w:pPr>
              <w:spacing w:after="0" w:line="240" w:lineRule="auto"/>
              <w:rPr>
                <w:rFonts w:eastAsia="Times New Roman" w:cs="Times New Roman"/>
                <w:kern w:val="0"/>
                <w:sz w:val="18"/>
                <w:szCs w:val="18"/>
                <w14:ligatures w14:val="none"/>
              </w:rPr>
            </w:pPr>
          </w:p>
          <w:p w14:paraId="77363258" w14:textId="77777777" w:rsidR="00451FF4"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Data Format</w:t>
            </w:r>
            <w:r w:rsidRPr="001352AD">
              <w:rPr>
                <w:rFonts w:eastAsia="Times New Roman" w:cs="Times New Roman"/>
                <w:kern w:val="0"/>
                <w:sz w:val="18"/>
                <w:szCs w:val="18"/>
                <w14:ligatures w14:val="none"/>
              </w:rPr>
              <w:t>: JSON for efficient data handling</w:t>
            </w:r>
          </w:p>
          <w:p w14:paraId="40FA5E0F" w14:textId="77777777" w:rsidR="00451FF4" w:rsidRDefault="00451FF4" w:rsidP="001352AD">
            <w:pPr>
              <w:spacing w:after="0" w:line="240" w:lineRule="auto"/>
              <w:rPr>
                <w:rFonts w:eastAsia="Times New Roman" w:cs="Times New Roman"/>
                <w:kern w:val="0"/>
                <w:sz w:val="18"/>
                <w:szCs w:val="18"/>
                <w14:ligatures w14:val="none"/>
              </w:rPr>
            </w:pPr>
          </w:p>
          <w:p w14:paraId="5926195F" w14:textId="753658D2"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Networking</w:t>
            </w:r>
            <w:r w:rsidRPr="001352AD">
              <w:rPr>
                <w:rFonts w:eastAsia="Times New Roman" w:cs="Times New Roman"/>
                <w:kern w:val="0"/>
                <w:sz w:val="18"/>
                <w:szCs w:val="18"/>
                <w14:ligatures w14:val="none"/>
              </w:rPr>
              <w:t>: Secure network configurations for reliable data transmission</w:t>
            </w:r>
          </w:p>
        </w:tc>
        <w:tc>
          <w:tcPr>
            <w:tcW w:w="962" w:type="dxa"/>
            <w:hideMark/>
          </w:tcPr>
          <w:p w14:paraId="25A8414F" w14:textId="79DCEA5A" w:rsidR="001352AD" w:rsidRPr="001352AD" w:rsidRDefault="003922EE" w:rsidP="001352AD">
            <w:pPr>
              <w:spacing w:after="0" w:line="240" w:lineRule="auto"/>
              <w:rPr>
                <w:rFonts w:eastAsia="Times New Roman" w:cs="Times New Roman"/>
                <w:kern w:val="0"/>
                <w:sz w:val="18"/>
                <w:szCs w:val="18"/>
                <w14:ligatures w14:val="none"/>
              </w:rPr>
            </w:pPr>
            <w:r>
              <w:rPr>
                <w:rFonts w:eastAsia="Times New Roman" w:cs="Times New Roman"/>
                <w:kern w:val="0"/>
                <w:sz w:val="18"/>
                <w:szCs w:val="18"/>
                <w14:ligatures w14:val="none"/>
              </w:rPr>
              <w:t>FR6, FR7, FR10,</w:t>
            </w:r>
            <w:r w:rsidR="001352AD" w:rsidRPr="001352AD">
              <w:rPr>
                <w:rFonts w:eastAsia="Times New Roman" w:cs="Times New Roman"/>
                <w:kern w:val="0"/>
                <w:sz w:val="18"/>
                <w:szCs w:val="18"/>
                <w14:ligatures w14:val="none"/>
              </w:rPr>
              <w:t xml:space="preserve"> FR1</w:t>
            </w:r>
            <w:r>
              <w:rPr>
                <w:rFonts w:eastAsia="Times New Roman" w:cs="Times New Roman"/>
                <w:kern w:val="0"/>
                <w:sz w:val="18"/>
                <w:szCs w:val="18"/>
                <w14:ligatures w14:val="none"/>
              </w:rPr>
              <w:t>1</w:t>
            </w:r>
          </w:p>
        </w:tc>
        <w:tc>
          <w:tcPr>
            <w:tcW w:w="1007" w:type="dxa"/>
            <w:hideMark/>
          </w:tcPr>
          <w:p w14:paraId="42DE277A"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Source texts needing translation</w:t>
            </w:r>
          </w:p>
        </w:tc>
        <w:tc>
          <w:tcPr>
            <w:tcW w:w="1104" w:type="dxa"/>
            <w:hideMark/>
          </w:tcPr>
          <w:p w14:paraId="5F9D3A80"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Translated texts ready for integration into websites</w:t>
            </w:r>
          </w:p>
        </w:tc>
        <w:tc>
          <w:tcPr>
            <w:tcW w:w="1178" w:type="dxa"/>
            <w:hideMark/>
          </w:tcPr>
          <w:p w14:paraId="2DDA2FC5"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To efficiently manage the translation lifecycle by interfacing directly with external translation services, ensuring timely and accurate translations.</w:t>
            </w:r>
          </w:p>
        </w:tc>
        <w:tc>
          <w:tcPr>
            <w:tcW w:w="1107" w:type="dxa"/>
            <w:hideMark/>
          </w:tcPr>
          <w:p w14:paraId="2667684B" w14:textId="3C30348C"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 xml:space="preserve">99% uptime with average response times of less than </w:t>
            </w:r>
            <w:r w:rsidR="003922EE">
              <w:rPr>
                <w:rFonts w:eastAsia="Times New Roman" w:cs="Times New Roman"/>
                <w:kern w:val="0"/>
                <w:sz w:val="18"/>
                <w:szCs w:val="18"/>
                <w14:ligatures w14:val="none"/>
              </w:rPr>
              <w:t>5</w:t>
            </w:r>
            <w:r w:rsidRPr="001352AD">
              <w:rPr>
                <w:rFonts w:eastAsia="Times New Roman" w:cs="Times New Roman"/>
                <w:kern w:val="0"/>
                <w:sz w:val="18"/>
                <w:szCs w:val="18"/>
                <w14:ligatures w14:val="none"/>
              </w:rPr>
              <w:t xml:space="preserve"> seconds for sending and receiving data.</w:t>
            </w:r>
          </w:p>
        </w:tc>
      </w:tr>
      <w:tr w:rsidR="006032F8" w:rsidRPr="001352AD" w14:paraId="6855FFA9" w14:textId="77777777" w:rsidTr="00052DBA">
        <w:trPr>
          <w:tblCellSpacing w:w="15" w:type="dxa"/>
        </w:trPr>
        <w:tc>
          <w:tcPr>
            <w:tcW w:w="1030" w:type="dxa"/>
            <w:hideMark/>
          </w:tcPr>
          <w:p w14:paraId="18FA514B"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Database Management</w:t>
            </w:r>
          </w:p>
        </w:tc>
        <w:tc>
          <w:tcPr>
            <w:tcW w:w="1159" w:type="dxa"/>
            <w:hideMark/>
          </w:tcPr>
          <w:p w14:paraId="560D6C42"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 xml:space="preserve">Responsible for all data storage and management </w:t>
            </w:r>
            <w:r w:rsidRPr="001352AD">
              <w:rPr>
                <w:rFonts w:eastAsia="Times New Roman" w:cs="Times New Roman"/>
                <w:kern w:val="0"/>
                <w:sz w:val="18"/>
                <w:szCs w:val="18"/>
                <w14:ligatures w14:val="none"/>
              </w:rPr>
              <w:lastRenderedPageBreak/>
              <w:t>aspects of the platform, this component ensures that user data, project metadata, and translation memories are securely stored, easily accessible, and reliably managed within the system.</w:t>
            </w:r>
          </w:p>
        </w:tc>
        <w:tc>
          <w:tcPr>
            <w:tcW w:w="1533" w:type="dxa"/>
            <w:hideMark/>
          </w:tcPr>
          <w:p w14:paraId="7B098E3A" w14:textId="77777777" w:rsidR="005D1A04"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lastRenderedPageBreak/>
              <w:t>Database System</w:t>
            </w:r>
            <w:r w:rsidRPr="001352AD">
              <w:rPr>
                <w:rFonts w:eastAsia="Times New Roman" w:cs="Times New Roman"/>
                <w:kern w:val="0"/>
                <w:sz w:val="18"/>
                <w:szCs w:val="18"/>
                <w14:ligatures w14:val="none"/>
              </w:rPr>
              <w:t xml:space="preserve">: PostgreSQL for </w:t>
            </w:r>
            <w:r w:rsidRPr="001352AD">
              <w:rPr>
                <w:rFonts w:eastAsia="Times New Roman" w:cs="Times New Roman"/>
                <w:kern w:val="0"/>
                <w:sz w:val="18"/>
                <w:szCs w:val="18"/>
                <w14:ligatures w14:val="none"/>
              </w:rPr>
              <w:lastRenderedPageBreak/>
              <w:t>robust data handling</w:t>
            </w:r>
          </w:p>
          <w:p w14:paraId="4105E33F" w14:textId="77777777" w:rsidR="005D1A04" w:rsidRDefault="005D1A04" w:rsidP="001352AD">
            <w:pPr>
              <w:spacing w:after="0" w:line="240" w:lineRule="auto"/>
              <w:rPr>
                <w:rFonts w:eastAsia="Times New Roman" w:cs="Times New Roman"/>
                <w:kern w:val="0"/>
                <w:sz w:val="18"/>
                <w:szCs w:val="18"/>
                <w14:ligatures w14:val="none"/>
              </w:rPr>
            </w:pPr>
          </w:p>
          <w:p w14:paraId="0C54B96A" w14:textId="77777777" w:rsidR="005D1A04" w:rsidRDefault="005D1A04" w:rsidP="001352AD">
            <w:pPr>
              <w:spacing w:after="0" w:line="240" w:lineRule="auto"/>
              <w:rPr>
                <w:rFonts w:eastAsia="Times New Roman" w:cs="Times New Roman"/>
                <w:kern w:val="0"/>
                <w:sz w:val="18"/>
                <w:szCs w:val="18"/>
                <w14:ligatures w14:val="none"/>
              </w:rPr>
            </w:pPr>
            <w:r>
              <w:rPr>
                <w:rFonts w:eastAsia="Times New Roman" w:cs="Times New Roman"/>
                <w:b/>
                <w:bCs/>
                <w:kern w:val="0"/>
                <w:sz w:val="18"/>
                <w:szCs w:val="18"/>
                <w14:ligatures w14:val="none"/>
              </w:rPr>
              <w:t>Schema</w:t>
            </w:r>
            <w:r w:rsidR="001352AD" w:rsidRPr="001352AD">
              <w:rPr>
                <w:rFonts w:eastAsia="Times New Roman" w:cs="Times New Roman"/>
                <w:kern w:val="0"/>
                <w:sz w:val="18"/>
                <w:szCs w:val="18"/>
                <w14:ligatures w14:val="none"/>
              </w:rPr>
              <w:t>: Django ORM for seamless data integration and manipulation</w:t>
            </w:r>
          </w:p>
          <w:p w14:paraId="74CFD716" w14:textId="77777777" w:rsidR="005D1A04" w:rsidRDefault="005D1A04" w:rsidP="001352AD">
            <w:pPr>
              <w:spacing w:after="0" w:line="240" w:lineRule="auto"/>
              <w:rPr>
                <w:rFonts w:eastAsia="Times New Roman" w:cs="Times New Roman"/>
                <w:kern w:val="0"/>
                <w:sz w:val="18"/>
                <w:szCs w:val="18"/>
                <w14:ligatures w14:val="none"/>
              </w:rPr>
            </w:pPr>
          </w:p>
          <w:p w14:paraId="5BFEFACA" w14:textId="0535A599"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Backup</w:t>
            </w:r>
            <w:r w:rsidRPr="001352AD">
              <w:rPr>
                <w:rFonts w:eastAsia="Times New Roman" w:cs="Times New Roman"/>
                <w:kern w:val="0"/>
                <w:sz w:val="18"/>
                <w:szCs w:val="18"/>
                <w14:ligatures w14:val="none"/>
              </w:rPr>
              <w:t xml:space="preserve">: </w:t>
            </w:r>
            <w:r w:rsidR="005D1A04">
              <w:rPr>
                <w:rFonts w:eastAsia="Times New Roman" w:cs="Times New Roman"/>
                <w:kern w:val="0"/>
                <w:sz w:val="18"/>
                <w:szCs w:val="18"/>
                <w14:ligatures w14:val="none"/>
              </w:rPr>
              <w:t xml:space="preserve">Scheduled </w:t>
            </w:r>
            <w:r w:rsidRPr="001352AD">
              <w:rPr>
                <w:rFonts w:eastAsia="Times New Roman" w:cs="Times New Roman"/>
                <w:kern w:val="0"/>
                <w:sz w:val="18"/>
                <w:szCs w:val="18"/>
                <w14:ligatures w14:val="none"/>
              </w:rPr>
              <w:t>backup</w:t>
            </w:r>
            <w:r w:rsidR="005D1A04">
              <w:rPr>
                <w:rFonts w:eastAsia="Times New Roman" w:cs="Times New Roman"/>
                <w:kern w:val="0"/>
                <w:sz w:val="18"/>
                <w:szCs w:val="18"/>
                <w14:ligatures w14:val="none"/>
              </w:rPr>
              <w:t>s with crontab</w:t>
            </w:r>
            <w:r w:rsidRPr="001352AD">
              <w:rPr>
                <w:rFonts w:eastAsia="Times New Roman" w:cs="Times New Roman"/>
                <w:kern w:val="0"/>
                <w:sz w:val="18"/>
                <w:szCs w:val="18"/>
                <w14:ligatures w14:val="none"/>
              </w:rPr>
              <w:t xml:space="preserve"> systems for data </w:t>
            </w:r>
            <w:r w:rsidR="005D1A04">
              <w:rPr>
                <w:rFonts w:eastAsia="Times New Roman" w:cs="Times New Roman"/>
                <w:kern w:val="0"/>
                <w:sz w:val="18"/>
                <w:szCs w:val="18"/>
                <w14:ligatures w14:val="none"/>
              </w:rPr>
              <w:t>availability</w:t>
            </w:r>
          </w:p>
        </w:tc>
        <w:tc>
          <w:tcPr>
            <w:tcW w:w="962" w:type="dxa"/>
            <w:hideMark/>
          </w:tcPr>
          <w:p w14:paraId="5FE7F6EA" w14:textId="16340E1E" w:rsidR="001352AD" w:rsidRPr="001352AD" w:rsidRDefault="005D1A04" w:rsidP="001352AD">
            <w:pPr>
              <w:spacing w:after="0" w:line="240" w:lineRule="auto"/>
              <w:rPr>
                <w:rFonts w:eastAsia="Times New Roman" w:cs="Times New Roman"/>
                <w:kern w:val="0"/>
                <w:sz w:val="18"/>
                <w:szCs w:val="18"/>
                <w14:ligatures w14:val="none"/>
              </w:rPr>
            </w:pPr>
            <w:r>
              <w:rPr>
                <w:rFonts w:eastAsia="Times New Roman" w:cs="Times New Roman"/>
                <w:kern w:val="0"/>
                <w:sz w:val="18"/>
                <w:szCs w:val="18"/>
                <w14:ligatures w14:val="none"/>
              </w:rPr>
              <w:lastRenderedPageBreak/>
              <w:t>All</w:t>
            </w:r>
          </w:p>
        </w:tc>
        <w:tc>
          <w:tcPr>
            <w:tcW w:w="1007" w:type="dxa"/>
            <w:hideMark/>
          </w:tcPr>
          <w:p w14:paraId="60F85F8C"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 xml:space="preserve">Data queries, data </w:t>
            </w:r>
            <w:r w:rsidRPr="001352AD">
              <w:rPr>
                <w:rFonts w:eastAsia="Times New Roman" w:cs="Times New Roman"/>
                <w:kern w:val="0"/>
                <w:sz w:val="18"/>
                <w:szCs w:val="18"/>
                <w14:ligatures w14:val="none"/>
              </w:rPr>
              <w:lastRenderedPageBreak/>
              <w:t>storage requests</w:t>
            </w:r>
          </w:p>
        </w:tc>
        <w:tc>
          <w:tcPr>
            <w:tcW w:w="1104" w:type="dxa"/>
            <w:hideMark/>
          </w:tcPr>
          <w:p w14:paraId="33767752"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lastRenderedPageBreak/>
              <w:t xml:space="preserve">Query results, confirmation </w:t>
            </w:r>
            <w:r w:rsidRPr="001352AD">
              <w:rPr>
                <w:rFonts w:eastAsia="Times New Roman" w:cs="Times New Roman"/>
                <w:kern w:val="0"/>
                <w:sz w:val="18"/>
                <w:szCs w:val="18"/>
                <w14:ligatures w14:val="none"/>
              </w:rPr>
              <w:lastRenderedPageBreak/>
              <w:t>of data storage</w:t>
            </w:r>
          </w:p>
        </w:tc>
        <w:tc>
          <w:tcPr>
            <w:tcW w:w="1178" w:type="dxa"/>
            <w:hideMark/>
          </w:tcPr>
          <w:p w14:paraId="62CC491F"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lastRenderedPageBreak/>
              <w:t xml:space="preserve">To provide a comprehensive and reliable data </w:t>
            </w:r>
            <w:r w:rsidRPr="001352AD">
              <w:rPr>
                <w:rFonts w:eastAsia="Times New Roman" w:cs="Times New Roman"/>
                <w:kern w:val="0"/>
                <w:sz w:val="18"/>
                <w:szCs w:val="18"/>
                <w14:ligatures w14:val="none"/>
              </w:rPr>
              <w:lastRenderedPageBreak/>
              <w:t>management solution that supports all aspects of the localization platform.</w:t>
            </w:r>
          </w:p>
        </w:tc>
        <w:tc>
          <w:tcPr>
            <w:tcW w:w="1107" w:type="dxa"/>
            <w:hideMark/>
          </w:tcPr>
          <w:p w14:paraId="521E1D47"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lastRenderedPageBreak/>
              <w:t xml:space="preserve">99.95% uptime, with a focus on maintaining </w:t>
            </w:r>
            <w:r w:rsidRPr="001352AD">
              <w:rPr>
                <w:rFonts w:eastAsia="Times New Roman" w:cs="Times New Roman"/>
                <w:kern w:val="0"/>
                <w:sz w:val="18"/>
                <w:szCs w:val="18"/>
                <w14:ligatures w14:val="none"/>
              </w:rPr>
              <w:lastRenderedPageBreak/>
              <w:t>data integrity and providing continuous data access.</w:t>
            </w:r>
          </w:p>
        </w:tc>
      </w:tr>
      <w:tr w:rsidR="006032F8" w:rsidRPr="001352AD" w14:paraId="01AC7991" w14:textId="77777777" w:rsidTr="00052DBA">
        <w:trPr>
          <w:tblCellSpacing w:w="15" w:type="dxa"/>
        </w:trPr>
        <w:tc>
          <w:tcPr>
            <w:tcW w:w="1030" w:type="dxa"/>
            <w:hideMark/>
          </w:tcPr>
          <w:p w14:paraId="463DF28D"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lastRenderedPageBreak/>
              <w:t>File Storage</w:t>
            </w:r>
          </w:p>
        </w:tc>
        <w:tc>
          <w:tcPr>
            <w:tcW w:w="1159" w:type="dxa"/>
            <w:hideMark/>
          </w:tcPr>
          <w:p w14:paraId="518EE43D" w14:textId="4D8B1614"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 xml:space="preserve">Manages the storage and retrieval of critical files related to website content and translations. This component is designed to handle large volumes of data efficiently, ensuring that files are available and </w:t>
            </w:r>
            <w:r w:rsidR="005D1A04" w:rsidRPr="001352AD">
              <w:rPr>
                <w:rFonts w:eastAsia="Times New Roman" w:cs="Times New Roman"/>
                <w:kern w:val="0"/>
                <w:sz w:val="18"/>
                <w:szCs w:val="18"/>
                <w14:ligatures w14:val="none"/>
              </w:rPr>
              <w:t>up to date</w:t>
            </w:r>
            <w:r w:rsidRPr="001352AD">
              <w:rPr>
                <w:rFonts w:eastAsia="Times New Roman" w:cs="Times New Roman"/>
                <w:kern w:val="0"/>
                <w:sz w:val="18"/>
                <w:szCs w:val="18"/>
                <w14:ligatures w14:val="none"/>
              </w:rPr>
              <w:t xml:space="preserve"> for the localization process.</w:t>
            </w:r>
          </w:p>
        </w:tc>
        <w:tc>
          <w:tcPr>
            <w:tcW w:w="1533" w:type="dxa"/>
            <w:hideMark/>
          </w:tcPr>
          <w:p w14:paraId="1C38C78B" w14:textId="77777777" w:rsidR="005D1A04"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 xml:space="preserve">Storage </w:t>
            </w:r>
            <w:r w:rsidR="005D1A04">
              <w:rPr>
                <w:rFonts w:eastAsia="Times New Roman" w:cs="Times New Roman"/>
                <w:b/>
                <w:bCs/>
                <w:kern w:val="0"/>
                <w:sz w:val="18"/>
                <w:szCs w:val="18"/>
                <w14:ligatures w14:val="none"/>
              </w:rPr>
              <w:t>System</w:t>
            </w:r>
            <w:r w:rsidRPr="001352AD">
              <w:rPr>
                <w:rFonts w:eastAsia="Times New Roman" w:cs="Times New Roman"/>
                <w:kern w:val="0"/>
                <w:sz w:val="18"/>
                <w:szCs w:val="18"/>
                <w14:ligatures w14:val="none"/>
              </w:rPr>
              <w:t xml:space="preserve">: </w:t>
            </w:r>
            <w:r w:rsidR="005D1A04">
              <w:rPr>
                <w:rFonts w:eastAsia="Times New Roman" w:cs="Times New Roman"/>
                <w:kern w:val="0"/>
                <w:sz w:val="18"/>
                <w:szCs w:val="18"/>
                <w14:ligatures w14:val="none"/>
              </w:rPr>
              <w:t>Django File System framework</w:t>
            </w:r>
            <w:r w:rsidRPr="001352AD">
              <w:rPr>
                <w:rFonts w:eastAsia="Times New Roman" w:cs="Times New Roman"/>
                <w:kern w:val="0"/>
                <w:sz w:val="18"/>
                <w:szCs w:val="18"/>
                <w14:ligatures w14:val="none"/>
              </w:rPr>
              <w:t xml:space="preserve"> </w:t>
            </w:r>
          </w:p>
          <w:p w14:paraId="7D2B8927" w14:textId="77777777" w:rsidR="005D1A04" w:rsidRDefault="005D1A04" w:rsidP="001352AD">
            <w:pPr>
              <w:spacing w:after="0" w:line="240" w:lineRule="auto"/>
              <w:rPr>
                <w:rFonts w:eastAsia="Times New Roman" w:cs="Times New Roman"/>
                <w:kern w:val="0"/>
                <w:sz w:val="18"/>
                <w:szCs w:val="18"/>
                <w14:ligatures w14:val="none"/>
              </w:rPr>
            </w:pPr>
          </w:p>
          <w:p w14:paraId="729A8F31" w14:textId="77777777" w:rsidR="005D1A04"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File Management</w:t>
            </w:r>
            <w:r w:rsidRPr="001352AD">
              <w:rPr>
                <w:rFonts w:eastAsia="Times New Roman" w:cs="Times New Roman"/>
                <w:kern w:val="0"/>
                <w:sz w:val="18"/>
                <w:szCs w:val="18"/>
                <w14:ligatures w14:val="none"/>
              </w:rPr>
              <w:t>: Django for handling file operations</w:t>
            </w:r>
          </w:p>
          <w:p w14:paraId="39F34AA3" w14:textId="77777777" w:rsidR="005D1A04" w:rsidRDefault="005D1A04" w:rsidP="001352AD">
            <w:pPr>
              <w:spacing w:after="0" w:line="240" w:lineRule="auto"/>
              <w:rPr>
                <w:rFonts w:eastAsia="Times New Roman" w:cs="Times New Roman"/>
                <w:kern w:val="0"/>
                <w:sz w:val="18"/>
                <w:szCs w:val="18"/>
                <w14:ligatures w14:val="none"/>
              </w:rPr>
            </w:pPr>
          </w:p>
          <w:p w14:paraId="71D6C9E7" w14:textId="2E742D1C"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b/>
                <w:bCs/>
                <w:kern w:val="0"/>
                <w:sz w:val="18"/>
                <w:szCs w:val="18"/>
                <w14:ligatures w14:val="none"/>
              </w:rPr>
              <w:t>Security</w:t>
            </w:r>
            <w:r w:rsidRPr="001352AD">
              <w:rPr>
                <w:rFonts w:eastAsia="Times New Roman" w:cs="Times New Roman"/>
                <w:kern w:val="0"/>
                <w:sz w:val="18"/>
                <w:szCs w:val="18"/>
                <w14:ligatures w14:val="none"/>
              </w:rPr>
              <w:t>: Encryption and secure access controls for data protection</w:t>
            </w:r>
          </w:p>
        </w:tc>
        <w:tc>
          <w:tcPr>
            <w:tcW w:w="962" w:type="dxa"/>
            <w:hideMark/>
          </w:tcPr>
          <w:p w14:paraId="580CA9A3" w14:textId="52EC6D04"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FR</w:t>
            </w:r>
            <w:r w:rsidR="005D1A04">
              <w:rPr>
                <w:rFonts w:eastAsia="Times New Roman" w:cs="Times New Roman"/>
                <w:kern w:val="0"/>
                <w:sz w:val="18"/>
                <w:szCs w:val="18"/>
                <w14:ligatures w14:val="none"/>
              </w:rPr>
              <w:t>4 –</w:t>
            </w:r>
            <w:r w:rsidRPr="001352AD">
              <w:rPr>
                <w:rFonts w:eastAsia="Times New Roman" w:cs="Times New Roman"/>
                <w:kern w:val="0"/>
                <w:sz w:val="18"/>
                <w:szCs w:val="18"/>
                <w14:ligatures w14:val="none"/>
              </w:rPr>
              <w:t xml:space="preserve"> FR</w:t>
            </w:r>
            <w:r w:rsidR="005D1A04">
              <w:rPr>
                <w:rFonts w:eastAsia="Times New Roman" w:cs="Times New Roman"/>
                <w:kern w:val="0"/>
                <w:sz w:val="18"/>
                <w:szCs w:val="18"/>
                <w14:ligatures w14:val="none"/>
              </w:rPr>
              <w:t>1</w:t>
            </w:r>
            <w:r w:rsidRPr="001352AD">
              <w:rPr>
                <w:rFonts w:eastAsia="Times New Roman" w:cs="Times New Roman"/>
                <w:kern w:val="0"/>
                <w:sz w:val="18"/>
                <w:szCs w:val="18"/>
                <w14:ligatures w14:val="none"/>
              </w:rPr>
              <w:t>1</w:t>
            </w:r>
          </w:p>
        </w:tc>
        <w:tc>
          <w:tcPr>
            <w:tcW w:w="1007" w:type="dxa"/>
            <w:hideMark/>
          </w:tcPr>
          <w:p w14:paraId="78D4C2AE"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Files to be stored, retrieval requests</w:t>
            </w:r>
          </w:p>
        </w:tc>
        <w:tc>
          <w:tcPr>
            <w:tcW w:w="1104" w:type="dxa"/>
            <w:hideMark/>
          </w:tcPr>
          <w:p w14:paraId="153D7FB4"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Stored files, retrieval confirmations</w:t>
            </w:r>
          </w:p>
        </w:tc>
        <w:tc>
          <w:tcPr>
            <w:tcW w:w="1178" w:type="dxa"/>
            <w:hideMark/>
          </w:tcPr>
          <w:p w14:paraId="7358E4D8"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To efficiently manage the storage and retrieval of website and translation files, ensuring data is secure and readily available for localization tasks.</w:t>
            </w:r>
          </w:p>
        </w:tc>
        <w:tc>
          <w:tcPr>
            <w:tcW w:w="1107" w:type="dxa"/>
            <w:hideMark/>
          </w:tcPr>
          <w:p w14:paraId="3450251C" w14:textId="77777777" w:rsidR="001352AD" w:rsidRPr="001352AD" w:rsidRDefault="001352AD" w:rsidP="001352AD">
            <w:pPr>
              <w:spacing w:after="0" w:line="240" w:lineRule="auto"/>
              <w:rPr>
                <w:rFonts w:eastAsia="Times New Roman" w:cs="Times New Roman"/>
                <w:kern w:val="0"/>
                <w:sz w:val="18"/>
                <w:szCs w:val="18"/>
                <w14:ligatures w14:val="none"/>
              </w:rPr>
            </w:pPr>
            <w:r w:rsidRPr="001352AD">
              <w:rPr>
                <w:rFonts w:eastAsia="Times New Roman" w:cs="Times New Roman"/>
                <w:kern w:val="0"/>
                <w:sz w:val="18"/>
                <w:szCs w:val="18"/>
                <w14:ligatures w14:val="none"/>
              </w:rPr>
              <w:t>99.9% uptime, with a focus on minimizing data loss and ensuring quick retrieval times.</w:t>
            </w:r>
          </w:p>
        </w:tc>
      </w:tr>
    </w:tbl>
    <w:p w14:paraId="73BE1F1A" w14:textId="77777777" w:rsidR="00241CC5" w:rsidRDefault="00241CC5" w:rsidP="00472876"/>
    <w:p w14:paraId="44862019" w14:textId="77777777" w:rsidR="00003BB5" w:rsidRDefault="00003BB5" w:rsidP="00003BB5">
      <w:pPr>
        <w:pStyle w:val="Heading3"/>
      </w:pPr>
      <w:r>
        <w:t>Explanation of Table Columns:</w:t>
      </w:r>
    </w:p>
    <w:p w14:paraId="688A2DAE" w14:textId="43CF9425" w:rsidR="00003BB5" w:rsidRDefault="00003BB5" w:rsidP="00003BB5">
      <w:pPr>
        <w:pStyle w:val="ListParagraph"/>
        <w:numPr>
          <w:ilvl w:val="0"/>
          <w:numId w:val="3"/>
        </w:numPr>
        <w:spacing w:before="100" w:beforeAutospacing="1" w:after="100" w:afterAutospacing="1" w:line="240" w:lineRule="auto"/>
      </w:pPr>
      <w:r>
        <w:rPr>
          <w:rStyle w:val="Strong"/>
        </w:rPr>
        <w:t>Component</w:t>
      </w:r>
      <w:r>
        <w:t>: Names the specific parts or modules of the system as designed in the architecture indicating a specific function or group of functions.</w:t>
      </w:r>
    </w:p>
    <w:p w14:paraId="18075ACF" w14:textId="77777777" w:rsidR="00003BB5" w:rsidRDefault="00003BB5" w:rsidP="00003BB5">
      <w:pPr>
        <w:pStyle w:val="ListParagraph"/>
        <w:numPr>
          <w:ilvl w:val="0"/>
          <w:numId w:val="3"/>
        </w:numPr>
        <w:spacing w:before="100" w:beforeAutospacing="1" w:after="100" w:afterAutospacing="1" w:line="240" w:lineRule="auto"/>
      </w:pPr>
      <w:r>
        <w:rPr>
          <w:rStyle w:val="Strong"/>
        </w:rPr>
        <w:t>Description</w:t>
      </w:r>
      <w:r>
        <w:t>: Provides a detailed explanation of what the component does, its role in the system, and how it interacts with other parts of the system.</w:t>
      </w:r>
    </w:p>
    <w:p w14:paraId="6D336E92" w14:textId="458835C0" w:rsidR="00003BB5" w:rsidRDefault="00003BB5" w:rsidP="00003BB5">
      <w:pPr>
        <w:pStyle w:val="ListParagraph"/>
        <w:numPr>
          <w:ilvl w:val="0"/>
          <w:numId w:val="3"/>
        </w:numPr>
        <w:spacing w:before="100" w:beforeAutospacing="1" w:after="100" w:afterAutospacing="1" w:line="240" w:lineRule="auto"/>
      </w:pPr>
      <w:r>
        <w:rPr>
          <w:rStyle w:val="Strong"/>
        </w:rPr>
        <w:t>Objects</w:t>
      </w:r>
      <w:r>
        <w:t>: Lists the specific technologies, frameworks, libraries, APIs, and data structures used within each component</w:t>
      </w:r>
      <w:r w:rsidR="00A26C2A">
        <w:t>. It also</w:t>
      </w:r>
      <w:r>
        <w:t xml:space="preserve"> highlight</w:t>
      </w:r>
      <w:r w:rsidR="00A26C2A">
        <w:t>s</w:t>
      </w:r>
      <w:r>
        <w:t xml:space="preserve"> the technical environment and tools employed to fulfill the component's functions.</w:t>
      </w:r>
    </w:p>
    <w:p w14:paraId="6925B9CB" w14:textId="790B37E7" w:rsidR="00003BB5" w:rsidRDefault="00003BB5" w:rsidP="00003BB5">
      <w:pPr>
        <w:pStyle w:val="ListParagraph"/>
        <w:numPr>
          <w:ilvl w:val="0"/>
          <w:numId w:val="3"/>
        </w:numPr>
        <w:spacing w:before="100" w:beforeAutospacing="1" w:after="100" w:afterAutospacing="1" w:line="240" w:lineRule="auto"/>
      </w:pPr>
      <w:r>
        <w:rPr>
          <w:rStyle w:val="Strong"/>
        </w:rPr>
        <w:t>Requirement</w:t>
      </w:r>
      <w:r>
        <w:t xml:space="preserve">: Identifies the specific functional requirements that are related to the component as designated in the </w:t>
      </w:r>
      <w:r w:rsidR="00A26C2A">
        <w:t>requirements</w:t>
      </w:r>
      <w:r>
        <w:t xml:space="preserve"> specification.</w:t>
      </w:r>
    </w:p>
    <w:p w14:paraId="67558A05" w14:textId="77777777" w:rsidR="00003BB5" w:rsidRDefault="00003BB5" w:rsidP="00003BB5">
      <w:pPr>
        <w:pStyle w:val="ListParagraph"/>
        <w:numPr>
          <w:ilvl w:val="0"/>
          <w:numId w:val="3"/>
        </w:numPr>
        <w:spacing w:before="100" w:beforeAutospacing="1" w:after="100" w:afterAutospacing="1" w:line="240" w:lineRule="auto"/>
      </w:pPr>
      <w:r>
        <w:rPr>
          <w:rStyle w:val="Strong"/>
        </w:rPr>
        <w:lastRenderedPageBreak/>
        <w:t>Input</w:t>
      </w:r>
      <w:r>
        <w:t>: Describes what data or user actions are received by the component to initiate its processes, detailing the type of information or triggers needed for the component to operate.</w:t>
      </w:r>
    </w:p>
    <w:p w14:paraId="579CC386" w14:textId="77777777" w:rsidR="00003BB5" w:rsidRDefault="00003BB5" w:rsidP="00003BB5">
      <w:pPr>
        <w:pStyle w:val="ListParagraph"/>
        <w:numPr>
          <w:ilvl w:val="0"/>
          <w:numId w:val="3"/>
        </w:numPr>
        <w:spacing w:before="100" w:beforeAutospacing="1" w:after="100" w:afterAutospacing="1" w:line="240" w:lineRule="auto"/>
      </w:pPr>
      <w:r>
        <w:rPr>
          <w:rStyle w:val="Strong"/>
        </w:rPr>
        <w:t>Output</w:t>
      </w:r>
      <w:r>
        <w:t>: Specifies what the component produces, whether it be data, a physical product, or a change in the system's state, providing clarity on the results of the component's activities.</w:t>
      </w:r>
    </w:p>
    <w:p w14:paraId="3405C020" w14:textId="77777777" w:rsidR="00003BB5" w:rsidRDefault="00003BB5" w:rsidP="00003BB5">
      <w:pPr>
        <w:pStyle w:val="ListParagraph"/>
        <w:numPr>
          <w:ilvl w:val="0"/>
          <w:numId w:val="3"/>
        </w:numPr>
        <w:spacing w:before="100" w:beforeAutospacing="1" w:after="100" w:afterAutospacing="1" w:line="240" w:lineRule="auto"/>
      </w:pPr>
      <w:r>
        <w:rPr>
          <w:rStyle w:val="Strong"/>
        </w:rPr>
        <w:t>Objective</w:t>
      </w:r>
      <w:r>
        <w:t>: Explains the purpose or goal of the component within the overall system, detailing why the component is necessary and what it aims to achieve in the context of system functionality.</w:t>
      </w:r>
    </w:p>
    <w:p w14:paraId="5BA85A4C" w14:textId="19AC29E3" w:rsidR="00003BB5" w:rsidRDefault="00003BB5" w:rsidP="00003BB5">
      <w:pPr>
        <w:pStyle w:val="ListParagraph"/>
        <w:numPr>
          <w:ilvl w:val="0"/>
          <w:numId w:val="3"/>
        </w:numPr>
        <w:spacing w:before="100" w:beforeAutospacing="1" w:after="100" w:afterAutospacing="1" w:line="240" w:lineRule="auto"/>
      </w:pPr>
      <w:r>
        <w:rPr>
          <w:rStyle w:val="Strong"/>
        </w:rPr>
        <w:t>SLA</w:t>
      </w:r>
      <w:r>
        <w:t>: Defines the Service Level Agreement terms for the component, which are the agreed standards for performance and reliability that the component must meet</w:t>
      </w:r>
      <w:r w:rsidR="00A26C2A">
        <w:t>. It</w:t>
      </w:r>
      <w:r>
        <w:t xml:space="preserve"> ensur</w:t>
      </w:r>
      <w:r w:rsidR="00A26C2A">
        <w:t xml:space="preserve">es the operation of the component </w:t>
      </w:r>
      <w:r>
        <w:t>within the necessary parameters to satisfy user expectations and system requirements.</w:t>
      </w:r>
    </w:p>
    <w:p w14:paraId="49FFC34D" w14:textId="77777777" w:rsidR="00047BC6" w:rsidRDefault="00047BC6" w:rsidP="00047BC6">
      <w:pPr>
        <w:spacing w:before="100" w:beforeAutospacing="1" w:after="100" w:afterAutospacing="1" w:line="240" w:lineRule="auto"/>
      </w:pPr>
    </w:p>
    <w:p w14:paraId="47C1E28D" w14:textId="77777777" w:rsidR="00052DBA" w:rsidRDefault="00052DBA" w:rsidP="00472876"/>
    <w:sectPr w:rsidR="00052DBA" w:rsidSect="00495D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024EB"/>
    <w:multiLevelType w:val="hybridMultilevel"/>
    <w:tmpl w:val="F9B88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281104"/>
    <w:multiLevelType w:val="hybridMultilevel"/>
    <w:tmpl w:val="F9B2B0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A07798C"/>
    <w:multiLevelType w:val="hybridMultilevel"/>
    <w:tmpl w:val="61B2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CB4FE1"/>
    <w:multiLevelType w:val="hybridMultilevel"/>
    <w:tmpl w:val="4A4CA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EB29FB"/>
    <w:multiLevelType w:val="hybridMultilevel"/>
    <w:tmpl w:val="6D920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C53593"/>
    <w:multiLevelType w:val="hybridMultilevel"/>
    <w:tmpl w:val="ED208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28450F"/>
    <w:multiLevelType w:val="hybridMultilevel"/>
    <w:tmpl w:val="3C669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45673A"/>
    <w:multiLevelType w:val="hybridMultilevel"/>
    <w:tmpl w:val="EC9E0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687255"/>
    <w:multiLevelType w:val="hybridMultilevel"/>
    <w:tmpl w:val="F4FE7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15752E"/>
    <w:multiLevelType w:val="multilevel"/>
    <w:tmpl w:val="8BD85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6498897">
    <w:abstractNumId w:val="8"/>
  </w:num>
  <w:num w:numId="2" w16cid:durableId="508636935">
    <w:abstractNumId w:val="9"/>
  </w:num>
  <w:num w:numId="3" w16cid:durableId="592856332">
    <w:abstractNumId w:val="1"/>
  </w:num>
  <w:num w:numId="4" w16cid:durableId="227307242">
    <w:abstractNumId w:val="6"/>
  </w:num>
  <w:num w:numId="5" w16cid:durableId="695500308">
    <w:abstractNumId w:val="2"/>
  </w:num>
  <w:num w:numId="6" w16cid:durableId="164975669">
    <w:abstractNumId w:val="4"/>
  </w:num>
  <w:num w:numId="7" w16cid:durableId="1211112878">
    <w:abstractNumId w:val="7"/>
  </w:num>
  <w:num w:numId="8" w16cid:durableId="830145523">
    <w:abstractNumId w:val="3"/>
  </w:num>
  <w:num w:numId="9" w16cid:durableId="1927568758">
    <w:abstractNumId w:val="5"/>
  </w:num>
  <w:num w:numId="10" w16cid:durableId="590623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7CF"/>
    <w:rsid w:val="0000245B"/>
    <w:rsid w:val="00003BB5"/>
    <w:rsid w:val="000443CF"/>
    <w:rsid w:val="00047BC6"/>
    <w:rsid w:val="00052DBA"/>
    <w:rsid w:val="000601FD"/>
    <w:rsid w:val="00060CA9"/>
    <w:rsid w:val="00063271"/>
    <w:rsid w:val="0008330D"/>
    <w:rsid w:val="00086A1B"/>
    <w:rsid w:val="000A4E35"/>
    <w:rsid w:val="000B4A1E"/>
    <w:rsid w:val="000D0677"/>
    <w:rsid w:val="000E2D17"/>
    <w:rsid w:val="0010341F"/>
    <w:rsid w:val="00107A5E"/>
    <w:rsid w:val="001352AD"/>
    <w:rsid w:val="001744AD"/>
    <w:rsid w:val="00181803"/>
    <w:rsid w:val="0019096E"/>
    <w:rsid w:val="001A0D1C"/>
    <w:rsid w:val="001A24CE"/>
    <w:rsid w:val="001B18AB"/>
    <w:rsid w:val="001C291E"/>
    <w:rsid w:val="001D1551"/>
    <w:rsid w:val="001D32CE"/>
    <w:rsid w:val="001D4FA3"/>
    <w:rsid w:val="001E4D3E"/>
    <w:rsid w:val="00215F39"/>
    <w:rsid w:val="00220C78"/>
    <w:rsid w:val="002401D9"/>
    <w:rsid w:val="00241CC5"/>
    <w:rsid w:val="002474E4"/>
    <w:rsid w:val="00271FA3"/>
    <w:rsid w:val="002833F7"/>
    <w:rsid w:val="00292096"/>
    <w:rsid w:val="00294734"/>
    <w:rsid w:val="002B415C"/>
    <w:rsid w:val="002C321D"/>
    <w:rsid w:val="002F06E4"/>
    <w:rsid w:val="002F2452"/>
    <w:rsid w:val="00315EBB"/>
    <w:rsid w:val="0033014C"/>
    <w:rsid w:val="003311A0"/>
    <w:rsid w:val="00360578"/>
    <w:rsid w:val="00361BE0"/>
    <w:rsid w:val="003628B6"/>
    <w:rsid w:val="003657B1"/>
    <w:rsid w:val="003746E4"/>
    <w:rsid w:val="00383B9B"/>
    <w:rsid w:val="003922EE"/>
    <w:rsid w:val="003A7FBF"/>
    <w:rsid w:val="003B1C90"/>
    <w:rsid w:val="003C4DF7"/>
    <w:rsid w:val="003D218D"/>
    <w:rsid w:val="003D2626"/>
    <w:rsid w:val="003D3D27"/>
    <w:rsid w:val="003E6921"/>
    <w:rsid w:val="003E72FC"/>
    <w:rsid w:val="003F5E2E"/>
    <w:rsid w:val="003F6627"/>
    <w:rsid w:val="00414624"/>
    <w:rsid w:val="0041676B"/>
    <w:rsid w:val="004229B9"/>
    <w:rsid w:val="0044069B"/>
    <w:rsid w:val="00441E63"/>
    <w:rsid w:val="00446070"/>
    <w:rsid w:val="00451FF4"/>
    <w:rsid w:val="00471578"/>
    <w:rsid w:val="00472876"/>
    <w:rsid w:val="00474B9C"/>
    <w:rsid w:val="004751D5"/>
    <w:rsid w:val="00475F8C"/>
    <w:rsid w:val="00495D1C"/>
    <w:rsid w:val="004C0B88"/>
    <w:rsid w:val="004C3E4C"/>
    <w:rsid w:val="004D0525"/>
    <w:rsid w:val="004D4F49"/>
    <w:rsid w:val="004F1CE4"/>
    <w:rsid w:val="0050717C"/>
    <w:rsid w:val="005127AD"/>
    <w:rsid w:val="00514CEA"/>
    <w:rsid w:val="00542C80"/>
    <w:rsid w:val="0056246F"/>
    <w:rsid w:val="005631B4"/>
    <w:rsid w:val="00567FA2"/>
    <w:rsid w:val="00584362"/>
    <w:rsid w:val="00597C57"/>
    <w:rsid w:val="005D1A04"/>
    <w:rsid w:val="005D1C6B"/>
    <w:rsid w:val="005D4632"/>
    <w:rsid w:val="005E0218"/>
    <w:rsid w:val="005E77DE"/>
    <w:rsid w:val="005F48E6"/>
    <w:rsid w:val="005F590A"/>
    <w:rsid w:val="006032F8"/>
    <w:rsid w:val="00614B1C"/>
    <w:rsid w:val="00615B3C"/>
    <w:rsid w:val="00623F6B"/>
    <w:rsid w:val="00624D76"/>
    <w:rsid w:val="00626160"/>
    <w:rsid w:val="006276EB"/>
    <w:rsid w:val="00635ADC"/>
    <w:rsid w:val="00651491"/>
    <w:rsid w:val="006656B8"/>
    <w:rsid w:val="006671E6"/>
    <w:rsid w:val="0068563B"/>
    <w:rsid w:val="006859D4"/>
    <w:rsid w:val="0068665F"/>
    <w:rsid w:val="006A34D6"/>
    <w:rsid w:val="006C1009"/>
    <w:rsid w:val="006E1B61"/>
    <w:rsid w:val="006F238C"/>
    <w:rsid w:val="006F4AEE"/>
    <w:rsid w:val="006F4C24"/>
    <w:rsid w:val="00705B0C"/>
    <w:rsid w:val="00705DD8"/>
    <w:rsid w:val="00717AAA"/>
    <w:rsid w:val="00731C5C"/>
    <w:rsid w:val="00735E31"/>
    <w:rsid w:val="00750B1E"/>
    <w:rsid w:val="007803F7"/>
    <w:rsid w:val="00780903"/>
    <w:rsid w:val="00785CF7"/>
    <w:rsid w:val="007956DC"/>
    <w:rsid w:val="007D07BC"/>
    <w:rsid w:val="007E5D3F"/>
    <w:rsid w:val="00822963"/>
    <w:rsid w:val="008325B2"/>
    <w:rsid w:val="008332C6"/>
    <w:rsid w:val="00850431"/>
    <w:rsid w:val="00854B0A"/>
    <w:rsid w:val="00866416"/>
    <w:rsid w:val="00870593"/>
    <w:rsid w:val="008763D5"/>
    <w:rsid w:val="008857BF"/>
    <w:rsid w:val="008C08EF"/>
    <w:rsid w:val="008C4721"/>
    <w:rsid w:val="008F497D"/>
    <w:rsid w:val="008F613F"/>
    <w:rsid w:val="00910EC5"/>
    <w:rsid w:val="009130AE"/>
    <w:rsid w:val="00913E9F"/>
    <w:rsid w:val="009600F7"/>
    <w:rsid w:val="00997108"/>
    <w:rsid w:val="009A0259"/>
    <w:rsid w:val="009A2A0D"/>
    <w:rsid w:val="009B052A"/>
    <w:rsid w:val="009B5A97"/>
    <w:rsid w:val="009C790F"/>
    <w:rsid w:val="009D6622"/>
    <w:rsid w:val="009E2526"/>
    <w:rsid w:val="009F7D5C"/>
    <w:rsid w:val="00A03ED7"/>
    <w:rsid w:val="00A06AC6"/>
    <w:rsid w:val="00A06E84"/>
    <w:rsid w:val="00A213C7"/>
    <w:rsid w:val="00A219F3"/>
    <w:rsid w:val="00A26C2A"/>
    <w:rsid w:val="00A307CF"/>
    <w:rsid w:val="00A415E2"/>
    <w:rsid w:val="00A663F0"/>
    <w:rsid w:val="00A86E20"/>
    <w:rsid w:val="00A96ADD"/>
    <w:rsid w:val="00AD58CA"/>
    <w:rsid w:val="00AE1B39"/>
    <w:rsid w:val="00AE3266"/>
    <w:rsid w:val="00AE7A47"/>
    <w:rsid w:val="00AF11B8"/>
    <w:rsid w:val="00B14308"/>
    <w:rsid w:val="00B2225E"/>
    <w:rsid w:val="00B46FAE"/>
    <w:rsid w:val="00B510A6"/>
    <w:rsid w:val="00B53D9A"/>
    <w:rsid w:val="00B625BF"/>
    <w:rsid w:val="00B80213"/>
    <w:rsid w:val="00BA1F21"/>
    <w:rsid w:val="00BA443E"/>
    <w:rsid w:val="00BB6024"/>
    <w:rsid w:val="00BC387B"/>
    <w:rsid w:val="00BC3FD2"/>
    <w:rsid w:val="00BD4ACE"/>
    <w:rsid w:val="00BE3DFE"/>
    <w:rsid w:val="00BF068C"/>
    <w:rsid w:val="00BF643E"/>
    <w:rsid w:val="00C02EC4"/>
    <w:rsid w:val="00C04C88"/>
    <w:rsid w:val="00C150F7"/>
    <w:rsid w:val="00C15B14"/>
    <w:rsid w:val="00C23188"/>
    <w:rsid w:val="00C321E7"/>
    <w:rsid w:val="00C441CE"/>
    <w:rsid w:val="00C65532"/>
    <w:rsid w:val="00C7107B"/>
    <w:rsid w:val="00C71CB3"/>
    <w:rsid w:val="00C84AEA"/>
    <w:rsid w:val="00C974B8"/>
    <w:rsid w:val="00CA5CCC"/>
    <w:rsid w:val="00CB3115"/>
    <w:rsid w:val="00CB4A63"/>
    <w:rsid w:val="00CC295D"/>
    <w:rsid w:val="00CE28A0"/>
    <w:rsid w:val="00CF1773"/>
    <w:rsid w:val="00CF58E9"/>
    <w:rsid w:val="00D079D9"/>
    <w:rsid w:val="00D1159A"/>
    <w:rsid w:val="00D132A8"/>
    <w:rsid w:val="00D15778"/>
    <w:rsid w:val="00D402B3"/>
    <w:rsid w:val="00D734E8"/>
    <w:rsid w:val="00D776B0"/>
    <w:rsid w:val="00DB6410"/>
    <w:rsid w:val="00DB6D37"/>
    <w:rsid w:val="00DC228D"/>
    <w:rsid w:val="00E24ED5"/>
    <w:rsid w:val="00E314FF"/>
    <w:rsid w:val="00E32523"/>
    <w:rsid w:val="00E44AC5"/>
    <w:rsid w:val="00E46720"/>
    <w:rsid w:val="00E7007D"/>
    <w:rsid w:val="00E8078F"/>
    <w:rsid w:val="00E95B75"/>
    <w:rsid w:val="00E9796F"/>
    <w:rsid w:val="00EA2EB9"/>
    <w:rsid w:val="00EC6C15"/>
    <w:rsid w:val="00EE0302"/>
    <w:rsid w:val="00EF3E47"/>
    <w:rsid w:val="00EF6DBA"/>
    <w:rsid w:val="00F03C1A"/>
    <w:rsid w:val="00F1331B"/>
    <w:rsid w:val="00F1332F"/>
    <w:rsid w:val="00F300B1"/>
    <w:rsid w:val="00F34A98"/>
    <w:rsid w:val="00F363BC"/>
    <w:rsid w:val="00F369AE"/>
    <w:rsid w:val="00F54B56"/>
    <w:rsid w:val="00F60B54"/>
    <w:rsid w:val="00F635E7"/>
    <w:rsid w:val="00F672A5"/>
    <w:rsid w:val="00F83A26"/>
    <w:rsid w:val="00FB0707"/>
    <w:rsid w:val="00FC0543"/>
    <w:rsid w:val="00FC20C8"/>
    <w:rsid w:val="00FE3D03"/>
    <w:rsid w:val="00FF3C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92AF3"/>
  <w15:chartTrackingRefBased/>
  <w15:docId w15:val="{085FCC78-FA73-6247-90FD-B7B51011A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07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307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07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07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07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07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07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07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07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07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307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07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07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07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07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07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07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07CF"/>
    <w:rPr>
      <w:rFonts w:eastAsiaTheme="majorEastAsia" w:cstheme="majorBidi"/>
      <w:color w:val="272727" w:themeColor="text1" w:themeTint="D8"/>
    </w:rPr>
  </w:style>
  <w:style w:type="paragraph" w:styleId="Title">
    <w:name w:val="Title"/>
    <w:basedOn w:val="Normal"/>
    <w:next w:val="Normal"/>
    <w:link w:val="TitleChar"/>
    <w:uiPriority w:val="10"/>
    <w:qFormat/>
    <w:rsid w:val="00A307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07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07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07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07CF"/>
    <w:pPr>
      <w:spacing w:before="160"/>
      <w:jc w:val="center"/>
    </w:pPr>
    <w:rPr>
      <w:i/>
      <w:iCs/>
      <w:color w:val="404040" w:themeColor="text1" w:themeTint="BF"/>
    </w:rPr>
  </w:style>
  <w:style w:type="character" w:customStyle="1" w:styleId="QuoteChar">
    <w:name w:val="Quote Char"/>
    <w:basedOn w:val="DefaultParagraphFont"/>
    <w:link w:val="Quote"/>
    <w:uiPriority w:val="29"/>
    <w:rsid w:val="00A307CF"/>
    <w:rPr>
      <w:i/>
      <w:iCs/>
      <w:color w:val="404040" w:themeColor="text1" w:themeTint="BF"/>
    </w:rPr>
  </w:style>
  <w:style w:type="paragraph" w:styleId="ListParagraph">
    <w:name w:val="List Paragraph"/>
    <w:basedOn w:val="Normal"/>
    <w:uiPriority w:val="34"/>
    <w:qFormat/>
    <w:rsid w:val="00A307CF"/>
    <w:pPr>
      <w:ind w:left="720"/>
      <w:contextualSpacing/>
    </w:pPr>
  </w:style>
  <w:style w:type="character" w:styleId="IntenseEmphasis">
    <w:name w:val="Intense Emphasis"/>
    <w:basedOn w:val="DefaultParagraphFont"/>
    <w:uiPriority w:val="21"/>
    <w:qFormat/>
    <w:rsid w:val="00A307CF"/>
    <w:rPr>
      <w:i/>
      <w:iCs/>
      <w:color w:val="0F4761" w:themeColor="accent1" w:themeShade="BF"/>
    </w:rPr>
  </w:style>
  <w:style w:type="paragraph" w:styleId="IntenseQuote">
    <w:name w:val="Intense Quote"/>
    <w:basedOn w:val="Normal"/>
    <w:next w:val="Normal"/>
    <w:link w:val="IntenseQuoteChar"/>
    <w:uiPriority w:val="30"/>
    <w:qFormat/>
    <w:rsid w:val="00A307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07CF"/>
    <w:rPr>
      <w:i/>
      <w:iCs/>
      <w:color w:val="0F4761" w:themeColor="accent1" w:themeShade="BF"/>
    </w:rPr>
  </w:style>
  <w:style w:type="character" w:styleId="IntenseReference">
    <w:name w:val="Intense Reference"/>
    <w:basedOn w:val="DefaultParagraphFont"/>
    <w:uiPriority w:val="32"/>
    <w:qFormat/>
    <w:rsid w:val="00A307CF"/>
    <w:rPr>
      <w:b/>
      <w:bCs/>
      <w:smallCaps/>
      <w:color w:val="0F4761" w:themeColor="accent1" w:themeShade="BF"/>
      <w:spacing w:val="5"/>
    </w:rPr>
  </w:style>
  <w:style w:type="character" w:styleId="Strong">
    <w:name w:val="Strong"/>
    <w:basedOn w:val="DefaultParagraphFont"/>
    <w:uiPriority w:val="22"/>
    <w:qFormat/>
    <w:rsid w:val="00CB4A63"/>
    <w:rPr>
      <w:b/>
      <w:bCs/>
    </w:rPr>
  </w:style>
  <w:style w:type="table" w:styleId="TableGrid">
    <w:name w:val="Table Grid"/>
    <w:basedOn w:val="TableNormal"/>
    <w:uiPriority w:val="39"/>
    <w:rsid w:val="004406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067597">
      <w:bodyDiv w:val="1"/>
      <w:marLeft w:val="0"/>
      <w:marRight w:val="0"/>
      <w:marTop w:val="0"/>
      <w:marBottom w:val="0"/>
      <w:divBdr>
        <w:top w:val="none" w:sz="0" w:space="0" w:color="auto"/>
        <w:left w:val="none" w:sz="0" w:space="0" w:color="auto"/>
        <w:bottom w:val="none" w:sz="0" w:space="0" w:color="auto"/>
        <w:right w:val="none" w:sz="0" w:space="0" w:color="auto"/>
      </w:divBdr>
    </w:div>
    <w:div w:id="713193843">
      <w:bodyDiv w:val="1"/>
      <w:marLeft w:val="0"/>
      <w:marRight w:val="0"/>
      <w:marTop w:val="0"/>
      <w:marBottom w:val="0"/>
      <w:divBdr>
        <w:top w:val="none" w:sz="0" w:space="0" w:color="auto"/>
        <w:left w:val="none" w:sz="0" w:space="0" w:color="auto"/>
        <w:bottom w:val="none" w:sz="0" w:space="0" w:color="auto"/>
        <w:right w:val="none" w:sz="0" w:space="0" w:color="auto"/>
      </w:divBdr>
    </w:div>
    <w:div w:id="821967479">
      <w:bodyDiv w:val="1"/>
      <w:marLeft w:val="0"/>
      <w:marRight w:val="0"/>
      <w:marTop w:val="0"/>
      <w:marBottom w:val="0"/>
      <w:divBdr>
        <w:top w:val="none" w:sz="0" w:space="0" w:color="auto"/>
        <w:left w:val="none" w:sz="0" w:space="0" w:color="auto"/>
        <w:bottom w:val="none" w:sz="0" w:space="0" w:color="auto"/>
        <w:right w:val="none" w:sz="0" w:space="0" w:color="auto"/>
      </w:divBdr>
    </w:div>
    <w:div w:id="1349865411">
      <w:bodyDiv w:val="1"/>
      <w:marLeft w:val="0"/>
      <w:marRight w:val="0"/>
      <w:marTop w:val="0"/>
      <w:marBottom w:val="0"/>
      <w:divBdr>
        <w:top w:val="none" w:sz="0" w:space="0" w:color="auto"/>
        <w:left w:val="none" w:sz="0" w:space="0" w:color="auto"/>
        <w:bottom w:val="none" w:sz="0" w:space="0" w:color="auto"/>
        <w:right w:val="none" w:sz="0" w:space="0" w:color="auto"/>
      </w:divBdr>
    </w:div>
    <w:div w:id="1476143950">
      <w:bodyDiv w:val="1"/>
      <w:marLeft w:val="0"/>
      <w:marRight w:val="0"/>
      <w:marTop w:val="0"/>
      <w:marBottom w:val="0"/>
      <w:divBdr>
        <w:top w:val="none" w:sz="0" w:space="0" w:color="auto"/>
        <w:left w:val="none" w:sz="0" w:space="0" w:color="auto"/>
        <w:bottom w:val="none" w:sz="0" w:space="0" w:color="auto"/>
        <w:right w:val="none" w:sz="0" w:space="0" w:color="auto"/>
      </w:divBdr>
    </w:div>
    <w:div w:id="1549487565">
      <w:bodyDiv w:val="1"/>
      <w:marLeft w:val="0"/>
      <w:marRight w:val="0"/>
      <w:marTop w:val="0"/>
      <w:marBottom w:val="0"/>
      <w:divBdr>
        <w:top w:val="none" w:sz="0" w:space="0" w:color="auto"/>
        <w:left w:val="none" w:sz="0" w:space="0" w:color="auto"/>
        <w:bottom w:val="none" w:sz="0" w:space="0" w:color="auto"/>
        <w:right w:val="none" w:sz="0" w:space="0" w:color="auto"/>
      </w:divBdr>
    </w:div>
    <w:div w:id="1839494486">
      <w:bodyDiv w:val="1"/>
      <w:marLeft w:val="0"/>
      <w:marRight w:val="0"/>
      <w:marTop w:val="0"/>
      <w:marBottom w:val="0"/>
      <w:divBdr>
        <w:top w:val="none" w:sz="0" w:space="0" w:color="auto"/>
        <w:left w:val="none" w:sz="0" w:space="0" w:color="auto"/>
        <w:bottom w:val="none" w:sz="0" w:space="0" w:color="auto"/>
        <w:right w:val="none" w:sz="0" w:space="0" w:color="auto"/>
      </w:divBdr>
    </w:div>
    <w:div w:id="2045321264">
      <w:bodyDiv w:val="1"/>
      <w:marLeft w:val="0"/>
      <w:marRight w:val="0"/>
      <w:marTop w:val="0"/>
      <w:marBottom w:val="0"/>
      <w:divBdr>
        <w:top w:val="none" w:sz="0" w:space="0" w:color="auto"/>
        <w:left w:val="none" w:sz="0" w:space="0" w:color="auto"/>
        <w:bottom w:val="none" w:sz="0" w:space="0" w:color="auto"/>
        <w:right w:val="none" w:sz="0" w:space="0" w:color="auto"/>
      </w:divBdr>
    </w:div>
    <w:div w:id="2057846683">
      <w:bodyDiv w:val="1"/>
      <w:marLeft w:val="0"/>
      <w:marRight w:val="0"/>
      <w:marTop w:val="0"/>
      <w:marBottom w:val="0"/>
      <w:divBdr>
        <w:top w:val="none" w:sz="0" w:space="0" w:color="auto"/>
        <w:left w:val="none" w:sz="0" w:space="0" w:color="auto"/>
        <w:bottom w:val="none" w:sz="0" w:space="0" w:color="auto"/>
        <w:right w:val="none" w:sz="0" w:space="0" w:color="auto"/>
      </w:divBdr>
    </w:div>
    <w:div w:id="206320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16</Pages>
  <Words>3826</Words>
  <Characters>21813</Characters>
  <Application>Microsoft Office Word</Application>
  <DocSecurity>0</DocSecurity>
  <Lines>181</Lines>
  <Paragraphs>51</Paragraphs>
  <ScaleCrop>false</ScaleCrop>
  <Company/>
  <LinksUpToDate>false</LinksUpToDate>
  <CharactersWithSpaces>25588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ＨＹＤＡＲＡ　Ｅｂｒｉｍａ</dc:creator>
  <cp:keywords/>
  <dc:description/>
  <cp:lastModifiedBy>Hydara, Ebrima | IDX</cp:lastModifiedBy>
  <cp:revision>65</cp:revision>
  <dcterms:created xsi:type="dcterms:W3CDTF">2024-05-27T22:30:00Z</dcterms:created>
  <dcterms:modified xsi:type="dcterms:W3CDTF">2024-05-30T02:31:00Z</dcterms:modified>
</cp:coreProperties>
</file>