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E9A9F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  <w:highlight w:val="red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  <w:highlight w:val="yellow"/>
        </w:rPr>
        <w:t>University Database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  <w:highlight w:val="yellow"/>
        </w:rPr>
        <w:t xml:space="preserve"> – DQL &amp; DML Tasks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  <w:highlight w:val="red"/>
        </w:rPr>
        <w:t>DQL</w:t>
      </w:r>
    </w:p>
    <w:p w14:paraId="0B66AF0F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  <w:highlight w:val="red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1. Display all student records.</w:t>
      </w:r>
    </w:p>
    <w:p w14:paraId="68918E2B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3401695" cy="1630680"/>
            <wp:effectExtent l="9525" t="9525" r="1778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1630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356F5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2. Display each student's full name, enrollment date, and current status.</w:t>
      </w:r>
    </w:p>
    <w:p w14:paraId="2D6C2259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3314700" cy="2177415"/>
            <wp:effectExtent l="9525" t="9525" r="952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77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3. Display each course title and credits.</w:t>
      </w:r>
    </w:p>
    <w:p w14:paraId="2CA71297">
      <w:r>
        <w:drawing>
          <wp:inline distT="0" distB="0" distL="114300" distR="114300">
            <wp:extent cx="2238375" cy="2232660"/>
            <wp:effectExtent l="9525" t="9525" r="1905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32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9BD68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4. Display each student’s full name and GPA as GPA Score.</w:t>
      </w:r>
    </w:p>
    <w:p w14:paraId="376FB02C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1877060" cy="2618105"/>
            <wp:effectExtent l="9525" t="9525" r="18415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618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5. List student IDs and names of students with GPA greater than 3.5.</w:t>
      </w:r>
    </w:p>
    <w:p w14:paraId="76868583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2000885" cy="2144395"/>
            <wp:effectExtent l="9525" t="9525" r="2794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144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6. List students who enrolled before 2022.</w:t>
      </w:r>
    </w:p>
    <w:p w14:paraId="7E0ADA64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98425</wp:posOffset>
            </wp:positionV>
            <wp:extent cx="2311400" cy="2686050"/>
            <wp:effectExtent l="0" t="0" r="1270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</w:p>
    <w:p w14:paraId="6478FF38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53646523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47AFC49C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78FAC149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478630C2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4AD8059B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060B86EE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6025B5D2">
      <w:p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49BA9BE0">
      <w:pPr>
        <w:numPr>
          <w:ilvl w:val="0"/>
          <w:numId w:val="1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Display students with GPA between 3.0 and 3.5.</w:t>
      </w:r>
    </w:p>
    <w:p w14:paraId="6A8039E0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2357120" cy="2590800"/>
            <wp:effectExtent l="9525" t="9525" r="1460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8. Display students ordered by GPA descending.</w:t>
      </w:r>
    </w:p>
    <w:p w14:paraId="5059A7BC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drawing>
          <wp:inline distT="0" distB="0" distL="114300" distR="114300">
            <wp:extent cx="2743835" cy="2433955"/>
            <wp:effectExtent l="0" t="0" r="1841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9. Display the maximum, minimum, and average GPA.</w:t>
      </w:r>
    </w:p>
    <w:p w14:paraId="65CD0B85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102235</wp:posOffset>
            </wp:positionV>
            <wp:extent cx="1771650" cy="2429510"/>
            <wp:effectExtent l="0" t="0" r="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</w:p>
    <w:p w14:paraId="2495730C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16DAAAB0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4D644C6F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6EC45F5E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64683017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09859DEF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219424D3">
      <w:pPr>
        <w:numPr>
          <w:numId w:val="0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</w:pPr>
    </w:p>
    <w:p w14:paraId="6863EEF4">
      <w:pPr>
        <w:numPr>
          <w:ilvl w:val="0"/>
          <w:numId w:val="2"/>
        </w:numP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Display total number of students.</w:t>
      </w:r>
    </w:p>
    <w:p w14:paraId="5C2BE7DE">
      <w:pPr>
        <w:numPr>
          <w:ilvl w:val="0"/>
          <w:numId w:val="2"/>
        </w:numPr>
        <w:rPr>
          <w:rFonts w:hint="default" w:asciiTheme="majorAscii" w:hAnsiTheme="majorAscii"/>
        </w:rPr>
      </w:pPr>
      <w:r>
        <w:drawing>
          <wp:inline distT="0" distB="0" distL="114300" distR="114300">
            <wp:extent cx="2838450" cy="18084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0F65">
      <w:pPr>
        <w:numPr>
          <w:ilvl w:val="0"/>
          <w:numId w:val="2"/>
        </w:numPr>
        <w:rPr>
          <w:rFonts w:hint="default" w:asciiTheme="majorAscii" w:hAnsiTheme="majorAscii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. Display students whose names end with 'a'.</w:t>
      </w:r>
    </w:p>
    <w:p w14:paraId="1D47F34A">
      <w:pPr>
        <w:numPr>
          <w:ilvl w:val="0"/>
          <w:numId w:val="2"/>
        </w:numPr>
        <w:rPr>
          <w:rFonts w:hint="default" w:asciiTheme="majorAscii" w:hAnsiTheme="majorAscii"/>
        </w:rPr>
      </w:pPr>
      <w:r>
        <w:drawing>
          <wp:inline distT="0" distB="0" distL="114300" distR="114300">
            <wp:extent cx="5725795" cy="1892935"/>
            <wp:effectExtent l="0" t="0" r="825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12. Display students with NULL advisor.</w:t>
      </w:r>
    </w:p>
    <w:p w14:paraId="17BF1288">
      <w:pPr>
        <w:numPr>
          <w:ilvl w:val="0"/>
          <w:numId w:val="2"/>
        </w:numPr>
        <w:rPr>
          <w:rFonts w:hint="default" w:asciiTheme="majorAscii" w:hAnsiTheme="majorAscii"/>
        </w:rPr>
      </w:pPr>
      <w:r>
        <w:drawing>
          <wp:inline distT="0" distB="0" distL="114300" distR="114300">
            <wp:extent cx="2210435" cy="2608580"/>
            <wp:effectExtent l="0" t="0" r="184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7F2E">
      <w:pPr>
        <w:numPr>
          <w:ilvl w:val="0"/>
          <w:numId w:val="2"/>
        </w:numPr>
        <w:rPr>
          <w:rFonts w:hint="default" w:asciiTheme="majorAscii" w:hAnsiTheme="majorAscii"/>
        </w:rPr>
      </w:pPr>
    </w:p>
    <w:p w14:paraId="43553FCD">
      <w:pPr>
        <w:numPr>
          <w:ilvl w:val="0"/>
          <w:numId w:val="2"/>
        </w:numPr>
        <w:rPr>
          <w:rFonts w:hint="default" w:asciiTheme="majorAscii" w:hAnsiTheme="majorAscii"/>
        </w:rPr>
      </w:pPr>
    </w:p>
    <w:p w14:paraId="00000001">
      <w:pPr>
        <w:numPr>
          <w:ilvl w:val="0"/>
          <w:numId w:val="2"/>
        </w:numPr>
        <w:rPr>
          <w:rFonts w:hint="default" w:asciiTheme="majorAscii" w:hAnsiTheme="majorAscii"/>
        </w:rPr>
      </w:pPr>
      <w:bookmarkStart w:id="0" w:name="_GoBack"/>
      <w:bookmarkEnd w:id="0"/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13. Display students enrolled in 2021.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DML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14. Insert your data as a new student (Student ID = 300045, Program ID = 2, GPA = 3.6).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15. Insert another student (your friend) with GPA and advisor set to NULL.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16. Increase your GPA by 0.2.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17. Set GPA to 2.0 for students with GPA below 2.0.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18. Increase GPA by 0.1 for students enrolled before 2020.</w:t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ajorAscii" w:hAnsiTheme="majorAscii"/>
          <w:i w:val="0"/>
          <w:iCs w:val="0"/>
          <w:caps w:val="0"/>
          <w:spacing w:val="0"/>
          <w:sz w:val="26"/>
          <w:szCs w:val="26"/>
        </w:rPr>
        <w:t>19. Delete students with status 'Inactive'.</w:t>
      </w:r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85F11"/>
    <w:multiLevelType w:val="singleLevel"/>
    <w:tmpl w:val="99B85F11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5642CE0B"/>
    <w:multiLevelType w:val="singleLevel"/>
    <w:tmpl w:val="5642CE0B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267680"/>
    <w:rsid w:val="698E3B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 w:beforeAutospacing="0" w:after="0" w:afterAutospacing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50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53"/>
    <w:unhideWhenUsed/>
    <w:uiPriority w:val="99"/>
    <w:pPr>
      <w:spacing w:beforeAutospacing="0" w:after="0" w:afterAutospacing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49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paragraph" w:styleId="21">
    <w:name w:val="header"/>
    <w:basedOn w:val="1"/>
    <w:link w:val="52"/>
    <w:unhideWhenUsed/>
    <w:uiPriority w:val="99"/>
    <w:pPr>
      <w:spacing w:beforeAutospacing="0" w:after="0" w:afterAutospacing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Plain Text"/>
    <w:basedOn w:val="1"/>
    <w:link w:val="51"/>
    <w:semiHidden/>
    <w:unhideWhenUsed/>
    <w:uiPriority w:val="99"/>
    <w:pPr>
      <w:spacing w:beforeAutospacing="0" w:after="0" w:afterAutospacing="0" w:line="240" w:lineRule="auto"/>
    </w:pPr>
    <w:rPr>
      <w:rFonts w:ascii="Courier New" w:hAnsi="Courier New" w:cs="Courier New"/>
      <w:sz w:val="21"/>
      <w:szCs w:val="21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38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6">
    <w:name w:val="Title"/>
    <w:basedOn w:val="1"/>
    <w:next w:val="1"/>
    <w:link w:val="37"/>
    <w:qFormat/>
    <w:uiPriority w:val="10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7">
    <w:name w:val="No Spacing"/>
    <w:qFormat/>
    <w:uiPriority w:val="1"/>
    <w:pPr>
      <w:spacing w:beforeAutospacing="0" w:after="0" w:afterAutospacing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3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4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basedOn w:val="11"/>
    <w:link w:val="26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8">
    <w:name w:val="Subtitle Char"/>
    <w:basedOn w:val="11"/>
    <w:link w:val="25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2">
    <w:name w:val="Quote Char"/>
    <w:basedOn w:val="11"/>
    <w:link w:val="4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3">
    <w:name w:val="Intense Quote"/>
    <w:basedOn w:val="1"/>
    <w:next w:val="1"/>
    <w:link w:val="44"/>
    <w:qFormat/>
    <w:uiPriority w:val="30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4">
    <w:name w:val="Intense Quote Char"/>
    <w:basedOn w:val="11"/>
    <w:link w:val="43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7">
    <w:name w:val="Book Title"/>
    <w:basedOn w:val="11"/>
    <w:qFormat/>
    <w:uiPriority w:val="33"/>
    <w:rPr>
      <w:b/>
      <w:bCs/>
      <w:smallCaps/>
      <w:spacing w:val="5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50">
    <w:name w:val="Endnote Text Char"/>
    <w:basedOn w:val="11"/>
    <w:link w:val="16"/>
    <w:semiHidden/>
    <w:uiPriority w:val="99"/>
    <w:rPr>
      <w:sz w:val="20"/>
      <w:szCs w:val="20"/>
    </w:rPr>
  </w:style>
  <w:style w:type="character" w:customStyle="1" w:styleId="51">
    <w:name w:val="Plain Text Char"/>
    <w:basedOn w:val="11"/>
    <w:link w:val="23"/>
    <w:uiPriority w:val="99"/>
    <w:rPr>
      <w:rFonts w:ascii="Courier New" w:hAnsi="Courier New" w:cs="Courier New"/>
      <w:sz w:val="21"/>
      <w:szCs w:val="21"/>
    </w:rPr>
  </w:style>
  <w:style w:type="character" w:customStyle="1" w:styleId="52">
    <w:name w:val="Header Char"/>
    <w:basedOn w:val="11"/>
    <w:link w:val="21"/>
    <w:uiPriority w:val="99"/>
  </w:style>
  <w:style w:type="character" w:customStyle="1" w:styleId="53">
    <w:name w:val="Footer Char"/>
    <w:basedOn w:val="11"/>
    <w:link w:val="1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2025-12-15T06:21:27Z</dcterms:created>
  <dc:creator>Ebtesam ALZaabi</dc:creator>
  <cp:lastModifiedBy>ebtes</cp:lastModifiedBy>
  <dcterms:modified xsi:type="dcterms:W3CDTF">2025-12-15T06:36:47Z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0E797AF8B5AC4F9B8DC5E692DE318251_13</vt:lpwstr>
  </property>
</Properties>
</file>