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9BC40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highlight w:val="yellow"/>
        </w:rPr>
      </w:pPr>
      <w:bookmarkStart w:id="0" w:name="_GoBack"/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highlight w:val="yellow"/>
        </w:rPr>
        <w:t>Bank Database – JOIN Queries</w:t>
      </w:r>
    </w:p>
    <w:bookmarkEnd w:id="0"/>
    <w:p w14:paraId="55F1CC38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highlight w:val="yellow"/>
        </w:rPr>
      </w:pPr>
    </w:p>
    <w:p w14:paraId="5782E64D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  <w:t>1. Display branch ID, name, and the name of the employee who manages it.</w:t>
      </w:r>
    </w:p>
    <w:p w14:paraId="32B6C72F">
      <w:r>
        <w:drawing>
          <wp:inline distT="0" distB="0" distL="114300" distR="114300">
            <wp:extent cx="5268595" cy="2602230"/>
            <wp:effectExtent l="9525" t="9525" r="17780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0223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09F86DB6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  <w:t>2. Display branch names and the accounts opened under each.</w:t>
      </w:r>
    </w:p>
    <w:p w14:paraId="273C66D7">
      <w:r>
        <w:drawing>
          <wp:inline distT="0" distB="0" distL="114300" distR="114300">
            <wp:extent cx="5270500" cy="3902710"/>
            <wp:effectExtent l="0" t="0" r="635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0271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36A4A578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  <w:t>3. Display full customer details along with their loans.</w:t>
      </w:r>
    </w:p>
    <w:p w14:paraId="0EC3A029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  <w:br w:type="page"/>
      </w:r>
    </w:p>
    <w:p w14:paraId="6F9FD713">
      <w:r>
        <w:drawing>
          <wp:inline distT="0" distB="0" distL="114300" distR="114300">
            <wp:extent cx="5265420" cy="3158490"/>
            <wp:effectExtent l="0" t="0" r="1143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A91FF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  <w:t>4. Display loan records where the loan office is in 'Alexandria' or 'Giza'.</w:t>
      </w:r>
    </w:p>
    <w:p w14:paraId="1E741C92">
      <w:r>
        <w:drawing>
          <wp:inline distT="0" distB="0" distL="114300" distR="114300">
            <wp:extent cx="5269865" cy="4180205"/>
            <wp:effectExtent l="9525" t="9525" r="16510" b="203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8020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3CF1D1B2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</w:rPr>
      </w:pPr>
    </w:p>
    <w:p w14:paraId="492EEE72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</w:rPr>
      </w:pPr>
    </w:p>
    <w:p w14:paraId="03E32670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</w:rPr>
      </w:pPr>
    </w:p>
    <w:p w14:paraId="6E8168E0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</w:rPr>
      </w:pPr>
    </w:p>
    <w:p w14:paraId="7D67108A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  <w:t>5. Display account data where the type starts with "S" (e.g., "Savings").</w:t>
      </w:r>
    </w:p>
    <w:p w14:paraId="6B5CCFC6">
      <w:r>
        <w:drawing>
          <wp:inline distT="0" distB="0" distL="114300" distR="114300">
            <wp:extent cx="5269230" cy="3444875"/>
            <wp:effectExtent l="0" t="0" r="762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863F0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  <w:t>6. List customers with accounts having balances between 20,000 and 50,000.</w:t>
      </w:r>
    </w:p>
    <w:p w14:paraId="6B25414E">
      <w:r>
        <w:drawing>
          <wp:inline distT="0" distB="0" distL="114300" distR="114300">
            <wp:extent cx="5271770" cy="3502025"/>
            <wp:effectExtent l="9525" t="9525" r="1460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020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40ED26A0"/>
    <w:p w14:paraId="0AB48C3E"/>
    <w:p w14:paraId="0AB1E9D3"/>
    <w:p w14:paraId="07D39922"/>
    <w:p w14:paraId="22DFA461"/>
    <w:p w14:paraId="74C6EEC9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  <w:t>7. Retrieve customer names who borrowed more than 100,000 LE from 'Cairo Main Branch'.</w:t>
      </w:r>
    </w:p>
    <w:p w14:paraId="3E55AF1D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</w:pPr>
      <w:r>
        <w:drawing>
          <wp:inline distT="0" distB="0" distL="114300" distR="114300">
            <wp:extent cx="5272405" cy="4328160"/>
            <wp:effectExtent l="9525" t="9525" r="13970" b="247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281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  <w:t>8. Find all customers assisted by employee "Amira Khaled".</w:t>
      </w:r>
    </w:p>
    <w:p w14:paraId="335A778B">
      <w:r>
        <w:drawing>
          <wp:inline distT="0" distB="0" distL="114300" distR="114300">
            <wp:extent cx="5273040" cy="3738245"/>
            <wp:effectExtent l="9525" t="9525" r="13335" b="241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382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44AF4E29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  <w:t>9. Display each customer’s name and the accounts they hold, sorted by account type.</w:t>
      </w:r>
    </w:p>
    <w:p w14:paraId="5D551C9E">
      <w:r>
        <w:drawing>
          <wp:inline distT="0" distB="0" distL="114300" distR="114300">
            <wp:extent cx="5273675" cy="4041140"/>
            <wp:effectExtent l="9525" t="9525" r="12700" b="260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411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70937D8F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  <w:t>10. For each loan issued in Cairo, show loan ID, customer name, employee handling it, and branch name.</w:t>
      </w:r>
    </w:p>
    <w:p w14:paraId="349E9A59">
      <w:r>
        <w:drawing>
          <wp:inline distT="0" distB="0" distL="114300" distR="114300">
            <wp:extent cx="5267325" cy="3688080"/>
            <wp:effectExtent l="9525" t="9525" r="19050" b="171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880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4A31BF96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  <w:t>11. Display all employees who manage any branch.</w:t>
      </w:r>
    </w:p>
    <w:p w14:paraId="373C8E97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</w:pPr>
      <w:r>
        <w:drawing>
          <wp:inline distT="0" distB="0" distL="114300" distR="114300">
            <wp:extent cx="5271135" cy="3604895"/>
            <wp:effectExtent l="9525" t="9525" r="15240" b="241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048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8"/>
          <w:szCs w:val="28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  <w:t>12. Display all customers and their transactions, even if some customers have no transactions yet.</w:t>
      </w:r>
    </w:p>
    <w:p w14:paraId="0D9F9250">
      <w:pP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</w:rPr>
      </w:pPr>
      <w:r>
        <w:drawing>
          <wp:inline distT="0" distB="0" distL="114300" distR="114300">
            <wp:extent cx="5274310" cy="3778885"/>
            <wp:effectExtent l="9525" t="9525" r="12065" b="215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88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5D53F2"/>
    <w:rsid w:val="605D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152</Words>
  <Characters>773</Characters>
  <Lines>0</Lines>
  <Paragraphs>0</Paragraphs>
  <TotalTime>19</TotalTime>
  <ScaleCrop>false</ScaleCrop>
  <LinksUpToDate>false</LinksUpToDate>
  <CharactersWithSpaces>912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2025-12-21T08:29:00Z</dcterms:created>
  <dc:creator>ebtes</dc:creator>
  <cp:lastModifiedBy>ebtes</cp:lastModifiedBy>
  <dcterms:modified xsi:type="dcterms:W3CDTF">2025-12-21T08:48:48Z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BC5A5F76428F4FF59C68ED55190A6CC3_11</vt:lpwstr>
  </property>
</Properties>
</file>