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03431" w:rsidP="00A03431" w:rsidRDefault="00FB2D0C" w14:paraId="2D86919F" wp14:textId="77777777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xmlns:wp14="http://schemas.microsoft.com/office/word/2010/wordml" w:rsidR="00FB2D0C" w:rsidP="00FB2D0C" w:rsidRDefault="00FB2D0C" w14:paraId="672A6659" wp14:textId="77777777">
      <w:pPr>
        <w:rPr>
          <w:rFonts w:ascii="Arial" w:hAnsi="Arial" w:cs="Arial"/>
          <w:b/>
          <w:lang w:val="ru-RU"/>
        </w:rPr>
      </w:pPr>
    </w:p>
    <w:p xmlns:wp14="http://schemas.microsoft.com/office/word/2010/wordml" w:rsidR="00FB2D0C" w:rsidP="00572DFD" w:rsidRDefault="00FB2D0C" w14:paraId="2C006C7C" wp14:textId="77777777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архиве </w:t>
      </w:r>
      <w:r w:rsidR="00264184">
        <w:rPr>
          <w:rFonts w:ascii="Arial" w:hAnsi="Arial" w:cs="Arial"/>
          <w:lang w:val="ru-RU"/>
        </w:rPr>
        <w:t>«</w:t>
      </w:r>
      <w:r w:rsidRPr="00264184">
        <w:rPr>
          <w:rFonts w:ascii="Arial" w:hAnsi="Arial" w:cs="Arial"/>
          <w:b/>
          <w:lang w:val="ru-RU"/>
        </w:rPr>
        <w:t>Triangle.zip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xmlns:wp14="http://schemas.microsoft.com/office/word/2010/wordml" w:rsidRPr="00BE64B6" w:rsidR="00FB2D0C" w:rsidP="00572DFD" w:rsidRDefault="00FB2D0C" w14:paraId="0A37501D" wp14:textId="77777777">
      <w:pPr>
        <w:ind w:left="720"/>
        <w:jc w:val="both"/>
        <w:rPr>
          <w:rFonts w:ascii="Arial" w:hAnsi="Arial" w:cs="Arial"/>
          <w:lang w:val="ru-RU"/>
        </w:rPr>
      </w:pPr>
    </w:p>
    <w:p xmlns:wp14="http://schemas.microsoft.com/office/word/2010/wordml" w:rsidR="00FB2D0C" w:rsidP="00572DFD" w:rsidRDefault="00FB2D0C" w14:paraId="51E156C1" wp14:textId="77777777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</w:p>
    <w:p xmlns:wp14="http://schemas.microsoft.com/office/word/2010/wordml" w:rsidR="00FB2D0C" w:rsidP="00572DFD" w:rsidRDefault="00FB2D0C" w14:paraId="5DAB6C7B" wp14:textId="77777777">
      <w:pPr>
        <w:ind w:firstLine="720"/>
        <w:jc w:val="both"/>
        <w:rPr>
          <w:rFonts w:ascii="Arial" w:hAnsi="Arial" w:cs="Arial"/>
          <w:lang w:val="ru-RU"/>
        </w:rPr>
      </w:pPr>
    </w:p>
    <w:p xmlns:wp14="http://schemas.microsoft.com/office/word/2010/wordml" w:rsidR="00FB2D0C" w:rsidP="00572DFD" w:rsidRDefault="00FB2D0C" w14:paraId="74D3F496" wp14:textId="77777777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приложения.</w:t>
      </w:r>
    </w:p>
    <w:p xmlns:wp14="http://schemas.microsoft.com/office/word/2010/wordml" w:rsidR="00FB2D0C" w:rsidP="00572DFD" w:rsidRDefault="00FB2D0C" w14:paraId="04E282C1" wp14:textId="77777777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proofErr w:type="spellStart"/>
      <w:r>
        <w:rPr>
          <w:rFonts w:ascii="Arial" w:hAnsi="Arial" w:cs="Arial"/>
        </w:rPr>
        <w:t>JUnit</w:t>
      </w:r>
      <w:proofErr w:type="spellEnd"/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proofErr w:type="spellStart"/>
      <w:r>
        <w:rPr>
          <w:rFonts w:ascii="Arial" w:hAnsi="Arial" w:cs="Arial"/>
        </w:rPr>
        <w:t>TestNG</w:t>
      </w:r>
      <w:proofErr w:type="spellEnd"/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xmlns:wp14="http://schemas.microsoft.com/office/word/2010/wordml" w:rsidR="00FB2D0C" w:rsidP="00572DFD" w:rsidRDefault="00FB2D0C" w14:paraId="02EB378F" wp14:textId="77777777">
      <w:pPr>
        <w:jc w:val="both"/>
        <w:rPr>
          <w:rFonts w:ascii="Arial" w:hAnsi="Arial" w:cs="Arial"/>
          <w:b/>
          <w:lang w:val="ru-RU"/>
        </w:rPr>
      </w:pPr>
    </w:p>
    <w:p xmlns:wp14="http://schemas.microsoft.com/office/word/2010/wordml" w:rsidR="00FB2D0C" w:rsidP="00572DFD" w:rsidRDefault="00FB2D0C" w14:paraId="1B33588A" wp14:textId="77777777">
      <w:pPr>
        <w:jc w:val="both"/>
        <w:rPr>
          <w:rFonts w:ascii="Arial" w:hAnsi="Arial" w:cs="Arial"/>
          <w:b/>
          <w:highlight w:val="yellow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поместите целиком ваш проект в папку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(где </w:t>
      </w:r>
      <w:proofErr w:type="spellStart"/>
      <w:r>
        <w:rPr>
          <w:rFonts w:ascii="Arial" w:hAnsi="Arial" w:cs="Arial"/>
        </w:rPr>
        <w:t>familiya</w:t>
      </w:r>
      <w:proofErr w:type="spellEnd"/>
      <w:r>
        <w:rPr>
          <w:rFonts w:ascii="Arial" w:hAnsi="Arial" w:cs="Arial"/>
          <w:lang w:val="ru-RU"/>
        </w:rPr>
        <w:t>_</w:t>
      </w:r>
      <w:proofErr w:type="spellStart"/>
      <w:r>
        <w:rPr>
          <w:rFonts w:ascii="Arial" w:hAnsi="Arial" w:cs="Arial"/>
        </w:rPr>
        <w:t>imya</w:t>
      </w:r>
      <w:proofErr w:type="spellEnd"/>
      <w:r>
        <w:rPr>
          <w:rFonts w:ascii="Arial" w:hAnsi="Arial" w:cs="Arial"/>
          <w:lang w:val="ru-RU"/>
        </w:rPr>
        <w:t xml:space="preserve"> – ваши фамилия и имя на английском в нижнем регистре). </w:t>
      </w:r>
    </w:p>
    <w:p xmlns:wp14="http://schemas.microsoft.com/office/word/2010/wordml" w:rsidR="00B85326" w:rsidP="00572DFD" w:rsidRDefault="00B85326" w14:paraId="340D31F1" wp14:textId="77777777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Чек-лист</w:t>
      </w:r>
    </w:p>
    <w:p xmlns:wp14="http://schemas.microsoft.com/office/word/2010/wordml" w:rsidRPr="00587D70" w:rsidR="00B43076" w:rsidP="00572DFD" w:rsidRDefault="00B43076" w14:paraId="24CC1059" wp14:textId="77777777">
      <w:pPr>
        <w:jc w:val="both"/>
        <w:rPr>
          <w:rFonts w:ascii="Arial" w:hAnsi="Arial" w:cs="Arial"/>
          <w:b/>
          <w:lang w:val="ru-RU"/>
        </w:rPr>
      </w:pPr>
      <w:proofErr w:type="gramStart"/>
      <w:r>
        <w:rPr>
          <w:rFonts w:ascii="Arial" w:hAnsi="Arial" w:cs="Arial"/>
          <w:b/>
          <w:lang w:val="ru-RU"/>
        </w:rPr>
        <w:t xml:space="preserve">В данном чек-листе в качестве параметров принимаются переменные </w:t>
      </w:r>
      <w:r>
        <w:rPr>
          <w:rFonts w:ascii="Arial" w:hAnsi="Arial" w:cs="Arial"/>
          <w:b/>
        </w:rPr>
        <w:t>a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b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c</w:t>
      </w:r>
      <w:proofErr w:type="gramEnd"/>
    </w:p>
    <w:p xmlns:wp14="http://schemas.microsoft.com/office/word/2010/wordml" w:rsidRPr="00B709BA" w:rsidR="00B709BA" w:rsidP="00572DFD" w:rsidRDefault="00B709BA" w14:paraId="3ACBDB59" wp14:textId="77777777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 данном чек листе будут осуществлены проверки на ввод корректных данных (см. пункты 1-16) и на корректное определение типа треугольника (см. пункты 17-25)</w:t>
      </w:r>
    </w:p>
    <w:p xmlns:wp14="http://schemas.microsoft.com/office/word/2010/wordml" w:rsidR="00D954B2" w:rsidP="00572DFD" w:rsidRDefault="00D954B2" w14:paraId="6A05A809" wp14:textId="77777777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9474" w:type="dxa"/>
        <w:tblLook w:val="04A0" w:firstRow="1" w:lastRow="0" w:firstColumn="1" w:lastColumn="0" w:noHBand="0" w:noVBand="1"/>
      </w:tblPr>
      <w:tblGrid>
        <w:gridCol w:w="2350"/>
        <w:gridCol w:w="3615"/>
        <w:gridCol w:w="1537"/>
        <w:gridCol w:w="1972"/>
      </w:tblGrid>
      <w:tr xmlns:wp14="http://schemas.microsoft.com/office/word/2010/wordml" w:rsidR="005A442F" w:rsidTr="365D9C28" w14:paraId="3FE7C0F7" wp14:textId="77777777">
        <w:tc>
          <w:tcPr>
            <w:tcW w:w="2350" w:type="dxa"/>
            <w:tcMar/>
          </w:tcPr>
          <w:p w:rsidRPr="00B85326" w:rsidR="00B43076" w:rsidP="00572DFD" w:rsidRDefault="00B43076" w14:paraId="229A9082" wp14:textId="77777777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3615" w:type="dxa"/>
            <w:tcMar/>
          </w:tcPr>
          <w:p w:rsidR="00B43076" w:rsidP="00572DFD" w:rsidRDefault="00B43076" w14:paraId="3A78F8B8" wp14:textId="7777777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1537" w:type="dxa"/>
            <w:tcMar/>
          </w:tcPr>
          <w:p w:rsidR="00B43076" w:rsidP="00572DFD" w:rsidRDefault="00B43076" w14:paraId="54ACD1E9" wp14:textId="7777777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972" w:type="dxa"/>
            <w:tcMar/>
          </w:tcPr>
          <w:p w:rsidR="00B43076" w:rsidP="00572DFD" w:rsidRDefault="00B43076" w14:paraId="41ECC6DB" wp14:textId="7777777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:rsidR="00B43076" w:rsidP="00572DFD" w:rsidRDefault="00B43076" w14:paraId="36E027A2" wp14:textId="7777777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xmlns:wp14="http://schemas.microsoft.com/office/word/2010/wordml" w:rsidR="005A442F" w:rsidTr="365D9C28" w14:paraId="66C8D94B" wp14:textId="77777777">
        <w:trPr>
          <w:trHeight w:val="515"/>
        </w:trPr>
        <w:tc>
          <w:tcPr>
            <w:tcW w:w="2350" w:type="dxa"/>
            <w:tcMar/>
          </w:tcPr>
          <w:p w:rsidRPr="00A6541B" w:rsidR="00B43076" w:rsidP="00A6541B" w:rsidRDefault="009D3B4E" w14:paraId="78518A7C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Pr="00A6541B" w:rsidR="00B43076">
              <w:rPr>
                <w:rFonts w:ascii="Arial" w:hAnsi="Arial" w:cs="Arial"/>
              </w:rPr>
              <w:t xml:space="preserve"> </w:t>
            </w:r>
            <w:proofErr w:type="gramStart"/>
            <w:r w:rsidRPr="00A6541B" w:rsidR="00B43076">
              <w:rPr>
                <w:rFonts w:ascii="Arial" w:hAnsi="Arial" w:cs="Arial"/>
              </w:rPr>
              <w:t>в</w:t>
            </w:r>
            <w:proofErr w:type="gramEnd"/>
            <w:r w:rsidRPr="00A6541B" w:rsidR="00B43076">
              <w:rPr>
                <w:rFonts w:ascii="Arial" w:hAnsi="Arial" w:cs="Arial"/>
              </w:rPr>
              <w:t xml:space="preserve"> </w:t>
            </w:r>
            <w:proofErr w:type="gramStart"/>
            <w:r w:rsidRPr="00A6541B" w:rsidR="00B43076">
              <w:rPr>
                <w:rFonts w:ascii="Arial" w:hAnsi="Arial" w:cs="Arial"/>
              </w:rPr>
              <w:t>конструктор</w:t>
            </w:r>
            <w:proofErr w:type="gramEnd"/>
            <w:r w:rsidRPr="00A6541B" w:rsidR="00B43076">
              <w:rPr>
                <w:rFonts w:ascii="Arial" w:hAnsi="Arial" w:cs="Arial"/>
              </w:rPr>
              <w:t xml:space="preserve"> в качестве параметров корректных (положительных</w:t>
            </w:r>
            <w:r w:rsidRPr="00A6541B" w:rsid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Pr="00A6541B" w:rsidR="00B43076">
              <w:rPr>
                <w:rFonts w:ascii="Arial" w:hAnsi="Arial" w:cs="Arial"/>
              </w:rPr>
              <w:t>) чисел</w:t>
            </w:r>
            <w:r w:rsidRPr="00A6541B" w:rsid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 w:rsidR="00A6541B">
              <w:rPr>
                <w:rFonts w:ascii="Arial" w:hAnsi="Arial" w:cs="Arial"/>
              </w:rPr>
              <w:t>.</w:t>
            </w:r>
          </w:p>
          <w:p w:rsidRPr="00B85326" w:rsidR="00B43076" w:rsidP="00A6541B" w:rsidRDefault="00B43076" w14:paraId="5A39BBE3" wp14:textId="77777777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615" w:type="dxa"/>
            <w:tcMar/>
          </w:tcPr>
          <w:p w:rsidR="00B43076" w:rsidP="00A6541B" w:rsidRDefault="00BD17FF" w14:paraId="65A1D53D" wp14:textId="77777777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Pr="00B43076" w:rsidR="00B43076">
              <w:rPr>
                <w:rFonts w:ascii="Arial" w:hAnsi="Arial" w:cs="Arial"/>
              </w:rPr>
              <w:t>_Correct_tst</w:t>
            </w:r>
            <w:proofErr w:type="spellEnd"/>
          </w:p>
          <w:p w:rsidRPr="00B43076" w:rsidR="00BD17FF" w:rsidP="00A6541B" w:rsidRDefault="00BD17FF" w14:paraId="41C8F396" wp14:textId="77777777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37" w:type="dxa"/>
            <w:tcMar/>
          </w:tcPr>
          <w:p w:rsidRPr="00B43076" w:rsidR="00B43076" w:rsidP="00BD17FF" w:rsidRDefault="004E5E5F" w14:paraId="6BFA8140" wp14:textId="77777777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43076">
              <w:rPr>
                <w:rFonts w:ascii="Arial" w:hAnsi="Arial" w:cs="Arial"/>
              </w:rPr>
              <w:t xml:space="preserve"> вернёт </w:t>
            </w:r>
            <w:proofErr w:type="spellStart"/>
            <w:r w:rsidR="00B43076">
              <w:rPr>
                <w:rFonts w:ascii="Arial" w:hAnsi="Arial" w:cs="Arial"/>
              </w:rPr>
              <w:t>true</w:t>
            </w:r>
            <w:proofErr w:type="spellEnd"/>
          </w:p>
        </w:tc>
        <w:tc>
          <w:tcPr>
            <w:tcW w:w="1972" w:type="dxa"/>
            <w:tcMar/>
          </w:tcPr>
          <w:p w:rsidRPr="009D3B4E" w:rsidR="00B43076" w:rsidP="365D9C28" w:rsidRDefault="00B43076" w14:paraId="132A358A" wp14:textId="1AF94DCA">
            <w:pPr>
              <w:ind w:left="426" w:hanging="426"/>
              <w:rPr>
                <w:rFonts w:ascii="Arial" w:hAnsi="Arial" w:cs="Arial"/>
                <w:b w:val="1"/>
                <w:bCs w:val="1"/>
                <w:highlight w:val="green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  <w:p w:rsidRPr="009D3B4E" w:rsidR="00B43076" w:rsidP="365D9C28" w:rsidRDefault="00B43076" w14:paraId="72A3D3EC" wp14:textId="6D606AC9">
            <w:pPr>
              <w:pStyle w:val="a1"/>
              <w:ind w:left="426" w:hanging="426"/>
              <w:rPr>
                <w:rFonts w:ascii="Arial" w:hAnsi="Arial" w:cs="Arial"/>
                <w:highlight w:val="green"/>
              </w:rPr>
            </w:pPr>
          </w:p>
        </w:tc>
      </w:tr>
      <w:tr xmlns:wp14="http://schemas.microsoft.com/office/word/2010/wordml" w:rsidR="005A442F" w:rsidTr="365D9C28" w14:paraId="40E8C151" wp14:textId="77777777">
        <w:tc>
          <w:tcPr>
            <w:tcW w:w="2350" w:type="dxa"/>
            <w:tcMar/>
          </w:tcPr>
          <w:p w:rsidRPr="00A6541B" w:rsidR="00A6541B" w:rsidP="00A6541B" w:rsidRDefault="009D3B4E" w14:paraId="0280EFC5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Pr="00A6541B" w:rsidR="00A6541B">
              <w:rPr>
                <w:rFonts w:ascii="Arial" w:hAnsi="Arial" w:cs="Arial"/>
              </w:rPr>
              <w:t>конструктор в</w:t>
            </w:r>
            <w:r w:rsidRPr="00A6541B" w:rsidR="00B43076">
              <w:rPr>
                <w:rFonts w:ascii="Arial" w:hAnsi="Arial" w:cs="Arial"/>
              </w:rPr>
              <w:t xml:space="preserve"> качестве </w:t>
            </w:r>
            <w:proofErr w:type="gramStart"/>
            <w:r w:rsidRPr="00A6541B" w:rsidR="00B43076">
              <w:rPr>
                <w:rFonts w:ascii="Arial" w:hAnsi="Arial" w:cs="Arial"/>
              </w:rPr>
              <w:t>параметра</w:t>
            </w:r>
            <w:proofErr w:type="gramEnd"/>
            <w:r w:rsidRPr="00A6541B" w:rsidR="00B43076">
              <w:rPr>
                <w:rFonts w:ascii="Arial" w:hAnsi="Arial" w:cs="Arial"/>
              </w:rPr>
              <w:t xml:space="preserve"> </w:t>
            </w:r>
            <w:r w:rsidRPr="00A6541B" w:rsidR="00B43076">
              <w:rPr>
                <w:rFonts w:ascii="Arial" w:hAnsi="Arial" w:cs="Arial"/>
                <w:b/>
              </w:rPr>
              <w:t>а</w:t>
            </w:r>
            <w:r w:rsidRPr="00A6541B" w:rsidR="00B43076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 w:rsidR="00A6541B">
              <w:rPr>
                <w:rFonts w:ascii="Arial" w:hAnsi="Arial" w:cs="Arial"/>
              </w:rPr>
              <w:t>корректны (</w:t>
            </w:r>
            <w:r w:rsidRPr="00A6541B" w:rsidR="00B43076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Pr="00A6541B" w:rsid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Pr="00A6541B" w:rsidR="00B43076">
              <w:rPr>
                <w:rFonts w:ascii="Arial" w:hAnsi="Arial" w:cs="Arial"/>
              </w:rPr>
              <w:t>)</w:t>
            </w:r>
            <w:r w:rsidRPr="00A6541B" w:rsid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 w:rsidR="00A6541B">
              <w:rPr>
                <w:rFonts w:ascii="Arial" w:hAnsi="Arial" w:cs="Arial"/>
              </w:rPr>
              <w:t>.</w:t>
            </w:r>
          </w:p>
          <w:p w:rsidRPr="00B85326" w:rsidR="00B43076" w:rsidP="00A6541B" w:rsidRDefault="00B43076" w14:paraId="0D0B940D" wp14:textId="77777777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3615" w:type="dxa"/>
            <w:tcMar/>
          </w:tcPr>
          <w:p w:rsidRPr="009D3B4E" w:rsidR="00B43076" w:rsidP="00A6541B" w:rsidRDefault="00BD17FF" w14:paraId="6690A900" wp14:textId="77777777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Pr="009D3B4E" w:rsidR="009D3B4E">
              <w:rPr>
                <w:rFonts w:ascii="Arial" w:hAnsi="Arial" w:cs="Arial"/>
              </w:rPr>
              <w:t>_A_tst</w:t>
            </w:r>
            <w:proofErr w:type="spellEnd"/>
          </w:p>
        </w:tc>
        <w:tc>
          <w:tcPr>
            <w:tcW w:w="1537" w:type="dxa"/>
            <w:tcMar/>
          </w:tcPr>
          <w:p w:rsidRPr="004E5E5F" w:rsidR="00B43076" w:rsidP="00BD17FF" w:rsidRDefault="004E5E5F" w14:paraId="082EE73A" wp14:textId="77777777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Pr="009D3B4E" w:rsidR="00B43076" w:rsidP="365D9C28" w:rsidRDefault="00B43076" w14:paraId="0E27B00A" wp14:textId="730C3558">
            <w:pPr>
              <w:pStyle w:val="a1"/>
              <w:ind w:left="426" w:hanging="426"/>
              <w:rPr>
                <w:rFonts w:ascii="Arial" w:hAnsi="Arial" w:cs="Arial"/>
                <w:b w:val="1"/>
                <w:bCs w:val="1"/>
                <w:highlight w:val="green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1F680956" wp14:textId="77777777">
        <w:tc>
          <w:tcPr>
            <w:tcW w:w="2350" w:type="dxa"/>
            <w:tcMar/>
          </w:tcPr>
          <w:p w:rsidRPr="00A6541B" w:rsidR="00A6541B" w:rsidP="00A6541B" w:rsidRDefault="00A6541B" w14:paraId="63CACC02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</w:t>
            </w:r>
            <w:proofErr w:type="gramStart"/>
            <w:r w:rsidRPr="00A6541B">
              <w:rPr>
                <w:rFonts w:ascii="Arial" w:hAnsi="Arial" w:cs="Arial"/>
              </w:rPr>
              <w:t>в</w:t>
            </w:r>
            <w:proofErr w:type="gramEnd"/>
            <w:r w:rsidRPr="00A6541B">
              <w:rPr>
                <w:rFonts w:ascii="Arial" w:hAnsi="Arial" w:cs="Arial"/>
              </w:rPr>
              <w:t xml:space="preserve"> </w:t>
            </w:r>
            <w:proofErr w:type="gramStart"/>
            <w:r w:rsidRPr="00A6541B">
              <w:rPr>
                <w:rFonts w:ascii="Arial" w:hAnsi="Arial" w:cs="Arial"/>
              </w:rPr>
              <w:t>конструктор</w:t>
            </w:r>
            <w:proofErr w:type="gramEnd"/>
            <w:r w:rsidRPr="00A6541B">
              <w:rPr>
                <w:rFonts w:ascii="Arial" w:hAnsi="Arial" w:cs="Arial"/>
              </w:rPr>
              <w:t xml:space="preserve"> в</w:t>
            </w:r>
            <w:r w:rsidRPr="00A6541B" w:rsidR="00B43076">
              <w:rPr>
                <w:rFonts w:ascii="Arial" w:hAnsi="Arial" w:cs="Arial"/>
              </w:rPr>
              <w:t xml:space="preserve"> качестве параметра </w:t>
            </w:r>
            <w:r w:rsidRPr="00A6541B" w:rsidR="00B43076">
              <w:rPr>
                <w:rFonts w:ascii="Arial" w:hAnsi="Arial" w:cs="Arial"/>
                <w:b/>
                <w:lang w:val="en-US"/>
              </w:rPr>
              <w:t>b</w:t>
            </w:r>
            <w:r w:rsidRPr="00A6541B" w:rsidR="00B43076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Pr="00A6541B" w:rsidR="00B43076">
              <w:rPr>
                <w:rFonts w:ascii="Arial" w:hAnsi="Arial" w:cs="Arial"/>
              </w:rPr>
              <w:t>положительны</w:t>
            </w:r>
            <w:r w:rsidRPr="00A6541B" w:rsidR="009D3B4E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Pr="00A6541B" w:rsidR="009D3B4E">
              <w:rPr>
                <w:rFonts w:ascii="Arial" w:hAnsi="Arial" w:cs="Arial"/>
              </w:rPr>
              <w:t>сумма двух параметров больше третьего</w:t>
            </w:r>
            <w:r w:rsidRPr="00A6541B" w:rsidR="00B43076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  <w:p w:rsidR="00B43076" w:rsidP="00A6541B" w:rsidRDefault="00B43076" w14:paraId="60061E4C" wp14:textId="77777777">
            <w:pPr>
              <w:ind w:left="426" w:hanging="426"/>
              <w:rPr>
                <w:rFonts w:ascii="Arial" w:hAnsi="Arial" w:cs="Arial"/>
                <w:b/>
              </w:rPr>
            </w:pPr>
          </w:p>
        </w:tc>
        <w:tc>
          <w:tcPr>
            <w:tcW w:w="3615" w:type="dxa"/>
            <w:tcMar/>
          </w:tcPr>
          <w:p w:rsidRPr="009D3B4E" w:rsidR="00B43076" w:rsidP="00A6541B" w:rsidRDefault="00BD17FF" w14:paraId="1365C639" wp14:textId="77777777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37" w:type="dxa"/>
            <w:tcMar/>
          </w:tcPr>
          <w:p w:rsidR="00B43076" w:rsidP="00BD17FF" w:rsidRDefault="004E5E5F" w14:paraId="20909D21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Pr="009D3B4E" w:rsidR="00B43076" w:rsidP="365D9C28" w:rsidRDefault="00B43076" w14:paraId="44EAFD9C" wp14:textId="5ECB74B0">
            <w:pPr>
              <w:ind w:left="375" w:hanging="426"/>
              <w:rPr>
                <w:rFonts w:ascii="Arial" w:hAnsi="Arial" w:cs="Arial"/>
                <w:b w:val="1"/>
                <w:bCs w:val="1"/>
                <w:highlight w:val="green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57407C4F" wp14:textId="77777777">
        <w:tc>
          <w:tcPr>
            <w:tcW w:w="2350" w:type="dxa"/>
            <w:tcMar/>
          </w:tcPr>
          <w:p w:rsidRPr="00A6541B" w:rsidR="00B43076" w:rsidP="00A6541B" w:rsidRDefault="00A6541B" w14:paraId="7223AC4F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 xml:space="preserve">Передача </w:t>
            </w:r>
            <w:proofErr w:type="gramStart"/>
            <w:r w:rsidRPr="00A6541B">
              <w:rPr>
                <w:rFonts w:ascii="Arial" w:hAnsi="Arial" w:cs="Arial"/>
              </w:rPr>
              <w:t>в</w:t>
            </w:r>
            <w:proofErr w:type="gramEnd"/>
            <w:r w:rsidRPr="00A6541B">
              <w:rPr>
                <w:rFonts w:ascii="Arial" w:hAnsi="Arial" w:cs="Arial"/>
              </w:rPr>
              <w:t xml:space="preserve"> </w:t>
            </w:r>
            <w:proofErr w:type="gramStart"/>
            <w:r w:rsidRPr="00A6541B">
              <w:rPr>
                <w:rFonts w:ascii="Arial" w:hAnsi="Arial" w:cs="Arial"/>
              </w:rPr>
              <w:t>конструктор</w:t>
            </w:r>
            <w:proofErr w:type="gramEnd"/>
            <w:r w:rsidRPr="00A6541B">
              <w:rPr>
                <w:rFonts w:ascii="Arial" w:hAnsi="Arial" w:cs="Arial"/>
              </w:rPr>
              <w:t xml:space="preserve"> в</w:t>
            </w:r>
            <w:r w:rsidRPr="00A6541B" w:rsidR="00B43076">
              <w:rPr>
                <w:rFonts w:ascii="Arial" w:hAnsi="Arial" w:cs="Arial"/>
              </w:rPr>
              <w:t xml:space="preserve"> качестве параметра </w:t>
            </w:r>
            <w:r w:rsidRPr="00A6541B" w:rsidR="00B43076">
              <w:rPr>
                <w:rFonts w:ascii="Arial" w:hAnsi="Arial" w:cs="Arial"/>
                <w:b/>
              </w:rPr>
              <w:t>c</w:t>
            </w:r>
            <w:r w:rsidRPr="00A6541B" w:rsidR="00B43076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Pr="00A6541B" w:rsidR="00B43076">
              <w:rPr>
                <w:rFonts w:ascii="Arial" w:hAnsi="Arial" w:cs="Arial"/>
              </w:rPr>
              <w:t>положительны</w:t>
            </w:r>
            <w:r w:rsidRPr="00A6541B" w:rsidR="009D3B4E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Pr="00A6541B" w:rsidR="009D3B4E">
              <w:rPr>
                <w:rFonts w:ascii="Arial" w:hAnsi="Arial" w:cs="Arial"/>
              </w:rPr>
              <w:t>сумма двух параметров больше третьего</w:t>
            </w:r>
            <w:r w:rsidRPr="00A6541B" w:rsidR="00B43076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9D3B4E" w:rsidR="00B43076" w:rsidP="00A6541B" w:rsidRDefault="00BD17FF" w14:paraId="04DD80CF" wp14:textId="77777777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proofErr w:type="spellEnd"/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</w:t>
            </w:r>
            <w:proofErr w:type="spellStart"/>
            <w:r w:rsidR="009D3B4E">
              <w:rPr>
                <w:rFonts w:ascii="Arial" w:hAnsi="Arial" w:cs="Arial"/>
              </w:rPr>
              <w:t>tst</w:t>
            </w:r>
            <w:proofErr w:type="spellEnd"/>
          </w:p>
        </w:tc>
        <w:tc>
          <w:tcPr>
            <w:tcW w:w="1537" w:type="dxa"/>
            <w:tcMar/>
          </w:tcPr>
          <w:p w:rsidRPr="004E5E5F" w:rsidR="00B43076" w:rsidP="00BD17FF" w:rsidRDefault="004E5E5F" w14:paraId="28D7B1E3" wp14:textId="77777777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Pr="002622AA" w:rsidR="002622AA" w:rsidP="365D9C28" w:rsidRDefault="002622AA" w14:paraId="4B94D5A5" wp14:textId="21127747">
            <w:pPr>
              <w:pStyle w:val="a1"/>
              <w:ind w:left="0" w:hanging="0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7FE6F1F4" wp14:textId="77777777">
        <w:tc>
          <w:tcPr>
            <w:tcW w:w="2350" w:type="dxa"/>
            <w:tcMar/>
          </w:tcPr>
          <w:p w:rsidRPr="00A6541B" w:rsidR="00BD17FF" w:rsidP="00BD17FF" w:rsidRDefault="00BD17FF" w14:paraId="3EE6CE6D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</w:t>
            </w:r>
            <w:proofErr w:type="gramStart"/>
            <w:r w:rsidRPr="00A6541B">
              <w:rPr>
                <w:rFonts w:ascii="Arial" w:hAnsi="Arial" w:cs="Arial"/>
              </w:rPr>
              <w:t>параметра</w:t>
            </w:r>
            <w:proofErr w:type="gramEnd"/>
            <w:r w:rsidRPr="00A6541B">
              <w:rPr>
                <w:rFonts w:ascii="Arial" w:hAnsi="Arial" w:cs="Arial"/>
              </w:rPr>
              <w:t xml:space="preserve">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A6541B" w:rsidR="00BD17FF" w:rsidP="00BD17FF" w:rsidRDefault="00BD17FF" w14:paraId="6E46095C" wp14:textId="77777777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  <w:proofErr w:type="spellEnd"/>
          </w:p>
        </w:tc>
        <w:tc>
          <w:tcPr>
            <w:tcW w:w="1537" w:type="dxa"/>
            <w:tcMar/>
          </w:tcPr>
          <w:p w:rsidR="00BD17FF" w:rsidP="00BD17FF" w:rsidRDefault="004E5E5F" w14:paraId="57787328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Pr="009D3B4E" w:rsidR="00BD17FF" w:rsidP="365D9C28" w:rsidRDefault="00BD17FF" w14:paraId="3DEEC669" wp14:textId="7C1D0610">
            <w:pPr>
              <w:ind w:left="426" w:hanging="426"/>
              <w:rPr>
                <w:rFonts w:ascii="Arial" w:hAnsi="Arial" w:cs="Arial"/>
                <w:b w:val="1"/>
                <w:bCs w:val="1"/>
                <w:highlight w:val="green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74FA91BB" wp14:textId="77777777">
        <w:tc>
          <w:tcPr>
            <w:tcW w:w="2350" w:type="dxa"/>
            <w:tcMar/>
          </w:tcPr>
          <w:p w:rsidRPr="00A6541B" w:rsidR="00BD17FF" w:rsidP="00BD17FF" w:rsidRDefault="00BD17FF" w14:paraId="608E5833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</w:t>
            </w:r>
            <w:proofErr w:type="gramStart"/>
            <w:r w:rsidRPr="00A6541B">
              <w:rPr>
                <w:rFonts w:ascii="Arial" w:hAnsi="Arial" w:cs="Arial"/>
              </w:rPr>
              <w:t>в</w:t>
            </w:r>
            <w:proofErr w:type="gramEnd"/>
            <w:r w:rsidRPr="00A6541B">
              <w:rPr>
                <w:rFonts w:ascii="Arial" w:hAnsi="Arial" w:cs="Arial"/>
              </w:rPr>
              <w:t xml:space="preserve"> </w:t>
            </w:r>
            <w:proofErr w:type="gramStart"/>
            <w:r w:rsidRPr="00A6541B">
              <w:rPr>
                <w:rFonts w:ascii="Arial" w:hAnsi="Arial" w:cs="Arial"/>
              </w:rPr>
              <w:t>конструктор</w:t>
            </w:r>
            <w:proofErr w:type="gramEnd"/>
            <w:r w:rsidRPr="00A6541B">
              <w:rPr>
                <w:rFonts w:ascii="Arial" w:hAnsi="Arial" w:cs="Arial"/>
              </w:rPr>
              <w:t xml:space="preserve"> в качестве 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A6541B" w:rsidR="00BD17FF" w:rsidP="00BD17FF" w:rsidRDefault="00BD17FF" w14:paraId="7243CE03" wp14:textId="77777777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37" w:type="dxa"/>
            <w:tcMar/>
          </w:tcPr>
          <w:p w:rsidR="00BD17FF" w:rsidP="00BD17FF" w:rsidRDefault="004E5E5F" w14:paraId="6FCF7BD2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Pr="009D3B4E" w:rsidR="00BD17FF" w:rsidP="00BD17FF" w:rsidRDefault="00BD17FF" w14:paraId="3656B9AB" wp14:textId="0EE36A72">
            <w:pPr>
              <w:ind w:left="426" w:hanging="426"/>
              <w:rPr>
                <w:rFonts w:ascii="Arial" w:hAnsi="Arial" w:cs="Arial"/>
                <w:highlight w:val="green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Pr="00587D70" w:rsidR="005A442F" w:rsidTr="365D9C28" w14:paraId="16A4194B" wp14:textId="77777777">
        <w:tc>
          <w:tcPr>
            <w:tcW w:w="2350" w:type="dxa"/>
            <w:tcMar/>
          </w:tcPr>
          <w:p w:rsidRPr="00A6541B" w:rsidR="00BD17FF" w:rsidP="00BD17FF" w:rsidRDefault="00BD17FF" w14:paraId="1EF7FA53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</w:t>
            </w:r>
            <w:proofErr w:type="gramStart"/>
            <w:r w:rsidRPr="00A6541B">
              <w:rPr>
                <w:rFonts w:ascii="Arial" w:hAnsi="Arial" w:cs="Arial"/>
              </w:rPr>
              <w:t>в</w:t>
            </w:r>
            <w:proofErr w:type="gramEnd"/>
            <w:r w:rsidRPr="00A6541B">
              <w:rPr>
                <w:rFonts w:ascii="Arial" w:hAnsi="Arial" w:cs="Arial"/>
              </w:rPr>
              <w:t xml:space="preserve"> </w:t>
            </w:r>
            <w:proofErr w:type="gramStart"/>
            <w:r w:rsidRPr="00A6541B">
              <w:rPr>
                <w:rFonts w:ascii="Arial" w:hAnsi="Arial" w:cs="Arial"/>
              </w:rPr>
              <w:t>конструктор</w:t>
            </w:r>
            <w:proofErr w:type="gramEnd"/>
            <w:r w:rsidRPr="00A6541B">
              <w:rPr>
                <w:rFonts w:ascii="Arial" w:hAnsi="Arial" w:cs="Arial"/>
              </w:rPr>
              <w:t xml:space="preserve"> в качестве </w:t>
            </w:r>
            <w:r w:rsidRPr="00A6541B">
              <w:rPr>
                <w:rFonts w:ascii="Arial" w:hAnsi="Arial" w:cs="Arial"/>
              </w:rPr>
              <w:t xml:space="preserve">параметра c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="00BD17FF" w:rsidP="00BD17FF" w:rsidRDefault="00BD17FF" w14:paraId="2CBFD83E" wp14:textId="77777777">
            <w:pPr>
              <w:ind w:left="426" w:hanging="426"/>
              <w:rPr>
                <w:rFonts w:ascii="Arial" w:hAnsi="Arial" w:cs="Arial"/>
                <w:b/>
              </w:rPr>
            </w:pPr>
            <w:proofErr w:type="spellStart"/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  <w:proofErr w:type="spellEnd"/>
          </w:p>
        </w:tc>
        <w:tc>
          <w:tcPr>
            <w:tcW w:w="1537" w:type="dxa"/>
            <w:tcMar/>
          </w:tcPr>
          <w:p w:rsidR="00BD17FF" w:rsidP="00BD17FF" w:rsidRDefault="004E5E5F" w14:paraId="77FFA59B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BD17FF">
              <w:rPr>
                <w:rFonts w:ascii="Arial" w:hAnsi="Arial" w:cs="Arial"/>
              </w:rPr>
              <w:t xml:space="preserve"> </w:t>
            </w:r>
            <w:r w:rsidR="00BD17FF">
              <w:rPr>
                <w:rFonts w:ascii="Arial" w:hAnsi="Arial" w:cs="Arial"/>
              </w:rPr>
              <w:t xml:space="preserve">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="00BD17FF" w:rsidP="365D9C28" w:rsidRDefault="00BD17FF" w14:paraId="45FB0818" wp14:textId="785FCBA2">
            <w:pPr>
              <w:ind w:left="-100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3AF09F51" wp14:textId="77777777">
        <w:tc>
          <w:tcPr>
            <w:tcW w:w="2350" w:type="dxa"/>
            <w:tcMar/>
          </w:tcPr>
          <w:p w:rsidRPr="00A6541B" w:rsidR="00BD17FF" w:rsidP="00BD17FF" w:rsidRDefault="00BD17FF" w14:paraId="76156F2F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&gt;c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2622AA" w:rsidR="00BD17FF" w:rsidP="00BD17FF" w:rsidRDefault="002622AA" w14:paraId="3B1472D6" wp14:textId="77777777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  <w:proofErr w:type="spellEnd"/>
          </w:p>
        </w:tc>
        <w:tc>
          <w:tcPr>
            <w:tcW w:w="1537" w:type="dxa"/>
            <w:tcMar/>
          </w:tcPr>
          <w:p w:rsidR="00BD17FF" w:rsidP="00BD17FF" w:rsidRDefault="004E5E5F" w14:paraId="38FE6AF0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  <w:tcMar/>
          </w:tcPr>
          <w:p w:rsidR="00BD17FF" w:rsidP="365D9C28" w:rsidRDefault="00BD17FF" w14:paraId="049F31CB" wp14:textId="270E9F5A">
            <w:pPr>
              <w:ind w:left="426" w:hanging="426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66F00911" wp14:textId="77777777">
        <w:tc>
          <w:tcPr>
            <w:tcW w:w="2350" w:type="dxa"/>
            <w:tcMar/>
          </w:tcPr>
          <w:p w:rsidRPr="00A6541B" w:rsidR="002622AA" w:rsidP="002622AA" w:rsidRDefault="002622AA" w14:paraId="44AFC23A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&gt;b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2622AA" w:rsidR="002622AA" w:rsidP="002622AA" w:rsidRDefault="002622AA" w14:paraId="678666B1" wp14:textId="77777777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37" w:type="dxa"/>
            <w:tcMar/>
          </w:tcPr>
          <w:p w:rsidR="002622AA" w:rsidP="002622AA" w:rsidRDefault="004E5E5F" w14:paraId="47FB34C9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  <w:tcMar/>
          </w:tcPr>
          <w:p w:rsidRPr="002622AA" w:rsidR="002622AA" w:rsidP="365D9C28" w:rsidRDefault="002622AA" w14:paraId="53128261" wp14:textId="7A900079">
            <w:pPr>
              <w:ind w:left="426" w:hanging="426"/>
              <w:rPr>
                <w:rFonts w:ascii="Arial" w:hAnsi="Arial" w:cs="Arial"/>
                <w:b w:val="1"/>
                <w:bCs w:val="1"/>
                <w:highlight w:val="green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5D6178F7" wp14:textId="77777777">
        <w:tc>
          <w:tcPr>
            <w:tcW w:w="2350" w:type="dxa"/>
            <w:tcMar/>
          </w:tcPr>
          <w:p w:rsidRPr="00A6541B" w:rsidR="002622AA" w:rsidP="002622AA" w:rsidRDefault="002622AA" w14:paraId="073C7D89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&gt;a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2622AA" w:rsidR="002622AA" w:rsidP="002622AA" w:rsidRDefault="002622AA" w14:paraId="124293D4" wp14:textId="77777777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37" w:type="dxa"/>
            <w:tcMar/>
          </w:tcPr>
          <w:p w:rsidR="002622AA" w:rsidP="002622AA" w:rsidRDefault="004E5E5F" w14:paraId="7B2632D6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972" w:type="dxa"/>
            <w:tcMar/>
          </w:tcPr>
          <w:p w:rsidR="002622AA" w:rsidP="365D9C28" w:rsidRDefault="002622AA" w14:paraId="62486C05" wp14:textId="79BFAC29">
            <w:pPr>
              <w:ind w:left="426" w:hanging="426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54EDF99E" wp14:textId="77777777">
        <w:tc>
          <w:tcPr>
            <w:tcW w:w="2350" w:type="dxa"/>
            <w:tcMar/>
          </w:tcPr>
          <w:p w:rsidRPr="00A6541B" w:rsidR="000914FD" w:rsidP="000914FD" w:rsidRDefault="000914FD" w14:paraId="542FA4DA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&lt;c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2622AA" w:rsidR="000914FD" w:rsidP="000914FD" w:rsidRDefault="000914FD" w14:paraId="37F0A4FC" wp14:textId="77777777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37" w:type="dxa"/>
            <w:tcMar/>
          </w:tcPr>
          <w:p w:rsidR="000914FD" w:rsidP="000914FD" w:rsidRDefault="004E5E5F" w14:paraId="0F65B212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="000914FD" w:rsidP="365D9C28" w:rsidRDefault="000914FD" w14:paraId="4101652C" wp14:textId="4AEF5966">
            <w:pPr>
              <w:ind w:left="426" w:hanging="426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39A2E47E" wp14:textId="77777777">
        <w:tc>
          <w:tcPr>
            <w:tcW w:w="2350" w:type="dxa"/>
            <w:tcMar/>
          </w:tcPr>
          <w:p w:rsidRPr="00A6541B" w:rsidR="000914FD" w:rsidP="000914FD" w:rsidRDefault="000914FD" w14:paraId="4C62AD83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</w:t>
            </w:r>
            <w:r w:rsidRPr="00A6541B">
              <w:rPr>
                <w:rFonts w:ascii="Arial" w:hAnsi="Arial" w:cs="Arial"/>
              </w:rPr>
              <w:t xml:space="preserve">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&lt;b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2622AA" w:rsidR="000914FD" w:rsidP="000914FD" w:rsidRDefault="000914FD" w14:paraId="65D368C3" wp14:textId="77777777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37" w:type="dxa"/>
            <w:tcMar/>
          </w:tcPr>
          <w:p w:rsidR="000914FD" w:rsidP="000914FD" w:rsidRDefault="004E5E5F" w14:paraId="3531E889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="000914FD" w:rsidP="365D9C28" w:rsidRDefault="000914FD" w14:paraId="4B99056E" wp14:textId="3B5C3B32">
            <w:pPr>
              <w:ind w:left="426" w:hanging="426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53C1D876" wp14:textId="77777777">
        <w:tc>
          <w:tcPr>
            <w:tcW w:w="2350" w:type="dxa"/>
            <w:tcMar/>
          </w:tcPr>
          <w:p w:rsidRPr="00A6541B" w:rsidR="000914FD" w:rsidP="000914FD" w:rsidRDefault="000914FD" w14:paraId="60B6DDA2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&lt;a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2622AA" w:rsidR="000914FD" w:rsidP="000914FD" w:rsidRDefault="000914FD" w14:paraId="03ED2A1B" wp14:textId="77777777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37" w:type="dxa"/>
            <w:tcMar/>
          </w:tcPr>
          <w:p w:rsidR="000914FD" w:rsidP="000914FD" w:rsidRDefault="004E5E5F" w14:paraId="079517C8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="000914FD" w:rsidP="365D9C28" w:rsidRDefault="000914FD" w14:paraId="1299C43A" wp14:textId="4C98E0EC">
            <w:pPr>
              <w:ind w:left="426" w:hanging="426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23FA872F" wp14:textId="77777777">
        <w:tc>
          <w:tcPr>
            <w:tcW w:w="2350" w:type="dxa"/>
            <w:tcMar/>
          </w:tcPr>
          <w:p w:rsidRPr="00A6541B" w:rsidR="000914FD" w:rsidP="000914FD" w:rsidRDefault="000914FD" w14:paraId="038633E0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a+b</w:t>
            </w:r>
            <w:proofErr w:type="spellEnd"/>
            <w:r w:rsidRPr="00A6541B">
              <w:rPr>
                <w:rFonts w:ascii="Arial" w:hAnsi="Arial" w:cs="Arial"/>
              </w:rPr>
              <w:t>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2622AA" w:rsidR="000914FD" w:rsidP="000914FD" w:rsidRDefault="000914FD" w14:paraId="144B8D03" wp14:textId="77777777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37" w:type="dxa"/>
            <w:tcMar/>
          </w:tcPr>
          <w:p w:rsidR="000914FD" w:rsidP="000914FD" w:rsidRDefault="004E5E5F" w14:paraId="3DA358DA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="000914FD" w:rsidP="365D9C28" w:rsidRDefault="000914FD" w14:paraId="4DDBEF00" wp14:textId="14D7B0E3">
            <w:pPr>
              <w:ind w:left="426" w:hanging="426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11596044" wp14:textId="77777777">
        <w:tc>
          <w:tcPr>
            <w:tcW w:w="2350" w:type="dxa"/>
            <w:tcMar/>
          </w:tcPr>
          <w:p w:rsidRPr="00A6541B" w:rsidR="000914FD" w:rsidP="000914FD" w:rsidRDefault="000914FD" w14:paraId="7D58F411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a+c</w:t>
            </w:r>
            <w:proofErr w:type="spellEnd"/>
            <w:r w:rsidRPr="00A6541B">
              <w:rPr>
                <w:rFonts w:ascii="Arial" w:hAnsi="Arial" w:cs="Arial"/>
              </w:rPr>
              <w:t>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2622AA" w:rsidR="000914FD" w:rsidP="000914FD" w:rsidRDefault="000914FD" w14:paraId="54D46D06" wp14:textId="77777777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37" w:type="dxa"/>
            <w:tcMar/>
          </w:tcPr>
          <w:p w:rsidR="000914FD" w:rsidP="000914FD" w:rsidRDefault="004E5E5F" w14:paraId="7BF50032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="000914FD" w:rsidP="365D9C28" w:rsidRDefault="000914FD" w14:paraId="3461D779" wp14:textId="04D0AABF">
            <w:pPr>
              <w:ind w:left="426" w:hanging="426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0147C83B" wp14:textId="77777777">
        <w:tc>
          <w:tcPr>
            <w:tcW w:w="2350" w:type="dxa"/>
            <w:tcMar/>
          </w:tcPr>
          <w:p w:rsidRPr="00A6541B" w:rsidR="000914FD" w:rsidP="000914FD" w:rsidRDefault="000914FD" w14:paraId="7621B605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</w:t>
            </w:r>
            <w:proofErr w:type="gramStart"/>
            <w:r>
              <w:rPr>
                <w:rFonts w:ascii="Arial" w:hAnsi="Arial" w:cs="Arial"/>
              </w:rPr>
              <w:t>в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конструктор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трех параметров таким образом, чтобы </w:t>
            </w:r>
            <w:proofErr w:type="spellStart"/>
            <w:r w:rsidRPr="00A6541B">
              <w:rPr>
                <w:rFonts w:ascii="Arial" w:hAnsi="Arial" w:cs="Arial"/>
              </w:rPr>
              <w:t>b+c</w:t>
            </w:r>
            <w:proofErr w:type="spellEnd"/>
            <w:r w:rsidRPr="00A6541B">
              <w:rPr>
                <w:rFonts w:ascii="Arial" w:hAnsi="Arial" w:cs="Arial"/>
              </w:rPr>
              <w:t>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proofErr w:type="spellStart"/>
            <w:r w:rsidR="004E5E5F">
              <w:rPr>
                <w:rFonts w:ascii="Arial" w:hAnsi="Arial" w:cs="Arial"/>
              </w:rPr>
              <w:t>checkTriangle</w:t>
            </w:r>
            <w:proofErr w:type="spellEnd"/>
            <w:r w:rsidR="004E5E5F">
              <w:rPr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2622AA" w:rsidR="000914FD" w:rsidP="000914FD" w:rsidRDefault="000914FD" w14:paraId="2B1BFAE3" wp14:textId="77777777">
            <w:pPr>
              <w:ind w:left="426" w:hanging="426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  <w:proofErr w:type="spellEnd"/>
          </w:p>
        </w:tc>
        <w:tc>
          <w:tcPr>
            <w:tcW w:w="1537" w:type="dxa"/>
            <w:tcMar/>
          </w:tcPr>
          <w:p w:rsidR="000914FD" w:rsidP="000914FD" w:rsidRDefault="004E5E5F" w14:paraId="10D3AC16" wp14:textId="77777777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proofErr w:type="spellStart"/>
            <w:r>
              <w:rPr>
                <w:rFonts w:ascii="Arial" w:hAnsi="Arial" w:cs="Arial"/>
              </w:rPr>
              <w:t>checkTriangle</w:t>
            </w:r>
            <w:proofErr w:type="spellEnd"/>
            <w:r>
              <w:rPr>
                <w:rFonts w:ascii="Arial" w:hAnsi="Arial" w:cs="Arial"/>
              </w:rPr>
              <w:t>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972" w:type="dxa"/>
            <w:tcMar/>
          </w:tcPr>
          <w:p w:rsidR="000914FD" w:rsidP="365D9C28" w:rsidRDefault="000914FD" w14:paraId="3CF2D8B6" wp14:textId="031D7D5B">
            <w:pPr>
              <w:ind w:left="426" w:hanging="426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32880ECC" wp14:textId="77777777">
        <w:tc>
          <w:tcPr>
            <w:tcW w:w="2350" w:type="dxa"/>
            <w:tcMar/>
          </w:tcPr>
          <w:p w:rsidRPr="00A6541B" w:rsidR="000914FD" w:rsidP="000914FD" w:rsidRDefault="005D4462" w14:paraId="78F134EC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 w:rsidR="000914FD">
              <w:rPr>
                <w:rFonts w:ascii="Arial" w:hAnsi="Arial" w:cs="Arial"/>
              </w:rPr>
              <w:t>трех параметров таким образом, чтобы a*</w:t>
            </w:r>
            <w:proofErr w:type="spellStart"/>
            <w:r w:rsidRPr="00A6541B" w:rsidR="000914FD">
              <w:rPr>
                <w:rFonts w:ascii="Arial" w:hAnsi="Arial" w:cs="Arial"/>
              </w:rPr>
              <w:t>a+b</w:t>
            </w:r>
            <w:proofErr w:type="spellEnd"/>
            <w:r w:rsidRPr="00A6541B" w:rsidR="000914FD">
              <w:rPr>
                <w:rFonts w:ascii="Arial" w:hAnsi="Arial" w:cs="Arial"/>
              </w:rPr>
              <w:t>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</w:t>
            </w:r>
            <w:r>
              <w:rPr>
                <w:rFonts w:ascii="Arial" w:hAnsi="Arial" w:cs="Arial"/>
              </w:rPr>
              <w:t>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5D4462" w:rsidR="000914FD" w:rsidP="000914FD" w:rsidRDefault="005D4462" w14:paraId="7AA8C646" wp14:textId="77777777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t>detectTriangle_Restangular_1_tst</w:t>
            </w:r>
          </w:p>
        </w:tc>
        <w:tc>
          <w:tcPr>
            <w:tcW w:w="1537" w:type="dxa"/>
            <w:tcMar/>
          </w:tcPr>
          <w:p w:rsidRPr="00381B89" w:rsidR="000914FD" w:rsidP="000914FD" w:rsidRDefault="004E5E5F" w14:paraId="15BB72A4" wp14:textId="77777777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  <w:tcMar/>
          </w:tcPr>
          <w:p w:rsidR="000914FD" w:rsidP="365D9C28" w:rsidRDefault="000914FD" w14:paraId="0FB78278" wp14:textId="4A101467">
            <w:pPr>
              <w:ind w:left="426" w:hanging="426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0F5C8BBC" wp14:textId="77777777">
        <w:tc>
          <w:tcPr>
            <w:tcW w:w="2350" w:type="dxa"/>
            <w:tcMar/>
          </w:tcPr>
          <w:p w:rsidRPr="00A6541B" w:rsidR="005D4462" w:rsidP="005D4462" w:rsidRDefault="005D4462" w14:paraId="6C597752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5D4462" w:rsidR="005D4462" w:rsidP="005D4462" w:rsidRDefault="00381B89" w14:paraId="295E288D" wp14:textId="77777777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detectTriangle_Restangular_2</w:t>
            </w:r>
            <w:r w:rsidRPr="005D4462" w:rsidR="005D4462">
              <w:rPr>
                <w:rFonts w:ascii="Arial" w:hAnsi="Arial" w:cs="Arial"/>
              </w:rPr>
              <w:t>_tst</w:t>
            </w:r>
          </w:p>
        </w:tc>
        <w:tc>
          <w:tcPr>
            <w:tcW w:w="1537" w:type="dxa"/>
            <w:tcMar/>
          </w:tcPr>
          <w:p w:rsidRPr="00381B89" w:rsidR="005D4462" w:rsidP="005D4462" w:rsidRDefault="004E5E5F" w14:paraId="3D3C4D3A" wp14:textId="77777777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  <w:tcMar/>
          </w:tcPr>
          <w:p w:rsidR="005D4462" w:rsidP="365D9C28" w:rsidRDefault="005D4462" w14:paraId="1FC39945" wp14:textId="20F5EB9C">
            <w:pPr>
              <w:ind w:left="426" w:hanging="426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="005A442F" w:rsidTr="365D9C28" w14:paraId="4D1A3C55" wp14:textId="77777777">
        <w:tc>
          <w:tcPr>
            <w:tcW w:w="2350" w:type="dxa"/>
            <w:tcMar/>
          </w:tcPr>
          <w:p w:rsidRPr="00A6541B" w:rsidR="00381B89" w:rsidP="00381B89" w:rsidRDefault="00381B89" w14:paraId="309598F7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5D4462" w:rsidR="00381B89" w:rsidP="00381B89" w:rsidRDefault="00381B89" w14:paraId="67C5522B" wp14:textId="77777777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37" w:type="dxa"/>
            <w:tcMar/>
          </w:tcPr>
          <w:p w:rsidRPr="00381B89" w:rsidR="00381B89" w:rsidP="00381B89" w:rsidRDefault="004E5E5F" w14:paraId="4387CB7E" wp14:textId="77777777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972" w:type="dxa"/>
            <w:tcMar/>
          </w:tcPr>
          <w:p w:rsidR="00381B89" w:rsidP="365D9C28" w:rsidRDefault="00381B89" w14:paraId="0562CB0E" wp14:textId="3B377851">
            <w:pPr>
              <w:ind w:left="426" w:hanging="426"/>
              <w:rPr>
                <w:rFonts w:ascii="Arial" w:hAnsi="Arial" w:cs="Arial"/>
                <w:b w:val="1"/>
                <w:bCs w:val="1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Pr="00587D70" w:rsidR="005A442F" w:rsidTr="365D9C28" w14:paraId="61AAB4E7" wp14:textId="77777777">
        <w:tc>
          <w:tcPr>
            <w:tcW w:w="2350" w:type="dxa"/>
            <w:tcMar/>
          </w:tcPr>
          <w:p w:rsidRPr="00A6541B" w:rsidR="00381B89" w:rsidP="00381B89" w:rsidRDefault="00381B89" w14:paraId="1AC876F7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1873B1" w:rsidR="00381B89" w:rsidP="00381B89" w:rsidRDefault="001873B1" w14:paraId="59041FA4" wp14:textId="77777777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1873B1">
              <w:rPr>
                <w:rFonts w:ascii="Arial" w:hAnsi="Arial" w:cs="Arial"/>
              </w:rPr>
              <w:t>detectTriangle_Equilateral_tst</w:t>
            </w:r>
            <w:proofErr w:type="spellEnd"/>
          </w:p>
        </w:tc>
        <w:tc>
          <w:tcPr>
            <w:tcW w:w="1537" w:type="dxa"/>
            <w:tcMar/>
          </w:tcPr>
          <w:p w:rsidRPr="001873B1" w:rsidR="00381B89" w:rsidP="00381B89" w:rsidRDefault="004E5E5F" w14:paraId="17B70D9F" wp14:textId="77777777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</w:t>
            </w:r>
            <w:r w:rsidR="001873B1">
              <w:rPr>
                <w:rFonts w:ascii="Arial" w:hAnsi="Arial" w:cs="Arial"/>
              </w:rPr>
              <w:t xml:space="preserve">вернёт </w:t>
            </w:r>
            <w:r w:rsidR="005A442F">
              <w:rPr>
                <w:rFonts w:ascii="Arial" w:hAnsi="Arial" w:cs="Arial"/>
              </w:rPr>
              <w:t>0</w:t>
            </w:r>
          </w:p>
        </w:tc>
        <w:tc>
          <w:tcPr>
            <w:tcW w:w="1972" w:type="dxa"/>
            <w:tcMar/>
          </w:tcPr>
          <w:p w:rsidRPr="001873B1" w:rsidR="00A5477D" w:rsidP="365D9C28" w:rsidRDefault="00A5477D" w14:paraId="34CE0A41" wp14:textId="4BF16391">
            <w:pPr>
              <w:pStyle w:val="a1"/>
              <w:bidi w:val="0"/>
              <w:spacing w:before="0" w:beforeAutospacing="off" w:after="0" w:afterAutospacing="off"/>
              <w:ind w:left="426" w:right="0" w:hanging="426"/>
              <w:jc w:val="left"/>
              <w:rPr>
                <w:rFonts w:ascii="Arial" w:hAnsi="Arial" w:cs="Arial"/>
                <w:b w:val="1"/>
                <w:bCs w:val="1"/>
                <w:highlight w:val="red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red"/>
              </w:rPr>
              <w:t>-</w:t>
            </w:r>
          </w:p>
        </w:tc>
      </w:tr>
      <w:tr xmlns:wp14="http://schemas.microsoft.com/office/word/2010/wordml" w:rsidRPr="005A442F" w:rsidR="005A442F" w:rsidTr="365D9C28" w14:paraId="3B2F459E" wp14:textId="77777777">
        <w:tc>
          <w:tcPr>
            <w:tcW w:w="2350" w:type="dxa"/>
            <w:tcMar/>
          </w:tcPr>
          <w:p w:rsidRPr="005A442F" w:rsidR="00381B89" w:rsidP="00381B89" w:rsidRDefault="001873B1" w14:paraId="2A28E850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</w:t>
            </w:r>
            <w:proofErr w:type="gramStart"/>
            <w:r w:rsidRPr="005A442F">
              <w:rPr>
                <w:rFonts w:ascii="Arial" w:hAnsi="Arial" w:cs="Arial"/>
              </w:rPr>
              <w:t>в</w:t>
            </w:r>
            <w:proofErr w:type="gramEnd"/>
            <w:r w:rsidRPr="005A442F">
              <w:rPr>
                <w:rFonts w:ascii="Arial" w:hAnsi="Arial" w:cs="Arial"/>
              </w:rPr>
              <w:t xml:space="preserve"> </w:t>
            </w:r>
            <w:proofErr w:type="gramStart"/>
            <w:r w:rsidRPr="005A442F">
              <w:rPr>
                <w:rFonts w:ascii="Arial" w:hAnsi="Arial" w:cs="Arial"/>
              </w:rPr>
              <w:t>конструктор</w:t>
            </w:r>
            <w:proofErr w:type="gramEnd"/>
            <w:r w:rsidRPr="005A442F">
              <w:rPr>
                <w:rFonts w:ascii="Arial" w:hAnsi="Arial" w:cs="Arial"/>
              </w:rPr>
              <w:t xml:space="preserve"> </w:t>
            </w:r>
            <w:r w:rsidRPr="005A442F" w:rsidR="00381B89">
              <w:rPr>
                <w:rFonts w:ascii="Arial" w:hAnsi="Arial" w:cs="Arial"/>
              </w:rPr>
              <w:t>трех параметров таким образом, чтобы a==b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5A442F" w:rsidR="00381B89" w:rsidP="00381B89" w:rsidRDefault="005A442F" w14:paraId="3AE2D1BF" wp14:textId="77777777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37" w:type="dxa"/>
            <w:tcMar/>
          </w:tcPr>
          <w:p w:rsidRPr="005A442F" w:rsidR="00381B89" w:rsidP="005A442F" w:rsidRDefault="004E5E5F" w14:paraId="24E5B1C6" wp14:textId="77777777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  <w:tcMar/>
          </w:tcPr>
          <w:p w:rsidRPr="005A442F" w:rsidR="00381B89" w:rsidP="365D9C28" w:rsidRDefault="00381B89" w14:paraId="62EBF3C5" wp14:textId="3E1ABEE5">
            <w:pPr>
              <w:ind w:left="426" w:hanging="426"/>
              <w:rPr>
                <w:rFonts w:ascii="Arial" w:hAnsi="Arial" w:cs="Arial"/>
                <w:b w:val="1"/>
                <w:bCs w:val="1"/>
                <w:highlight w:val="green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Pr="005A442F" w:rsidR="005A442F" w:rsidTr="365D9C28" w14:paraId="066D183A" wp14:textId="77777777">
        <w:tc>
          <w:tcPr>
            <w:tcW w:w="2350" w:type="dxa"/>
            <w:tcMar/>
          </w:tcPr>
          <w:p w:rsidRPr="005A442F" w:rsidR="00381B89" w:rsidP="00381B89" w:rsidRDefault="001873B1" w14:paraId="53A93F37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Pr="005A442F" w:rsidR="00381B89">
              <w:rPr>
                <w:rFonts w:ascii="Arial" w:hAnsi="Arial" w:cs="Arial"/>
              </w:rPr>
              <w:t>трех параметров таким образом, чтобы b==c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</w:t>
            </w:r>
            <w:r w:rsidR="004E5E5F">
              <w:rPr>
                <w:rFonts w:ascii="Arial" w:hAnsi="Arial" w:cs="Arial"/>
              </w:rPr>
              <w:t xml:space="preserve">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5A442F" w:rsidR="00381B89" w:rsidP="00381B89" w:rsidRDefault="005A442F" w14:paraId="11171D56" wp14:textId="77777777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37" w:type="dxa"/>
            <w:tcMar/>
          </w:tcPr>
          <w:p w:rsidRPr="005A442F" w:rsidR="00381B89" w:rsidP="00381B89" w:rsidRDefault="004E5E5F" w14:paraId="756413BD" wp14:textId="77777777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  <w:tcMar/>
          </w:tcPr>
          <w:p w:rsidRPr="005A442F" w:rsidR="00381B89" w:rsidP="365D9C28" w:rsidRDefault="00381B89" w14:paraId="6D98A12B" wp14:textId="395F449F">
            <w:pPr>
              <w:ind w:left="426" w:hanging="426"/>
              <w:rPr>
                <w:rFonts w:ascii="Arial" w:hAnsi="Arial" w:cs="Arial"/>
                <w:b w:val="1"/>
                <w:bCs w:val="1"/>
                <w:highlight w:val="green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Pr="005A442F" w:rsidR="005A442F" w:rsidTr="365D9C28" w14:paraId="7C58E3AD" wp14:textId="77777777">
        <w:tc>
          <w:tcPr>
            <w:tcW w:w="2350" w:type="dxa"/>
            <w:tcMar/>
          </w:tcPr>
          <w:p w:rsidRPr="005A442F" w:rsidR="00381B89" w:rsidP="00381B89" w:rsidRDefault="001873B1" w14:paraId="6AB6587B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Pr="005A442F" w:rsidR="00381B89">
              <w:rPr>
                <w:rFonts w:ascii="Arial" w:hAnsi="Arial" w:cs="Arial"/>
              </w:rPr>
              <w:t>трех параметров таким образом, чтобы a==c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 w:rsidR="004E5E5F"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5A442F" w:rsidR="00381B89" w:rsidP="00381B89" w:rsidRDefault="005A442F" w14:paraId="34267470" wp14:textId="77777777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proofErr w:type="spellStart"/>
            <w:r>
              <w:rPr>
                <w:rFonts w:ascii="Arial" w:hAnsi="Arial" w:cs="Arial"/>
                <w:lang w:val="en-US"/>
              </w:rPr>
              <w:t>st</w:t>
            </w:r>
            <w:proofErr w:type="spellEnd"/>
          </w:p>
        </w:tc>
        <w:tc>
          <w:tcPr>
            <w:tcW w:w="1537" w:type="dxa"/>
            <w:tcMar/>
          </w:tcPr>
          <w:p w:rsidRPr="005A442F" w:rsidR="00381B89" w:rsidP="00381B89" w:rsidRDefault="004E5E5F" w14:paraId="4E790300" wp14:textId="77777777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972" w:type="dxa"/>
            <w:tcMar/>
          </w:tcPr>
          <w:p w:rsidRPr="005A442F" w:rsidR="00381B89" w:rsidP="365D9C28" w:rsidRDefault="00381B89" w14:paraId="2946DB82" wp14:textId="063BB765">
            <w:pPr>
              <w:ind w:left="426" w:hanging="426"/>
              <w:rPr>
                <w:rFonts w:ascii="Arial" w:hAnsi="Arial" w:cs="Arial"/>
                <w:b w:val="1"/>
                <w:bCs w:val="1"/>
                <w:highlight w:val="green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Pr="00587D70" w:rsidR="004E5E5F" w:rsidTr="365D9C28" w14:paraId="54EE16AD" wp14:textId="77777777">
        <w:tc>
          <w:tcPr>
            <w:tcW w:w="2350" w:type="dxa"/>
            <w:tcMar/>
          </w:tcPr>
          <w:p w:rsidRPr="005A442F" w:rsidR="001873B1" w:rsidP="00381B89" w:rsidRDefault="001873B1" w14:paraId="463CADAD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17-18-19 пунктов и пункт из 21-22-23 пунктов</w:t>
            </w:r>
          </w:p>
        </w:tc>
        <w:tc>
          <w:tcPr>
            <w:tcW w:w="3615" w:type="dxa"/>
            <w:tcMar/>
          </w:tcPr>
          <w:p w:rsidRPr="005A442F" w:rsidR="001873B1" w:rsidP="00381B89" w:rsidRDefault="005A442F" w14:paraId="1C492EA7" wp14:textId="77777777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A442F">
              <w:rPr>
                <w:rFonts w:ascii="Arial" w:hAnsi="Arial" w:cs="Arial"/>
                <w:sz w:val="18"/>
                <w:szCs w:val="18"/>
              </w:rPr>
              <w:t>detectTriangle_Isosceles_Restangular_tst</w:t>
            </w:r>
            <w:proofErr w:type="spellEnd"/>
          </w:p>
        </w:tc>
        <w:tc>
          <w:tcPr>
            <w:tcW w:w="1537" w:type="dxa"/>
            <w:tcMar/>
          </w:tcPr>
          <w:p w:rsidRPr="005A442F" w:rsidR="001873B1" w:rsidP="00381B89" w:rsidRDefault="004E5E5F" w14:paraId="26103295" wp14:textId="77777777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="005A442F">
              <w:rPr>
                <w:rFonts w:ascii="Arial" w:hAnsi="Arial" w:cs="Arial"/>
              </w:rPr>
              <w:t xml:space="preserve"> вернёт 0</w:t>
            </w:r>
          </w:p>
        </w:tc>
        <w:tc>
          <w:tcPr>
            <w:tcW w:w="1972" w:type="dxa"/>
            <w:tcMar/>
          </w:tcPr>
          <w:p w:rsidRPr="005A442F" w:rsidR="00A5477D" w:rsidP="365D9C28" w:rsidRDefault="00A5477D" w14:paraId="5997CC1D" wp14:textId="635D1A3F">
            <w:pPr>
              <w:ind w:left="426" w:hanging="426"/>
              <w:rPr>
                <w:rFonts w:ascii="Arial" w:hAnsi="Arial" w:cs="Arial"/>
                <w:b w:val="1"/>
                <w:bCs w:val="1"/>
                <w:highlight w:val="green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xmlns:wp14="http://schemas.microsoft.com/office/word/2010/wordml" w:rsidRPr="005A442F" w:rsidR="004E5E5F" w:rsidTr="365D9C28" w14:paraId="003DD433" wp14:textId="77777777">
        <w:trPr>
          <w:trHeight w:val="4875"/>
        </w:trPr>
        <w:tc>
          <w:tcPr>
            <w:tcW w:w="2350" w:type="dxa"/>
            <w:tcMar/>
          </w:tcPr>
          <w:p w:rsidRPr="005A442F" w:rsidR="004E5E5F" w:rsidP="004E5E5F" w:rsidRDefault="004E5E5F" w14:paraId="10492785" wp14:textId="7777777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</w:t>
            </w:r>
            <w:proofErr w:type="gramStart"/>
            <w:r w:rsidRPr="005A442F">
              <w:rPr>
                <w:rFonts w:ascii="Arial" w:hAnsi="Arial" w:cs="Arial"/>
              </w:rPr>
              <w:t>в</w:t>
            </w:r>
            <w:proofErr w:type="gramEnd"/>
            <w:r w:rsidRPr="005A442F">
              <w:rPr>
                <w:rFonts w:ascii="Arial" w:hAnsi="Arial" w:cs="Arial"/>
              </w:rPr>
              <w:t xml:space="preserve"> </w:t>
            </w:r>
            <w:proofErr w:type="gramStart"/>
            <w:r w:rsidRPr="005A442F">
              <w:rPr>
                <w:rFonts w:ascii="Arial" w:hAnsi="Arial" w:cs="Arial"/>
              </w:rPr>
              <w:t>конструктор</w:t>
            </w:r>
            <w:proofErr w:type="gramEnd"/>
            <w:r w:rsidRPr="005A442F">
              <w:rPr>
                <w:rFonts w:ascii="Arial" w:hAnsi="Arial" w:cs="Arial"/>
              </w:rPr>
              <w:t xml:space="preserve">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</w:t>
            </w:r>
            <w:proofErr w:type="spellStart"/>
            <w:r>
              <w:rPr>
                <w:rFonts w:ascii="Arial" w:hAnsi="Arial" w:cs="Arial"/>
              </w:rPr>
              <w:t>равносторонности</w:t>
            </w:r>
            <w:proofErr w:type="spellEnd"/>
            <w:r>
              <w:rPr>
                <w:rFonts w:ascii="Arial" w:hAnsi="Arial" w:cs="Arial"/>
              </w:rPr>
              <w:t>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 xml:space="preserve">метода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3615" w:type="dxa"/>
            <w:tcMar/>
          </w:tcPr>
          <w:p w:rsidRPr="005A442F" w:rsidR="004E5E5F" w:rsidP="004E5E5F" w:rsidRDefault="004E5E5F" w14:paraId="6D7529B0" wp14:textId="77777777">
            <w:pPr>
              <w:ind w:left="426" w:hanging="426"/>
              <w:rPr>
                <w:rFonts w:ascii="Arial" w:hAnsi="Arial" w:cs="Arial"/>
              </w:rPr>
            </w:pPr>
            <w:proofErr w:type="spellStart"/>
            <w:r w:rsidRPr="004E5E5F">
              <w:rPr>
                <w:rFonts w:ascii="Arial" w:hAnsi="Arial" w:cs="Arial"/>
              </w:rPr>
              <w:t>detectTriangle_Ordinary_tst</w:t>
            </w:r>
            <w:proofErr w:type="spellEnd"/>
          </w:p>
        </w:tc>
        <w:tc>
          <w:tcPr>
            <w:tcW w:w="1537" w:type="dxa"/>
            <w:tcMar/>
          </w:tcPr>
          <w:p w:rsidRPr="005A442F" w:rsidR="004E5E5F" w:rsidP="004E5E5F" w:rsidRDefault="004E5E5F" w14:paraId="06287F7B" wp14:textId="77777777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proofErr w:type="spellStart"/>
            <w:r>
              <w:rPr>
                <w:rFonts w:ascii="Arial" w:hAnsi="Arial" w:cs="Arial"/>
              </w:rPr>
              <w:t>detectTriangle</w:t>
            </w:r>
            <w:proofErr w:type="spellEnd"/>
            <w:r>
              <w:rPr>
                <w:rFonts w:ascii="Arial" w:hAnsi="Arial" w:cs="Arial"/>
              </w:rPr>
              <w:t xml:space="preserve"> вернет 4</w:t>
            </w:r>
          </w:p>
        </w:tc>
        <w:tc>
          <w:tcPr>
            <w:tcW w:w="1972" w:type="dxa"/>
            <w:tcMar/>
          </w:tcPr>
          <w:p w:rsidRPr="005A442F" w:rsidR="004E5E5F" w:rsidP="365D9C28" w:rsidRDefault="004E5E5F" w14:paraId="110FFD37" wp14:textId="16B5F0D8">
            <w:pPr>
              <w:ind w:left="426" w:hanging="426"/>
              <w:rPr>
                <w:rFonts w:ascii="Arial" w:hAnsi="Arial" w:cs="Arial"/>
                <w:b w:val="1"/>
                <w:bCs w:val="1"/>
                <w:highlight w:val="red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red"/>
              </w:rPr>
              <w:t>-</w:t>
            </w:r>
          </w:p>
        </w:tc>
      </w:tr>
      <w:tr w:rsidR="365D9C28" w:rsidTr="365D9C28" w14:paraId="08FBCE33">
        <w:trPr>
          <w:trHeight w:val="2790"/>
        </w:trPr>
        <w:tc>
          <w:tcPr>
            <w:tcW w:w="2350" w:type="dxa"/>
            <w:tcMar/>
            <w:vAlign w:val="top"/>
          </w:tcPr>
          <w:p w:rsidR="365D9C28" w:rsidP="365D9C28" w:rsidRDefault="365D9C28" w14:paraId="137F0924" w14:textId="2F7F02A1">
            <w:pPr>
              <w:pStyle w:val="a1"/>
              <w:ind w:left="0"/>
              <w:jc w:val="left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 xml:space="preserve"> 26. Передача в    конструктор трех параметров таким образом, чтобы они были положительные и выполнялось условие равностороннего треугольника, и вызов метода подсчета площади getSquare</w:t>
            </w:r>
          </w:p>
        </w:tc>
        <w:tc>
          <w:tcPr>
            <w:tcW w:w="3615" w:type="dxa"/>
            <w:tcMar/>
          </w:tcPr>
          <w:p w:rsidR="365D9C28" w:rsidP="365D9C28" w:rsidRDefault="365D9C28" w14:paraId="6A24085B" w14:textId="721451DD">
            <w:pPr>
              <w:pStyle w:val="a1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getSquare_Equilateral_tst</w:t>
            </w:r>
          </w:p>
          <w:p w:rsidR="365D9C28" w:rsidP="365D9C28" w:rsidRDefault="365D9C28" w14:paraId="60F81CE3" w14:textId="42602058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537" w:type="dxa"/>
            <w:tcMar/>
          </w:tcPr>
          <w:p w:rsidR="365D9C28" w:rsidP="365D9C28" w:rsidRDefault="365D9C28" w14:paraId="3E0088F1" w14:textId="01CB7198">
            <w:pPr>
              <w:pStyle w:val="a1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Метод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подсчета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площади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getSquare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вернет</w:t>
            </w:r>
            <w:r w:rsidRPr="365D9C28" w:rsidR="365D9C28">
              <w:rPr>
                <w:rFonts w:ascii="Arial" w:hAnsi="Arial" w:cs="Arial"/>
              </w:rPr>
              <w:t xml:space="preserve"> 10, 8253</w:t>
            </w:r>
          </w:p>
          <w:p w:rsidR="365D9C28" w:rsidP="365D9C28" w:rsidRDefault="365D9C28" w14:paraId="3AA3DC92" w14:textId="391AED2D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972" w:type="dxa"/>
            <w:tcMar/>
          </w:tcPr>
          <w:p w:rsidR="365D9C28" w:rsidP="365D9C28" w:rsidRDefault="365D9C28" w14:paraId="1D9FCCCF" w14:textId="3FEDED2A">
            <w:pPr>
              <w:pStyle w:val="a1"/>
              <w:rPr>
                <w:rFonts w:ascii="Arial" w:hAnsi="Arial" w:cs="Arial"/>
                <w:b w:val="1"/>
                <w:bCs w:val="1"/>
                <w:highlight w:val="red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w:rsidR="365D9C28" w:rsidTr="365D9C28" w14:paraId="12D93A76">
        <w:trPr>
          <w:trHeight w:val="2760"/>
        </w:trPr>
        <w:tc>
          <w:tcPr>
            <w:tcW w:w="2350" w:type="dxa"/>
            <w:tcMar/>
            <w:vAlign w:val="top"/>
          </w:tcPr>
          <w:p w:rsidR="365D9C28" w:rsidP="365D9C28" w:rsidRDefault="365D9C28" w14:paraId="3DBF2130" w14:textId="18A9AF25">
            <w:pPr>
              <w:pStyle w:val="a1"/>
              <w:ind w:left="0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27.Передача в конструктор трех параметров таким образом, чтобы они были положительные и выполнялось условие равнобедренного треугольника, и вызов метода подсчета площади getSquare</w:t>
            </w:r>
          </w:p>
        </w:tc>
        <w:tc>
          <w:tcPr>
            <w:tcW w:w="3615" w:type="dxa"/>
            <w:tcMar/>
          </w:tcPr>
          <w:p w:rsidR="365D9C28" w:rsidP="365D9C28" w:rsidRDefault="365D9C28" w14:paraId="66A0D714" w14:textId="5DA0F0DE">
            <w:pPr>
              <w:pStyle w:val="a1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getSquare_Isoscelesl_tst</w:t>
            </w:r>
          </w:p>
          <w:p w:rsidR="365D9C28" w:rsidP="365D9C28" w:rsidRDefault="365D9C28" w14:paraId="5F82C70F" w14:textId="0768D1C9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537" w:type="dxa"/>
            <w:tcMar/>
          </w:tcPr>
          <w:p w:rsidR="365D9C28" w:rsidP="365D9C28" w:rsidRDefault="365D9C28" w14:paraId="144BB1CB" w14:textId="281BDFDA">
            <w:pPr>
              <w:pStyle w:val="a1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Метод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подсчета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площади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getSquare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вернет</w:t>
            </w:r>
            <w:r w:rsidRPr="365D9C28" w:rsidR="365D9C28">
              <w:rPr>
                <w:rFonts w:ascii="Arial" w:hAnsi="Arial" w:cs="Arial"/>
              </w:rPr>
              <w:t xml:space="preserve"> 13, 6359</w:t>
            </w:r>
          </w:p>
          <w:p w:rsidR="365D9C28" w:rsidP="365D9C28" w:rsidRDefault="365D9C28" w14:paraId="3A09CBDF" w14:textId="65F7DE4E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972" w:type="dxa"/>
            <w:tcMar/>
          </w:tcPr>
          <w:p w:rsidR="365D9C28" w:rsidP="365D9C28" w:rsidRDefault="365D9C28" w14:paraId="54C3CA4A" w14:textId="441F3C0A">
            <w:pPr>
              <w:pStyle w:val="a1"/>
              <w:rPr>
                <w:rFonts w:ascii="Arial" w:hAnsi="Arial" w:cs="Arial"/>
                <w:b w:val="1"/>
                <w:bCs w:val="1"/>
                <w:highlight w:val="red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w:rsidR="365D9C28" w:rsidTr="365D9C28" w14:paraId="5FBC7F2A">
        <w:trPr>
          <w:trHeight w:val="2715"/>
        </w:trPr>
        <w:tc>
          <w:tcPr>
            <w:tcW w:w="2350" w:type="dxa"/>
            <w:tcMar/>
            <w:vAlign w:val="top"/>
          </w:tcPr>
          <w:p w:rsidR="365D9C28" w:rsidP="365D9C28" w:rsidRDefault="365D9C28" w14:paraId="03A75DCC" w14:textId="505025AD">
            <w:pPr>
              <w:pStyle w:val="a1"/>
              <w:ind w:left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365D9C28" w:rsidR="365D9C28">
              <w:rPr>
                <w:rFonts w:ascii="Arial" w:hAnsi="Arial" w:cs="Arial"/>
              </w:rPr>
              <w:t>28.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Передача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в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конструктор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трех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параметров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таким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образом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чтобы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они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были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положительные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и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выполнялось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условие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прямоугольного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равнобедренного треугольника, и вызов метода подсчета площади getSquare</w:t>
            </w:r>
          </w:p>
        </w:tc>
        <w:tc>
          <w:tcPr>
            <w:tcW w:w="3615" w:type="dxa"/>
            <w:tcMar/>
          </w:tcPr>
          <w:p w:rsidR="365D9C28" w:rsidP="365D9C28" w:rsidRDefault="365D9C28" w14:paraId="6DA64532" w14:textId="31236F86">
            <w:pPr>
              <w:pStyle w:val="a1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getSquare_Isosceles_Restangular_tst</w:t>
            </w:r>
          </w:p>
          <w:p w:rsidR="365D9C28" w:rsidP="365D9C28" w:rsidRDefault="365D9C28" w14:paraId="52340C24" w14:textId="26F74870">
            <w:pPr>
              <w:pStyle w:val="a1"/>
              <w:rPr>
                <w:rFonts w:ascii="Arial" w:hAnsi="Arial" w:cs="Arial"/>
              </w:rPr>
            </w:pPr>
          </w:p>
          <w:p w:rsidR="365D9C28" w:rsidP="365D9C28" w:rsidRDefault="365D9C28" w14:paraId="7E83177B" w14:textId="6CDAB8AC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537" w:type="dxa"/>
            <w:tcMar/>
          </w:tcPr>
          <w:p w:rsidR="365D9C28" w:rsidP="365D9C28" w:rsidRDefault="365D9C28" w14:paraId="56902555" w14:textId="4EC117C4">
            <w:pPr>
              <w:pStyle w:val="a1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Метод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подсчета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площади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getSquare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вернет</w:t>
            </w:r>
            <w:r w:rsidRPr="365D9C28" w:rsidR="365D9C28">
              <w:rPr>
                <w:rFonts w:ascii="Arial" w:hAnsi="Arial" w:cs="Arial"/>
              </w:rPr>
              <w:t xml:space="preserve"> 1, 7321</w:t>
            </w:r>
          </w:p>
          <w:p w:rsidR="365D9C28" w:rsidP="365D9C28" w:rsidRDefault="365D9C28" w14:paraId="2FDC0574" w14:textId="617A2B79">
            <w:pPr>
              <w:pStyle w:val="a1"/>
              <w:rPr>
                <w:rFonts w:ascii="Arial" w:hAnsi="Arial" w:cs="Arial"/>
              </w:rPr>
            </w:pPr>
          </w:p>
          <w:p w:rsidR="365D9C28" w:rsidP="365D9C28" w:rsidRDefault="365D9C28" w14:paraId="14DEFFD4" w14:textId="467D8CF7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972" w:type="dxa"/>
            <w:tcMar/>
          </w:tcPr>
          <w:p w:rsidR="365D9C28" w:rsidP="365D9C28" w:rsidRDefault="365D9C28" w14:paraId="0E0D635F" w14:textId="4287B672">
            <w:pPr>
              <w:pStyle w:val="a1"/>
              <w:rPr>
                <w:rFonts w:ascii="Arial" w:hAnsi="Arial" w:cs="Arial"/>
                <w:b w:val="1"/>
                <w:bCs w:val="1"/>
                <w:highlight w:val="red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w:rsidR="365D9C28" w:rsidTr="365D9C28" w14:paraId="344F42AC">
        <w:trPr>
          <w:trHeight w:val="2325"/>
        </w:trPr>
        <w:tc>
          <w:tcPr>
            <w:tcW w:w="2350" w:type="dxa"/>
            <w:tcMar/>
            <w:vAlign w:val="top"/>
          </w:tcPr>
          <w:p w:rsidR="365D9C28" w:rsidP="365D9C28" w:rsidRDefault="365D9C28" w14:paraId="499AB1AB" w14:textId="732F8ED9">
            <w:pPr>
              <w:pStyle w:val="a1"/>
              <w:ind w:left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365D9C28" w:rsidR="365D9C28">
              <w:rPr>
                <w:rFonts w:ascii="Arial" w:hAnsi="Arial" w:cs="Arial"/>
              </w:rPr>
              <w:t>29.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Передача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в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конструктор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трех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параметров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таким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образом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чтобы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они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были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положительные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и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выполнялось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условие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прям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оугольного треугольни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ка,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и выз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о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в мето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д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а подсче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т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а площа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д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и getSqua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re</w:t>
            </w:r>
          </w:p>
        </w:tc>
        <w:tc>
          <w:tcPr>
            <w:tcW w:w="3615" w:type="dxa"/>
            <w:tcMar/>
          </w:tcPr>
          <w:p w:rsidR="365D9C28" w:rsidP="365D9C28" w:rsidRDefault="365D9C28" w14:paraId="3433F3CC" w14:textId="277C7BDB">
            <w:pPr>
              <w:pStyle w:val="a1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getSquare_Restangular_tst</w:t>
            </w:r>
          </w:p>
          <w:p w:rsidR="365D9C28" w:rsidP="365D9C28" w:rsidRDefault="365D9C28" w14:paraId="1FEEE027" w14:textId="3E696281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537" w:type="dxa"/>
            <w:tcMar/>
          </w:tcPr>
          <w:p w:rsidR="365D9C28" w:rsidP="365D9C28" w:rsidRDefault="365D9C28" w14:paraId="77DB5121" w14:textId="75AC7364">
            <w:pPr>
              <w:pStyle w:val="a1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Метод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подсчета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площади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getSquare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вернет</w:t>
            </w:r>
            <w:r w:rsidRPr="365D9C28" w:rsidR="365D9C28">
              <w:rPr>
                <w:rFonts w:ascii="Arial" w:hAnsi="Arial" w:cs="Arial"/>
              </w:rPr>
              <w:t xml:space="preserve"> 6</w:t>
            </w:r>
          </w:p>
          <w:p w:rsidR="365D9C28" w:rsidP="365D9C28" w:rsidRDefault="365D9C28" w14:paraId="4ACD4C11" w14:textId="766C6C1D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972" w:type="dxa"/>
            <w:tcMar/>
          </w:tcPr>
          <w:p w:rsidR="365D9C28" w:rsidP="365D9C28" w:rsidRDefault="365D9C28" w14:paraId="47BB86EF" w14:textId="581470F0">
            <w:pPr>
              <w:pStyle w:val="a1"/>
              <w:rPr>
                <w:rFonts w:ascii="Arial" w:hAnsi="Arial" w:cs="Arial"/>
                <w:b w:val="1"/>
                <w:bCs w:val="1"/>
                <w:highlight w:val="red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w:rsidR="365D9C28" w:rsidTr="365D9C28" w14:paraId="47B4C7A3">
        <w:trPr>
          <w:trHeight w:val="3255"/>
        </w:trPr>
        <w:tc>
          <w:tcPr>
            <w:tcW w:w="2350" w:type="dxa"/>
            <w:tcMar/>
            <w:vAlign w:val="top"/>
          </w:tcPr>
          <w:p w:rsidR="365D9C28" w:rsidP="365D9C28" w:rsidRDefault="365D9C28" w14:paraId="1D69EA3D" w14:textId="6B819908">
            <w:pPr>
              <w:pStyle w:val="a1"/>
              <w:ind w:left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365D9C28" w:rsidR="365D9C28">
              <w:rPr>
                <w:rFonts w:ascii="Arial" w:hAnsi="Arial" w:cs="Arial"/>
              </w:rPr>
              <w:t>30.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Передача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в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конструктор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трех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параметров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таким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образом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чтобы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они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были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разные и не выполнялось ни одно из условий равносторонности, равнобедренности или прямоугольности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и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вызов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метода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подсчета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площади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getSquare</w:t>
            </w:r>
          </w:p>
        </w:tc>
        <w:tc>
          <w:tcPr>
            <w:tcW w:w="3615" w:type="dxa"/>
            <w:tcMar/>
          </w:tcPr>
          <w:p w:rsidR="365D9C28" w:rsidP="365D9C28" w:rsidRDefault="365D9C28" w14:paraId="3EF8E35E" w14:textId="50386901">
            <w:pPr>
              <w:pStyle w:val="a1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getSquare_Ordinary_tst</w:t>
            </w:r>
          </w:p>
          <w:p w:rsidR="365D9C28" w:rsidP="365D9C28" w:rsidRDefault="365D9C28" w14:paraId="303F34AA" w14:textId="25AE2A52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537" w:type="dxa"/>
            <w:tcMar/>
          </w:tcPr>
          <w:p w:rsidR="365D9C28" w:rsidP="365D9C28" w:rsidRDefault="365D9C28" w14:paraId="55211F2E" w14:textId="614C9943">
            <w:pPr>
              <w:pStyle w:val="a1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Метод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подсчета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площади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getSquare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вернет</w:t>
            </w:r>
            <w:r w:rsidRPr="365D9C28" w:rsidR="365D9C28">
              <w:rPr>
                <w:rFonts w:ascii="Arial" w:hAnsi="Arial" w:cs="Arial"/>
              </w:rPr>
              <w:t xml:space="preserve"> 9, 9216</w:t>
            </w:r>
          </w:p>
          <w:p w:rsidR="365D9C28" w:rsidP="365D9C28" w:rsidRDefault="365D9C28" w14:paraId="48AE48F9" w14:textId="71808AB3">
            <w:pPr>
              <w:pStyle w:val="a1"/>
              <w:rPr>
                <w:rFonts w:ascii="Arial" w:hAnsi="Arial" w:cs="Arial"/>
              </w:rPr>
            </w:pPr>
          </w:p>
          <w:p w:rsidR="365D9C28" w:rsidP="365D9C28" w:rsidRDefault="365D9C28" w14:paraId="1A2DC5DC" w14:textId="4D49F326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972" w:type="dxa"/>
            <w:tcMar/>
          </w:tcPr>
          <w:p w:rsidR="365D9C28" w:rsidP="365D9C28" w:rsidRDefault="365D9C28" w14:paraId="33896188" w14:textId="74F9C4A8">
            <w:pPr>
              <w:pStyle w:val="a1"/>
              <w:rPr>
                <w:rFonts w:ascii="Arial" w:hAnsi="Arial" w:cs="Arial"/>
                <w:b w:val="1"/>
                <w:bCs w:val="1"/>
                <w:highlight w:val="red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  <w:tr w:rsidR="365D9C28" w:rsidTr="365D9C28" w14:paraId="7E2E2A4E">
        <w:trPr>
          <w:trHeight w:val="3135"/>
        </w:trPr>
        <w:tc>
          <w:tcPr>
            <w:tcW w:w="2350" w:type="dxa"/>
            <w:tcMar/>
            <w:vAlign w:val="top"/>
          </w:tcPr>
          <w:p w:rsidR="365D9C28" w:rsidP="365D9C28" w:rsidRDefault="365D9C28" w14:paraId="6AE17E12" w14:textId="27B2E7BF">
            <w:pPr>
              <w:pStyle w:val="a1"/>
              <w:ind w:left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365D9C28" w:rsidR="365D9C28">
              <w:rPr>
                <w:rFonts w:ascii="Arial" w:hAnsi="Arial" w:cs="Arial"/>
              </w:rPr>
              <w:t>31.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Передача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в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конструктор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трех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дробных параметров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таким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образом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чтобы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они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были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разные</w:t>
            </w:r>
            <w:r w:rsidRPr="365D9C28" w:rsidR="365D9C28">
              <w:rPr>
                <w:rFonts w:ascii="Arial" w:hAnsi="Arial" w:cs="Arial"/>
              </w:rPr>
              <w:t xml:space="preserve"> и </w:t>
            </w:r>
            <w:r w:rsidRPr="365D9C28" w:rsidR="365D9C28">
              <w:rPr>
                <w:rFonts w:ascii="Arial" w:hAnsi="Arial" w:cs="Arial"/>
              </w:rPr>
              <w:t>не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выполнялось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ни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одно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из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условий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равносторонности</w:t>
            </w:r>
            <w:r w:rsidRPr="365D9C28" w:rsidR="365D9C28">
              <w:rPr>
                <w:rFonts w:ascii="Arial" w:hAnsi="Arial" w:cs="Arial"/>
              </w:rPr>
              <w:t xml:space="preserve">, </w:t>
            </w:r>
            <w:r w:rsidRPr="365D9C28" w:rsidR="365D9C28">
              <w:rPr>
                <w:rFonts w:ascii="Arial" w:hAnsi="Arial" w:cs="Arial"/>
              </w:rPr>
              <w:t>равнобедренности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или</w:t>
            </w:r>
            <w:r w:rsidRPr="365D9C28" w:rsidR="365D9C28">
              <w:rPr>
                <w:rFonts w:ascii="Arial" w:hAnsi="Arial" w:cs="Arial"/>
              </w:rPr>
              <w:t xml:space="preserve"> </w:t>
            </w:r>
            <w:r w:rsidRPr="365D9C28" w:rsidR="365D9C28">
              <w:rPr>
                <w:rFonts w:ascii="Arial" w:hAnsi="Arial" w:cs="Arial"/>
              </w:rPr>
              <w:t>прямоугольности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, и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вызов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метода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подсчета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площади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getSquare</w:t>
            </w:r>
          </w:p>
        </w:tc>
        <w:tc>
          <w:tcPr>
            <w:tcW w:w="3615" w:type="dxa"/>
            <w:tcMar/>
          </w:tcPr>
          <w:p w:rsidR="365D9C28" w:rsidP="365D9C28" w:rsidRDefault="365D9C28" w14:paraId="60146C37" w14:textId="71B09615">
            <w:pPr>
              <w:pStyle w:val="a1"/>
              <w:rPr>
                <w:rFonts w:ascii="Arial" w:hAnsi="Arial" w:cs="Arial"/>
              </w:rPr>
            </w:pPr>
            <w:r w:rsidRPr="365D9C28" w:rsidR="365D9C28">
              <w:rPr>
                <w:rFonts w:ascii="Arial" w:hAnsi="Arial" w:cs="Arial"/>
              </w:rPr>
              <w:t>getSquare_FractionalNums_tst</w:t>
            </w:r>
          </w:p>
          <w:p w:rsidR="365D9C28" w:rsidP="365D9C28" w:rsidRDefault="365D9C28" w14:paraId="53537C54" w14:textId="0EF7EDA7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537" w:type="dxa"/>
            <w:tcMar/>
          </w:tcPr>
          <w:p w:rsidR="365D9C28" w:rsidP="365D9C28" w:rsidRDefault="365D9C28" w14:paraId="14F19536" w14:textId="4C382E8F">
            <w:pPr>
              <w:widowControl w:val="0"/>
              <w:spacing w:line="240" w:lineRule="atLeast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Метод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подсчета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площади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getSquare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вернет</w:t>
            </w:r>
            <w:r w:rsidRPr="365D9C28" w:rsidR="365D9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8, 8392</w:t>
            </w:r>
          </w:p>
          <w:p w:rsidR="365D9C28" w:rsidP="365D9C28" w:rsidRDefault="365D9C28" w14:paraId="4654AAFC" w14:textId="50322FBF">
            <w:pPr>
              <w:pStyle w:val="a1"/>
              <w:widowControl w:val="0"/>
              <w:spacing w:line="240" w:lineRule="atLeas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365D9C28" w:rsidP="365D9C28" w:rsidRDefault="365D9C28" w14:paraId="7FB9B979" w14:textId="7903C154">
            <w:pPr>
              <w:pStyle w:val="a1"/>
              <w:rPr>
                <w:rFonts w:ascii="Arial" w:hAnsi="Arial" w:cs="Arial"/>
              </w:rPr>
            </w:pPr>
          </w:p>
        </w:tc>
        <w:tc>
          <w:tcPr>
            <w:tcW w:w="1972" w:type="dxa"/>
            <w:tcMar/>
          </w:tcPr>
          <w:p w:rsidR="365D9C28" w:rsidP="365D9C28" w:rsidRDefault="365D9C28" w14:paraId="4D4B984F" w14:textId="2756E0E0">
            <w:pPr>
              <w:pStyle w:val="a1"/>
              <w:rPr>
                <w:rFonts w:ascii="Arial" w:hAnsi="Arial" w:cs="Arial"/>
                <w:b w:val="1"/>
                <w:bCs w:val="1"/>
                <w:highlight w:val="red"/>
              </w:rPr>
            </w:pPr>
            <w:r w:rsidRPr="365D9C28" w:rsidR="365D9C28">
              <w:rPr>
                <w:rFonts w:ascii="Arial" w:hAnsi="Arial" w:cs="Arial"/>
                <w:b w:val="1"/>
                <w:bCs w:val="1"/>
                <w:highlight w:val="green"/>
              </w:rPr>
              <w:t>+</w:t>
            </w:r>
          </w:p>
        </w:tc>
      </w:tr>
    </w:tbl>
    <w:p w:rsidR="365D9C28" w:rsidP="365D9C28" w:rsidRDefault="365D9C28" w14:paraId="0748C7BF" w14:textId="3495E96E">
      <w:pPr>
        <w:pStyle w:val="a1"/>
        <w:ind w:left="426" w:hanging="426"/>
        <w:jc w:val="both"/>
        <w:rPr>
          <w:rFonts w:ascii="Arial" w:hAnsi="Arial" w:cs="Arial"/>
          <w:lang w:val="ru-RU"/>
        </w:rPr>
      </w:pPr>
    </w:p>
    <w:sectPr w:rsidRPr="005A442F" w:rsidR="00D954B2" w:rsidSect="003D1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orient="portrait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B578A" w:rsidRDefault="009B578A" w14:paraId="08CE6F91" wp14:textId="77777777">
      <w:r>
        <w:separator/>
      </w:r>
    </w:p>
  </w:endnote>
  <w:endnote w:type="continuationSeparator" w:id="0">
    <w:p xmlns:wp14="http://schemas.microsoft.com/office/word/2010/wordml" w:rsidR="009B578A" w:rsidRDefault="009B578A" w14:paraId="61CDCEA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954B2" w:rsidRDefault="00D954B2" w14:paraId="5043CB0F" wp14:textId="77777777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29769B" w:rsidR="00D954B2" w:rsidP="0029769B" w:rsidRDefault="00D954B2" w14:paraId="07547A01" wp14:textId="77777777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29769B" w:rsidR="00D954B2" w:rsidP="0029769B" w:rsidRDefault="00D954B2" w14:paraId="1F72F646" wp14:textId="7777777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B578A" w:rsidRDefault="009B578A" w14:paraId="23DE523C" wp14:textId="77777777">
      <w:r>
        <w:separator/>
      </w:r>
    </w:p>
  </w:footnote>
  <w:footnote w:type="continuationSeparator" w:id="0">
    <w:p xmlns:wp14="http://schemas.microsoft.com/office/word/2010/wordml" w:rsidR="009B578A" w:rsidRDefault="009B578A" w14:paraId="52E562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954B2" w:rsidRDefault="00D954B2" w14:paraId="3FE9F23F" wp14:textId="77777777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954B2" w:rsidRDefault="00D954B2" w14:paraId="07459315" wp14:textId="77777777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954B2" w:rsidRDefault="00D954B2" w14:paraId="6BB9E253" wp14:textId="77777777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9">
    <w:nsid w:val="72d2d6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5c828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a69e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d7b9b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fd96f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c035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60295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34438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 w:ascii="Arial" w:hAnsi="Arial" w:eastAsia="Times New Roman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12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eastAsia="Times New Roman" w:cs="Arial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ascii="Arial" w:hAnsi="Arial" w:eastAsia="Times New Roman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8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16"/>
  </w:num>
  <w:num w:numId="2">
    <w:abstractNumId w:val="7"/>
  </w:num>
  <w:num w:numId="3">
    <w:abstractNumId w:val="5"/>
  </w:num>
  <w:num w:numId="4">
    <w:abstractNumId w:val="13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9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  <w:num w:numId="22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239F4"/>
    <w:rsid w:val="00073B37"/>
    <w:rsid w:val="00081508"/>
    <w:rsid w:val="000914FD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1139"/>
    <w:rsid w:val="0016718B"/>
    <w:rsid w:val="00171785"/>
    <w:rsid w:val="00173FBC"/>
    <w:rsid w:val="001873B1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769B"/>
    <w:rsid w:val="002A713E"/>
    <w:rsid w:val="002E3141"/>
    <w:rsid w:val="002F5D7B"/>
    <w:rsid w:val="0031026A"/>
    <w:rsid w:val="00325410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A49EF"/>
    <w:rsid w:val="004A67F2"/>
    <w:rsid w:val="004B14AF"/>
    <w:rsid w:val="004B4D2A"/>
    <w:rsid w:val="004C2F82"/>
    <w:rsid w:val="004D29BE"/>
    <w:rsid w:val="004E22A3"/>
    <w:rsid w:val="004E5E5F"/>
    <w:rsid w:val="00504479"/>
    <w:rsid w:val="0052662C"/>
    <w:rsid w:val="005400E3"/>
    <w:rsid w:val="00557725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7084"/>
    <w:rsid w:val="005C0966"/>
    <w:rsid w:val="005D4462"/>
    <w:rsid w:val="005E56AF"/>
    <w:rsid w:val="0060532A"/>
    <w:rsid w:val="00617320"/>
    <w:rsid w:val="0065035F"/>
    <w:rsid w:val="0066258B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20129"/>
    <w:rsid w:val="008237F4"/>
    <w:rsid w:val="00827DE8"/>
    <w:rsid w:val="008301F3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0B4"/>
    <w:rsid w:val="009B3576"/>
    <w:rsid w:val="009B578A"/>
    <w:rsid w:val="009D3B4E"/>
    <w:rsid w:val="009E01CE"/>
    <w:rsid w:val="009F0A35"/>
    <w:rsid w:val="00A03431"/>
    <w:rsid w:val="00A040AE"/>
    <w:rsid w:val="00A2615F"/>
    <w:rsid w:val="00A34D25"/>
    <w:rsid w:val="00A37131"/>
    <w:rsid w:val="00A46B17"/>
    <w:rsid w:val="00A530F0"/>
    <w:rsid w:val="00A5477D"/>
    <w:rsid w:val="00A5486A"/>
    <w:rsid w:val="00A622A2"/>
    <w:rsid w:val="00A6541B"/>
    <w:rsid w:val="00A667E6"/>
    <w:rsid w:val="00A83F89"/>
    <w:rsid w:val="00A85E97"/>
    <w:rsid w:val="00A9495A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D454F0"/>
    <w:rsid w:val="00D479A7"/>
    <w:rsid w:val="00D60D97"/>
    <w:rsid w:val="00D639FE"/>
    <w:rsid w:val="00D86536"/>
    <w:rsid w:val="00D91A0F"/>
    <w:rsid w:val="00D954B2"/>
    <w:rsid w:val="00D97481"/>
    <w:rsid w:val="00D97B10"/>
    <w:rsid w:val="00DB045A"/>
    <w:rsid w:val="00DB12AA"/>
    <w:rsid w:val="00DE4E52"/>
    <w:rsid w:val="00E04C3E"/>
    <w:rsid w:val="00E44576"/>
    <w:rsid w:val="00E5484C"/>
    <w:rsid w:val="00E74234"/>
    <w:rsid w:val="00E80661"/>
    <w:rsid w:val="00E8459E"/>
    <w:rsid w:val="00E903AC"/>
    <w:rsid w:val="00E93AF9"/>
    <w:rsid w:val="00EA1D23"/>
    <w:rsid w:val="00EB2039"/>
    <w:rsid w:val="00EC462D"/>
    <w:rsid w:val="00EC6E81"/>
    <w:rsid w:val="00ED0302"/>
    <w:rsid w:val="00EE5CC2"/>
    <w:rsid w:val="00EE6BCD"/>
    <w:rsid w:val="00F00698"/>
    <w:rsid w:val="00F04759"/>
    <w:rsid w:val="00F06C91"/>
    <w:rsid w:val="00F26FE7"/>
    <w:rsid w:val="00F40295"/>
    <w:rsid w:val="00F51689"/>
    <w:rsid w:val="00F6260A"/>
    <w:rsid w:val="00F91BDB"/>
    <w:rsid w:val="00F92EF4"/>
    <w:rsid w:val="00F9679B"/>
    <w:rsid w:val="00FB2D0C"/>
    <w:rsid w:val="00FC79DF"/>
    <w:rsid w:val="00FE10C5"/>
    <w:rsid w:val="00FE114F"/>
    <w:rsid w:val="00FE6BA7"/>
    <w:rsid w:val="00FF4696"/>
    <w:rsid w:val="365D9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D407D5"/>
  <w15:docId w15:val="{AA5B79D4-B8A1-4A82-B8D9-4C850EB204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1" w:default="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styleId="a3" w:default="1">
    <w:name w:val="Default Paragraph Font"/>
    <w:uiPriority w:val="1"/>
    <w:semiHidden/>
    <w:unhideWhenUsed/>
  </w:style>
  <w:style w:type="table" w:styleId="a4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1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styleId="CodeText" w:customStyle="1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CompanyName" w:customStyle="1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Space="180" w:wrap="auto" w:hAnchor="page" w:xAlign="center" w:yAlign="bottom" w:hRule="exact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styleId="InfoBlue" w:customStyle="1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styleId="Note" w:customStyle="1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Subject" w:customStyle="1">
    <w:name w:val="Title Subject"/>
    <w:basedOn w:val="a1"/>
    <w:next w:val="a1"/>
    <w:rsid w:val="000E5733"/>
    <w:pPr>
      <w:keepNext/>
      <w:keepLines/>
      <w:pBdr>
        <w:bottom w:val="single" w:color="auto" w:sz="24" w:space="1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styleId="SubtitleCover" w:customStyle="1">
    <w:name w:val="Subtitle Cover"/>
    <w:basedOn w:val="TitleSubject"/>
    <w:next w:val="a2"/>
    <w:rsid w:val="000E5733"/>
    <w:pPr>
      <w:pBdr>
        <w:top w:val="single" w:color="auto" w:sz="6" w:space="24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rFonts w:cs="Times New Roman"/>
      </w:rPr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rPr>
        <w:rFonts w:cs="Times New Roman"/>
      </w:rPr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</w:rPr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</w:rPr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styleId="TableText" w:customStyle="1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ableHeading" w:customStyle="1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a2"/>
    <w:rsid w:val="00173FBC"/>
    <w:pPr>
      <w:jc w:val="center"/>
    </w:pPr>
    <w:rPr>
      <w:sz w:val="16"/>
    </w:rPr>
  </w:style>
  <w:style w:type="character" w:styleId="a8" w:customStyle="1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Kachanovskaya Lera</lastModifiedBy>
  <revision>2</revision>
  <dcterms:created xsi:type="dcterms:W3CDTF">2022-01-26T11:40:00.0000000Z</dcterms:created>
  <dcterms:modified xsi:type="dcterms:W3CDTF">2023-10-04T19:12:28.3756699Z</dcterms:modified>
</coreProperties>
</file>