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EA" w:rsidRDefault="0078693F" w:rsidP="001E01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8693F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Аппаратное и программное обеспечение информационной системы</w:t>
      </w:r>
    </w:p>
    <w:p w:rsidR="001E01E1" w:rsidRDefault="001E01E1" w:rsidP="001E01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92F86" w:rsidRDefault="00592F86" w:rsidP="001E01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1E01E1">
        <w:rPr>
          <w:rFonts w:ascii="Times New Roman" w:hAnsi="Times New Roman" w:cs="Times New Roman"/>
          <w:b/>
          <w:sz w:val="28"/>
          <w:szCs w:val="28"/>
        </w:rPr>
        <w:t>Структура информационной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01E1" w:rsidRDefault="001E01E1" w:rsidP="001E01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8693F" w:rsidRDefault="0078693F" w:rsidP="002F3959">
      <w:pPr>
        <w:spacing w:before="20"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Техническую основу обеспечения информационных технологий составляют средства компьютерный техники, средства коммуникационной техники и средства организационной техники.</w:t>
      </w:r>
    </w:p>
    <w:p w:rsidR="001E01E1" w:rsidRDefault="002F3959" w:rsidP="001E01E1">
      <w:pPr>
        <w:spacing w:before="20"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– это взаимосвязанная совокупность средств и методов, которые используются для обработки и выдачи информации для достижения цели управления. В современных условиях основным средством обработки и хранения информации является персональный компьютер или ноутбук. Большинство современных информационных систем преобразуют не информацию, а данные. Поэтому часто их называют системами обработки данных.</w:t>
      </w:r>
      <w:r w:rsidR="00BA55CB">
        <w:rPr>
          <w:rFonts w:ascii="Times New Roman" w:hAnsi="Times New Roman" w:cs="Times New Roman"/>
          <w:sz w:val="28"/>
          <w:szCs w:val="28"/>
        </w:rPr>
        <w:t xml:space="preserve"> Можно выделить следующие виды информационных систем: база данных и база знаний. База данных это система для хранения больших объемов структурированной информации определенного типа, а </w:t>
      </w:r>
      <w:r w:rsidR="00F82CD8">
        <w:rPr>
          <w:rFonts w:ascii="Times New Roman" w:hAnsi="Times New Roman" w:cs="Times New Roman"/>
          <w:sz w:val="28"/>
          <w:szCs w:val="28"/>
        </w:rPr>
        <w:t>база знаний — это</w:t>
      </w:r>
      <w:r w:rsidR="00BA55CB">
        <w:rPr>
          <w:rFonts w:ascii="Times New Roman" w:hAnsi="Times New Roman" w:cs="Times New Roman"/>
          <w:sz w:val="28"/>
          <w:szCs w:val="28"/>
        </w:rPr>
        <w:t xml:space="preserve"> система для хранения большого объема неструктурированной информации различных типов. Также можно выделить следующие типы информационных систем по способу хранения информации: информационные системы, которые работают по технологии </w:t>
      </w:r>
      <w:r w:rsidR="00BA55CB" w:rsidRPr="00BA55CB">
        <w:rPr>
          <w:rFonts w:ascii="Times New Roman" w:hAnsi="Times New Roman" w:cs="Times New Roman"/>
          <w:i/>
          <w:sz w:val="28"/>
          <w:szCs w:val="28"/>
        </w:rPr>
        <w:t>файл-сервер</w:t>
      </w:r>
      <w:r w:rsidR="00BA55CB">
        <w:rPr>
          <w:rFonts w:ascii="Times New Roman" w:hAnsi="Times New Roman" w:cs="Times New Roman"/>
          <w:i/>
          <w:sz w:val="28"/>
          <w:szCs w:val="28"/>
        </w:rPr>
        <w:t>.</w:t>
      </w:r>
      <w:r w:rsidR="00BA55CB">
        <w:rPr>
          <w:rFonts w:ascii="Times New Roman" w:hAnsi="Times New Roman" w:cs="Times New Roman"/>
          <w:sz w:val="28"/>
          <w:szCs w:val="28"/>
        </w:rPr>
        <w:t xml:space="preserve"> Данные такой информационной системы работают на отдельно стоящем компьютере, без использования компьютерной сети</w:t>
      </w:r>
      <w:r w:rsidR="00BA55CB" w:rsidRPr="00BA55CB">
        <w:rPr>
          <w:rFonts w:ascii="Times New Roman" w:hAnsi="Times New Roman" w:cs="Times New Roman"/>
          <w:sz w:val="28"/>
          <w:szCs w:val="28"/>
        </w:rPr>
        <w:t xml:space="preserve">; </w:t>
      </w:r>
      <w:r w:rsidR="00BA55CB">
        <w:rPr>
          <w:rFonts w:ascii="Times New Roman" w:hAnsi="Times New Roman" w:cs="Times New Roman"/>
          <w:sz w:val="28"/>
          <w:szCs w:val="28"/>
        </w:rPr>
        <w:t xml:space="preserve">информационные системы, работающие по технологии </w:t>
      </w:r>
      <w:r w:rsidR="001C3E03">
        <w:rPr>
          <w:rFonts w:ascii="Times New Roman" w:hAnsi="Times New Roman" w:cs="Times New Roman"/>
          <w:i/>
          <w:sz w:val="28"/>
          <w:szCs w:val="28"/>
        </w:rPr>
        <w:t>клиент-сервер</w:t>
      </w:r>
      <w:r w:rsidR="001C3E03">
        <w:rPr>
          <w:rFonts w:ascii="Times New Roman" w:hAnsi="Times New Roman" w:cs="Times New Roman"/>
          <w:sz w:val="28"/>
          <w:szCs w:val="28"/>
        </w:rPr>
        <w:t xml:space="preserve">. Данные информационные системы работают на компьютере, который подключен к компьютерной сети (Интернет). Основное отличие технологии </w:t>
      </w:r>
      <w:r w:rsidR="001C3E03">
        <w:rPr>
          <w:rFonts w:ascii="Times New Roman" w:hAnsi="Times New Roman" w:cs="Times New Roman"/>
          <w:i/>
          <w:sz w:val="28"/>
          <w:szCs w:val="28"/>
        </w:rPr>
        <w:t>клиент-сервер</w:t>
      </w:r>
      <w:r w:rsidR="001C3E03">
        <w:rPr>
          <w:rFonts w:ascii="Times New Roman" w:hAnsi="Times New Roman" w:cs="Times New Roman"/>
          <w:sz w:val="28"/>
          <w:szCs w:val="28"/>
        </w:rPr>
        <w:t xml:space="preserve"> от технологии </w:t>
      </w:r>
      <w:r w:rsidR="001C3E03">
        <w:rPr>
          <w:rFonts w:ascii="Times New Roman" w:hAnsi="Times New Roman" w:cs="Times New Roman"/>
          <w:i/>
          <w:sz w:val="28"/>
          <w:szCs w:val="28"/>
        </w:rPr>
        <w:t>файл-сервер</w:t>
      </w:r>
      <w:r w:rsidR="001C3E03">
        <w:rPr>
          <w:rFonts w:ascii="Times New Roman" w:hAnsi="Times New Roman" w:cs="Times New Roman"/>
          <w:sz w:val="28"/>
          <w:szCs w:val="28"/>
        </w:rPr>
        <w:t xml:space="preserve"> заключается в способе хранения информации, суть технологии </w:t>
      </w:r>
      <w:r w:rsidR="001C3E03">
        <w:rPr>
          <w:rFonts w:ascii="Times New Roman" w:hAnsi="Times New Roman" w:cs="Times New Roman"/>
          <w:i/>
          <w:sz w:val="28"/>
          <w:szCs w:val="28"/>
        </w:rPr>
        <w:t xml:space="preserve">файл-сервер </w:t>
      </w:r>
      <w:r w:rsidR="001C3E03">
        <w:rPr>
          <w:rFonts w:ascii="Times New Roman" w:hAnsi="Times New Roman" w:cs="Times New Roman"/>
          <w:sz w:val="28"/>
          <w:szCs w:val="28"/>
        </w:rPr>
        <w:t xml:space="preserve">заключается в следующем – интерфейс информационной системы и данные, с которыми работает интерфейс хранятся на одном компьютере, то есть локально. В информационных системах, построенных по технологии </w:t>
      </w:r>
      <w:r w:rsidR="001C3E03">
        <w:rPr>
          <w:rFonts w:ascii="Times New Roman" w:hAnsi="Times New Roman" w:cs="Times New Roman"/>
          <w:i/>
          <w:sz w:val="28"/>
          <w:szCs w:val="28"/>
        </w:rPr>
        <w:t>клиент-сервер</w:t>
      </w:r>
      <w:r w:rsidR="001C3E03">
        <w:rPr>
          <w:rFonts w:ascii="Times New Roman" w:hAnsi="Times New Roman" w:cs="Times New Roman"/>
          <w:sz w:val="28"/>
          <w:szCs w:val="28"/>
        </w:rPr>
        <w:t xml:space="preserve">, информация хранится на сервере, а интерфейс информационной системы на клиентских компьютерах, через него пользователи информационной системы получают доступ к данным. </w:t>
      </w:r>
    </w:p>
    <w:p w:rsidR="001E01E1" w:rsidRDefault="001E01E1" w:rsidP="001E0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01E1" w:rsidRPr="001E01E1" w:rsidRDefault="001E01E1" w:rsidP="001E01E1">
      <w:pPr>
        <w:spacing w:after="0" w:line="264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01E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b/>
          <w:sz w:val="28"/>
          <w:szCs w:val="28"/>
        </w:rPr>
        <w:t>Тип и основные характеристики компьютеров</w:t>
      </w:r>
    </w:p>
    <w:p w:rsidR="002F3959" w:rsidRDefault="002F3959" w:rsidP="001E01E1">
      <w:pPr>
        <w:rPr>
          <w:rFonts w:ascii="Times New Roman" w:hAnsi="Times New Roman" w:cs="Times New Roman"/>
          <w:sz w:val="28"/>
          <w:szCs w:val="28"/>
        </w:rPr>
      </w:pPr>
    </w:p>
    <w:p w:rsidR="001E01E1" w:rsidRDefault="001E01E1" w:rsidP="001E01E1">
      <w:pPr>
        <w:spacing w:before="20"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использовался следующий тип архитектуры информационной системы – </w:t>
      </w:r>
      <w:r>
        <w:rPr>
          <w:rFonts w:ascii="Times New Roman" w:hAnsi="Times New Roman" w:cs="Times New Roman"/>
          <w:i/>
          <w:sz w:val="28"/>
          <w:szCs w:val="28"/>
        </w:rPr>
        <w:t>клиент-сервер.</w:t>
      </w:r>
      <w:r>
        <w:rPr>
          <w:rFonts w:ascii="Times New Roman" w:hAnsi="Times New Roman" w:cs="Times New Roman"/>
          <w:sz w:val="28"/>
          <w:szCs w:val="28"/>
        </w:rPr>
        <w:t xml:space="preserve"> Что касается описания данной архитектуры информационной системы, то клиентами этой системы являются компьютеры пользователей, которые подключены к сети. Клиенты получают доступ к серверу через сеть. В качестве сервера сети выступает компьютер, который управляет сетью. Все ресурсы сервера доступны всем клиентам сети, то есть любое изменение данных на сервере увидят все пользователи.</w:t>
      </w:r>
    </w:p>
    <w:p w:rsidR="001E01E1" w:rsidRDefault="001E01E1" w:rsidP="001E01E1">
      <w:pPr>
        <w:spacing w:before="20"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системных требований, то требования к </w:t>
      </w:r>
      <w:r w:rsidR="000E16A3">
        <w:rPr>
          <w:rFonts w:ascii="Times New Roman" w:hAnsi="Times New Roman" w:cs="Times New Roman"/>
          <w:sz w:val="28"/>
          <w:szCs w:val="28"/>
        </w:rPr>
        <w:t>операционной системе и аппаратуре</w:t>
      </w:r>
      <w:r>
        <w:rPr>
          <w:rFonts w:ascii="Times New Roman" w:hAnsi="Times New Roman" w:cs="Times New Roman"/>
          <w:sz w:val="28"/>
          <w:szCs w:val="28"/>
        </w:rPr>
        <w:t xml:space="preserve"> клиентских и серверных компьютеров может различаться в зависимости от вида использования системы.</w:t>
      </w:r>
    </w:p>
    <w:p w:rsidR="000E16A3" w:rsidRDefault="001E01E1" w:rsidP="001E01E1">
      <w:pPr>
        <w:spacing w:before="20" w:after="0" w:line="264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разделение между клиентом и сервером достаточно жесткое, то пользователям, которые работают на рабочих станциях, персональных компьютерах или но</w:t>
      </w:r>
      <w:r w:rsidR="000E16A3">
        <w:rPr>
          <w:rFonts w:ascii="Times New Roman" w:hAnsi="Times New Roman" w:cs="Times New Roman"/>
          <w:sz w:val="28"/>
          <w:szCs w:val="28"/>
        </w:rPr>
        <w:t xml:space="preserve">утбуках абсолютно все равно какая аппаратура и операционная система работает на сервере, лишь бы сервер справлялся с потоком запросов, которые ему посылают пользователи. </w:t>
      </w:r>
    </w:p>
    <w:p w:rsidR="00767FF1" w:rsidRDefault="00EC268A" w:rsidP="00EC268A">
      <w:pPr>
        <w:spacing w:before="20"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Пользователям, работающим в сети, часто требуется запускать приложения с сетевого сервера, поэтому клиентские компоненты должны включать в себя средства поддержки локальной информации (в том числе и информацию из локального реестра и локальных файлов) и средства, предоставляющие доступ к серверным компонентам.</w:t>
      </w:r>
      <w:r w:rsidR="00767F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68A" w:rsidRPr="00877BDC" w:rsidRDefault="00EC268A" w:rsidP="00EC268A">
      <w:pPr>
        <w:spacing w:before="20"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серверной части должны входить основные исполняемые файлы, библиотеки и все остальные файлы, необходимые для поддержки доступа пользователей по сети. Кроме того, необходимо изучить требования к ресурсам сервера и на их основе принять решение относительно аппаратной конфигурации, учитывая тип процессора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77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77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процессоры </w:t>
      </w:r>
      <w:r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877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AXP</w:t>
      </w:r>
      <w:r w:rsidRPr="00877B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MIPS</w:t>
      </w:r>
      <w:r w:rsidRPr="00877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32-разрядные процессоры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77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7BDC">
        <w:rPr>
          <w:rFonts w:ascii="Times New Roman" w:hAnsi="Times New Roman" w:cs="Times New Roman"/>
          <w:sz w:val="28"/>
          <w:szCs w:val="28"/>
        </w:rPr>
        <w:t>86)</w:t>
      </w:r>
      <w:r>
        <w:rPr>
          <w:rFonts w:ascii="Times New Roman" w:hAnsi="Times New Roman" w:cs="Times New Roman"/>
          <w:sz w:val="28"/>
          <w:szCs w:val="28"/>
        </w:rPr>
        <w:t xml:space="preserve"> и ресурс памяти (чем больше клиентов, тем больше потребуется ОЗУ для сохранения и увеличения быстродействия)</w:t>
      </w:r>
      <w:r w:rsidR="00E72348">
        <w:rPr>
          <w:rFonts w:ascii="Times New Roman" w:hAnsi="Times New Roman" w:cs="Times New Roman"/>
          <w:sz w:val="28"/>
          <w:szCs w:val="28"/>
        </w:rPr>
        <w:t>.</w:t>
      </w:r>
    </w:p>
    <w:p w:rsidR="001A2E23" w:rsidRDefault="001A2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2E23" w:rsidRDefault="001A2E23" w:rsidP="001A2E23">
      <w:pPr>
        <w:spacing w:before="20" w:after="0" w:line="264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A2E2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>Требования к системному и прикладному программному обеспечению</w:t>
      </w:r>
    </w:p>
    <w:p w:rsidR="001A2E23" w:rsidRDefault="001A2E23" w:rsidP="001A2E23">
      <w:pPr>
        <w:spacing w:before="20" w:after="0" w:line="264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2E23" w:rsidRDefault="001A2E23" w:rsidP="001A2E23">
      <w:pPr>
        <w:spacing w:before="20"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66B6D">
        <w:rPr>
          <w:rFonts w:ascii="Times New Roman" w:hAnsi="Times New Roman" w:cs="Times New Roman"/>
          <w:sz w:val="28"/>
          <w:szCs w:val="28"/>
        </w:rPr>
        <w:t>Архитектура клиент-сервер предъявляет специфические требования как к клиенту (пользователю), так и к серверу. Программа, удовлетворяющая этим требованиям может считаться клиент-серверным приложением, выполняющим распределенную обработку данных. Под распределенной обработкой понимается выполнение серверной частью программы запросов клиентской части. Серверная часть приложения обеспечивает хранение данных и их обработку, а клиентская часть передает серверу соответствующие запросы.</w:t>
      </w:r>
    </w:p>
    <w:p w:rsidR="00C66B6D" w:rsidRDefault="00C66B6D" w:rsidP="001A2E23">
      <w:pPr>
        <w:spacing w:before="20" w:after="0"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Можно выделить следующие преимущества клиент-серверных приложений:</w:t>
      </w:r>
    </w:p>
    <w:p w:rsidR="00C66B6D" w:rsidRDefault="00C66B6D" w:rsidP="00C66B6D">
      <w:pPr>
        <w:pStyle w:val="a3"/>
        <w:numPr>
          <w:ilvl w:val="0"/>
          <w:numId w:val="2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Клиент-серверный подход – модульный, причем серверные программные компоненты компактны и автономны.</w:t>
      </w:r>
    </w:p>
    <w:p w:rsidR="00C66B6D" w:rsidRDefault="00C66B6D" w:rsidP="00C66B6D">
      <w:pPr>
        <w:pStyle w:val="a3"/>
        <w:numPr>
          <w:ilvl w:val="0"/>
          <w:numId w:val="2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каждый компонент выполняется в отдельном защищенном процессе пользовательского режима, сбой сервера не повлияет на остальные компоненты операционной системы.</w:t>
      </w:r>
    </w:p>
    <w:p w:rsidR="00C66B6D" w:rsidRDefault="00C66B6D" w:rsidP="00C66B6D">
      <w:pPr>
        <w:pStyle w:val="a3"/>
        <w:numPr>
          <w:ilvl w:val="0"/>
          <w:numId w:val="2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настроить клиента на обработку части данных, чтобы уменьшить нагрузку на ресурсы сервера.</w:t>
      </w:r>
    </w:p>
    <w:p w:rsidR="00EC268A" w:rsidRPr="00EC268A" w:rsidRDefault="00EC268A" w:rsidP="00EC268A">
      <w:pPr>
        <w:spacing w:before="20"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68A">
        <w:rPr>
          <w:rFonts w:ascii="Times New Roman" w:hAnsi="Times New Roman" w:cs="Times New Roman"/>
          <w:sz w:val="28"/>
          <w:szCs w:val="28"/>
        </w:rPr>
        <w:t xml:space="preserve">Для корректной работы сервера на нем необходимо установить серверную СУБД (Например,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Oracle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PostgreSQL</w:t>
      </w:r>
      <w:r w:rsidRPr="00EC268A">
        <w:rPr>
          <w:rFonts w:ascii="Times New Roman" w:hAnsi="Times New Roman" w:cs="Times New Roman"/>
          <w:i/>
          <w:sz w:val="28"/>
          <w:szCs w:val="28"/>
        </w:rPr>
        <w:t>).</w:t>
      </w:r>
      <w:r w:rsidRPr="00EC268A">
        <w:rPr>
          <w:rFonts w:ascii="Times New Roman" w:hAnsi="Times New Roman" w:cs="Times New Roman"/>
          <w:sz w:val="28"/>
          <w:szCs w:val="28"/>
        </w:rPr>
        <w:t xml:space="preserve"> Также если реализуется веб-интерфейс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268A">
        <w:rPr>
          <w:rFonts w:ascii="Times New Roman" w:hAnsi="Times New Roman" w:cs="Times New Roman"/>
          <w:sz w:val="28"/>
          <w:szCs w:val="28"/>
        </w:rPr>
        <w:t xml:space="preserve">то на сервер ставиться </w:t>
      </w:r>
      <w:r w:rsidRPr="00EC26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C268A">
        <w:rPr>
          <w:rFonts w:ascii="Times New Roman" w:hAnsi="Times New Roman" w:cs="Times New Roman"/>
          <w:sz w:val="28"/>
          <w:szCs w:val="28"/>
        </w:rPr>
        <w:t xml:space="preserve">-сервер (Например,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Kestrel</w:t>
      </w:r>
      <w:r w:rsidRPr="00EC268A">
        <w:rPr>
          <w:rFonts w:ascii="Times New Roman" w:hAnsi="Times New Roman" w:cs="Times New Roman"/>
          <w:sz w:val="28"/>
          <w:szCs w:val="28"/>
        </w:rPr>
        <w:t>).</w:t>
      </w:r>
    </w:p>
    <w:p w:rsidR="00EC268A" w:rsidRDefault="00EC268A" w:rsidP="00EC268A">
      <w:pPr>
        <w:spacing w:before="20"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268A">
        <w:rPr>
          <w:rFonts w:ascii="Times New Roman" w:hAnsi="Times New Roman" w:cs="Times New Roman"/>
          <w:sz w:val="28"/>
          <w:szCs w:val="28"/>
        </w:rPr>
        <w:t xml:space="preserve">Далее для взаимодействия пользователей и сервера на все клиентские компьютеры ставиться клиентская часть. Также клиентские компьютеры должны иметь сетевую карту (соединение с сетями передачи данных). Кроме того, обязательно наличие веб-браузера (Например,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Google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Chrome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Mozilla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Firefox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Edge</w:t>
      </w:r>
      <w:r w:rsidRPr="00EC268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EC268A">
        <w:rPr>
          <w:rFonts w:ascii="Times New Roman" w:hAnsi="Times New Roman" w:cs="Times New Roman"/>
          <w:i/>
          <w:sz w:val="28"/>
          <w:szCs w:val="28"/>
          <w:lang w:val="en-US"/>
        </w:rPr>
        <w:t>Yandex</w:t>
      </w:r>
      <w:r w:rsidRPr="00EC268A">
        <w:rPr>
          <w:rFonts w:ascii="Times New Roman" w:hAnsi="Times New Roman" w:cs="Times New Roman"/>
          <w:sz w:val="28"/>
          <w:szCs w:val="28"/>
        </w:rPr>
        <w:t xml:space="preserve"> и так далее).</w:t>
      </w:r>
    </w:p>
    <w:p w:rsidR="00767FF1" w:rsidRDefault="00767FF1" w:rsidP="00EC268A">
      <w:pPr>
        <w:spacing w:before="20" w:after="0" w:line="264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есть ряд операционных систем, на которых можно запустить данное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67FF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серверное приложение. К таким системам можно отнести: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OC</w:t>
      </w:r>
      <w:r w:rsidRPr="00767FF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767FF1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  <w:r w:rsidRPr="00767FF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OS</w:t>
      </w:r>
      <w:r w:rsidRPr="00767F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7F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OC</w:t>
      </w:r>
      <w:r w:rsidRPr="00767FF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Pr="00767FF1">
        <w:rPr>
          <w:rFonts w:ascii="Times New Roman" w:hAnsi="Times New Roman" w:cs="Times New Roman"/>
          <w:i/>
          <w:sz w:val="28"/>
          <w:szCs w:val="28"/>
        </w:rPr>
        <w:t>.</w:t>
      </w:r>
    </w:p>
    <w:p w:rsidR="00767FF1" w:rsidRPr="00767FF1" w:rsidRDefault="00477B96" w:rsidP="00477B96">
      <w:pPr>
        <w:spacing w:before="20" w:after="0" w:line="264" w:lineRule="auto"/>
        <w:ind w:right="-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77B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 м</w:t>
      </w:r>
      <w:r w:rsidR="00767FF1">
        <w:rPr>
          <w:rFonts w:ascii="Times New Roman" w:hAnsi="Times New Roman" w:cs="Times New Roman"/>
          <w:sz w:val="28"/>
          <w:szCs w:val="28"/>
        </w:rPr>
        <w:t xml:space="preserve">инимальная комплектация компьютера клиента на операционной системе </w:t>
      </w:r>
      <w:r w:rsidR="00767FF1">
        <w:rPr>
          <w:rFonts w:ascii="Times New Roman" w:hAnsi="Times New Roman" w:cs="Times New Roman"/>
          <w:i/>
          <w:sz w:val="28"/>
          <w:szCs w:val="28"/>
          <w:lang w:val="en-US"/>
        </w:rPr>
        <w:t>OC</w:t>
      </w:r>
      <w:r w:rsidR="00767FF1" w:rsidRPr="00767FF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67FF1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соответствовать следующим требованиям</w:t>
      </w:r>
      <w:r w:rsidR="00767FF1" w:rsidRPr="00767FF1">
        <w:rPr>
          <w:rFonts w:ascii="Times New Roman" w:hAnsi="Times New Roman" w:cs="Times New Roman"/>
          <w:i/>
          <w:sz w:val="28"/>
          <w:szCs w:val="28"/>
        </w:rPr>
        <w:t>:</w:t>
      </w:r>
    </w:p>
    <w:p w:rsidR="00767FF1" w:rsidRPr="00767FF1" w:rsidRDefault="00767FF1" w:rsidP="00767FF1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477B96">
        <w:rPr>
          <w:rFonts w:ascii="Times New Roman" w:hAnsi="Times New Roman" w:cs="Times New Roman"/>
          <w:i/>
          <w:sz w:val="28"/>
          <w:szCs w:val="28"/>
          <w:lang w:val="en-US"/>
        </w:rPr>
        <w:t>Windows 7/8/10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67FF1" w:rsidRPr="00767FF1" w:rsidRDefault="00767FF1" w:rsidP="00767FF1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Тактовая частота процессора: не менее </w:t>
      </w:r>
      <w:r w:rsidRPr="00477B96">
        <w:rPr>
          <w:rFonts w:ascii="Times New Roman" w:hAnsi="Times New Roman" w:cs="Times New Roman"/>
          <w:i/>
          <w:sz w:val="28"/>
          <w:szCs w:val="28"/>
        </w:rPr>
        <w:t>2</w:t>
      </w:r>
      <w:r w:rsidRPr="00477B96">
        <w:rPr>
          <w:rFonts w:ascii="Times New Roman" w:hAnsi="Times New Roman" w:cs="Times New Roman"/>
          <w:i/>
          <w:sz w:val="28"/>
          <w:szCs w:val="28"/>
          <w:lang w:val="en-US"/>
        </w:rPr>
        <w:t>Ghz</w:t>
      </w:r>
      <w:r w:rsidRPr="00767FF1">
        <w:rPr>
          <w:rFonts w:ascii="Times New Roman" w:hAnsi="Times New Roman" w:cs="Times New Roman"/>
          <w:sz w:val="28"/>
          <w:szCs w:val="28"/>
        </w:rPr>
        <w:t>;</w:t>
      </w:r>
    </w:p>
    <w:p w:rsidR="00767FF1" w:rsidRPr="00767FF1" w:rsidRDefault="00767FF1" w:rsidP="00767FF1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ОЗУ: не менее </w:t>
      </w:r>
      <w:r w:rsidRPr="00477B96">
        <w:rPr>
          <w:rFonts w:ascii="Times New Roman" w:hAnsi="Times New Roman" w:cs="Times New Roman"/>
          <w:i/>
          <w:sz w:val="28"/>
          <w:szCs w:val="28"/>
        </w:rPr>
        <w:t>2</w:t>
      </w:r>
      <w:r w:rsidR="00477B9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77B96">
        <w:rPr>
          <w:rFonts w:ascii="Times New Roman" w:hAnsi="Times New Roman" w:cs="Times New Roman"/>
          <w:i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77B96" w:rsidRDefault="00767FF1" w:rsidP="00767FF1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Жесткий диск: не менее </w:t>
      </w:r>
      <w:r w:rsidRPr="00477B96">
        <w:rPr>
          <w:rFonts w:ascii="Times New Roman" w:hAnsi="Times New Roman" w:cs="Times New Roman"/>
          <w:i/>
          <w:sz w:val="28"/>
          <w:szCs w:val="28"/>
        </w:rPr>
        <w:t xml:space="preserve">10 </w:t>
      </w:r>
      <w:r w:rsidRPr="00477B96">
        <w:rPr>
          <w:rFonts w:ascii="Times New Roman" w:hAnsi="Times New Roman" w:cs="Times New Roman"/>
          <w:i/>
          <w:sz w:val="28"/>
          <w:szCs w:val="28"/>
          <w:lang w:val="en-US"/>
        </w:rPr>
        <w:t>Gb</w:t>
      </w:r>
      <w:r w:rsidRPr="00767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свободного пространства</w:t>
      </w:r>
      <w:r w:rsidRPr="00767FF1">
        <w:rPr>
          <w:rFonts w:ascii="Times New Roman" w:hAnsi="Times New Roman" w:cs="Times New Roman"/>
          <w:sz w:val="28"/>
          <w:szCs w:val="28"/>
        </w:rPr>
        <w:t>;</w:t>
      </w:r>
    </w:p>
    <w:p w:rsidR="00767FF1" w:rsidRPr="00477B96" w:rsidRDefault="00477B96" w:rsidP="00477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7B96" w:rsidRPr="00477B96" w:rsidRDefault="00477B96" w:rsidP="00477B96">
      <w:pPr>
        <w:pStyle w:val="a3"/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корректной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77B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минимальная комплектация компьютера клиента на операционной системе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  <w:r w:rsidRPr="00477B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соответствовать следующим требованиям</w:t>
      </w:r>
      <w:r w:rsidRPr="00477B96">
        <w:rPr>
          <w:rFonts w:ascii="Times New Roman" w:hAnsi="Times New Roman" w:cs="Times New Roman"/>
          <w:i/>
          <w:sz w:val="28"/>
          <w:szCs w:val="28"/>
        </w:rPr>
        <w:t>:</w:t>
      </w:r>
    </w:p>
    <w:p w:rsidR="00477B96" w:rsidRPr="00477B96" w:rsidRDefault="00477B96" w:rsidP="00477B96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477B96">
        <w:rPr>
          <w:rFonts w:ascii="Times New Roman" w:hAnsi="Times New Roman" w:cs="Times New Roman"/>
          <w:i/>
          <w:sz w:val="28"/>
          <w:szCs w:val="28"/>
        </w:rPr>
        <w:t xml:space="preserve">Mac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OS</w:t>
      </w:r>
      <w:r w:rsidRPr="00477B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77B96">
        <w:rPr>
          <w:rFonts w:ascii="Times New Roman" w:hAnsi="Times New Roman" w:cs="Times New Roman"/>
          <w:i/>
          <w:sz w:val="28"/>
          <w:szCs w:val="28"/>
        </w:rPr>
        <w:t xml:space="preserve"> 10.5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Leopard</w:t>
      </w:r>
      <w:r w:rsidRPr="00477B96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Pr="00477B96">
        <w:rPr>
          <w:rFonts w:ascii="Times New Roman" w:hAnsi="Times New Roman" w:cs="Times New Roman"/>
          <w:sz w:val="28"/>
          <w:szCs w:val="28"/>
        </w:rPr>
        <w:t>;</w:t>
      </w:r>
    </w:p>
    <w:p w:rsidR="00477B96" w:rsidRDefault="00477B96" w:rsidP="00477B96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Тактовая частота процессора: не менее </w:t>
      </w:r>
      <w:r w:rsidRPr="00477B96">
        <w:rPr>
          <w:rFonts w:ascii="Times New Roman" w:hAnsi="Times New Roman" w:cs="Times New Roman"/>
          <w:sz w:val="28"/>
          <w:szCs w:val="28"/>
        </w:rPr>
        <w:t>1Ггц;</w:t>
      </w:r>
    </w:p>
    <w:p w:rsidR="00477B96" w:rsidRPr="00477B96" w:rsidRDefault="00477B96" w:rsidP="00477B96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ОЗУ: не менее </w:t>
      </w:r>
      <w:r w:rsidRPr="00477B96">
        <w:rPr>
          <w:rFonts w:ascii="Times New Roman" w:hAnsi="Times New Roman" w:cs="Times New Roman"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Gb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77B96" w:rsidRPr="00477B96" w:rsidRDefault="00477B96" w:rsidP="00477B96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диск: не менее 5</w:t>
      </w:r>
      <w:r w:rsidRPr="00477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477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свободного пространства</w:t>
      </w:r>
      <w:r w:rsidRPr="00477B96">
        <w:rPr>
          <w:rFonts w:ascii="Times New Roman" w:hAnsi="Times New Roman" w:cs="Times New Roman"/>
          <w:sz w:val="28"/>
          <w:szCs w:val="28"/>
        </w:rPr>
        <w:t>;</w:t>
      </w:r>
    </w:p>
    <w:p w:rsidR="00477B96" w:rsidRDefault="00477B96" w:rsidP="00477B96">
      <w:pPr>
        <w:pStyle w:val="a3"/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77B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минимальная комплектация компьютера клиента на операционной системе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OC</w:t>
      </w:r>
      <w:r w:rsidRPr="00477B9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соответствовать следующим требованиям</w:t>
      </w:r>
      <w:r w:rsidRPr="00477B96">
        <w:rPr>
          <w:rFonts w:ascii="Times New Roman" w:hAnsi="Times New Roman" w:cs="Times New Roman"/>
          <w:sz w:val="28"/>
          <w:szCs w:val="28"/>
        </w:rPr>
        <w:t>:</w:t>
      </w:r>
    </w:p>
    <w:p w:rsidR="00477B96" w:rsidRDefault="00477B96" w:rsidP="00477B96">
      <w:pPr>
        <w:pStyle w:val="a3"/>
        <w:numPr>
          <w:ilvl w:val="0"/>
          <w:numId w:val="3"/>
        </w:numPr>
        <w:spacing w:before="20" w:after="0" w:line="264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Жесткий диск: не менее 10 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477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свободного пространства</w:t>
      </w:r>
      <w:r w:rsidRPr="00477B96">
        <w:rPr>
          <w:rFonts w:ascii="Times New Roman" w:hAnsi="Times New Roman" w:cs="Times New Roman"/>
          <w:sz w:val="28"/>
          <w:szCs w:val="28"/>
        </w:rPr>
        <w:t>;</w:t>
      </w:r>
    </w:p>
    <w:p w:rsidR="00775245" w:rsidRDefault="007D24A7" w:rsidP="007D24A7">
      <w:pPr>
        <w:spacing w:before="20" w:after="0" w:line="264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при </w:t>
      </w:r>
      <w:r w:rsidR="004828B0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D24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4828B0">
        <w:rPr>
          <w:rFonts w:ascii="Times New Roman" w:hAnsi="Times New Roman" w:cs="Times New Roman"/>
          <w:sz w:val="28"/>
          <w:szCs w:val="28"/>
        </w:rPr>
        <w:t>использовался</w:t>
      </w:r>
      <w:r>
        <w:rPr>
          <w:rFonts w:ascii="Times New Roman" w:hAnsi="Times New Roman" w:cs="Times New Roman"/>
          <w:sz w:val="28"/>
          <w:szCs w:val="28"/>
        </w:rPr>
        <w:t xml:space="preserve"> фреймворк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ASP</w:t>
      </w:r>
      <w:r w:rsidRPr="007D24A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7D24A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при его использовании</w:t>
      </w:r>
      <w:r w:rsidR="004828B0">
        <w:rPr>
          <w:rFonts w:ascii="Times New Roman" w:hAnsi="Times New Roman" w:cs="Times New Roman"/>
          <w:sz w:val="28"/>
          <w:szCs w:val="28"/>
        </w:rPr>
        <w:t xml:space="preserve"> наше </w:t>
      </w:r>
      <w:r w:rsidR="004828B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828B0" w:rsidRPr="004828B0">
        <w:rPr>
          <w:rFonts w:ascii="Times New Roman" w:hAnsi="Times New Roman" w:cs="Times New Roman"/>
          <w:sz w:val="28"/>
          <w:szCs w:val="28"/>
        </w:rPr>
        <w:t>-</w:t>
      </w:r>
      <w:r w:rsidR="004828B0">
        <w:rPr>
          <w:rFonts w:ascii="Times New Roman" w:hAnsi="Times New Roman" w:cs="Times New Roman"/>
          <w:sz w:val="28"/>
          <w:szCs w:val="28"/>
        </w:rPr>
        <w:t xml:space="preserve">приложение может быть развернуто на таких популярных платформах как: </w:t>
      </w:r>
      <w:r w:rsidR="004828B0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4828B0" w:rsidRPr="004828B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828B0"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  <w:r w:rsidR="004828B0" w:rsidRPr="004828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828B0">
        <w:rPr>
          <w:rFonts w:ascii="Times New Roman" w:hAnsi="Times New Roman" w:cs="Times New Roman"/>
          <w:i/>
          <w:sz w:val="28"/>
          <w:szCs w:val="28"/>
          <w:lang w:val="en-US"/>
        </w:rPr>
        <w:t>OS</w:t>
      </w:r>
      <w:r w:rsidR="004828B0" w:rsidRPr="004828B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828B0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="004828B0" w:rsidRPr="004828B0">
        <w:rPr>
          <w:rFonts w:ascii="Times New Roman" w:hAnsi="Times New Roman" w:cs="Times New Roman"/>
          <w:i/>
          <w:sz w:val="28"/>
          <w:szCs w:val="28"/>
        </w:rPr>
        <w:t>.</w:t>
      </w:r>
      <w:r w:rsidR="004828B0" w:rsidRPr="004828B0">
        <w:rPr>
          <w:rFonts w:ascii="Times New Roman" w:hAnsi="Times New Roman" w:cs="Times New Roman"/>
          <w:sz w:val="28"/>
          <w:szCs w:val="28"/>
        </w:rPr>
        <w:t xml:space="preserve"> </w:t>
      </w:r>
      <w:r w:rsidR="004828B0">
        <w:rPr>
          <w:rFonts w:ascii="Times New Roman" w:hAnsi="Times New Roman" w:cs="Times New Roman"/>
          <w:sz w:val="28"/>
          <w:szCs w:val="28"/>
        </w:rPr>
        <w:t xml:space="preserve">Таким образом с помощью данного фреймворка мы можем создавать кроссплатформенные приложения. </w:t>
      </w:r>
    </w:p>
    <w:p w:rsidR="00EC268A" w:rsidRPr="00775245" w:rsidRDefault="00775245" w:rsidP="00775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E01E1" w:rsidRDefault="001E01E1" w:rsidP="00F82CD8">
      <w:pPr>
        <w:rPr>
          <w:rFonts w:ascii="Times New Roman" w:hAnsi="Times New Roman" w:cs="Times New Roman"/>
          <w:sz w:val="28"/>
          <w:szCs w:val="28"/>
        </w:rPr>
      </w:pPr>
    </w:p>
    <w:p w:rsidR="00F82CD8" w:rsidRDefault="00F82CD8" w:rsidP="00F82CD8">
      <w:pPr>
        <w:rPr>
          <w:rFonts w:ascii="Times New Roman" w:hAnsi="Times New Roman" w:cs="Times New Roman"/>
          <w:sz w:val="28"/>
          <w:szCs w:val="28"/>
        </w:rPr>
      </w:pPr>
    </w:p>
    <w:p w:rsidR="00F82CD8" w:rsidRPr="002F3959" w:rsidRDefault="00F82CD8" w:rsidP="00F82CD8">
      <w:pPr>
        <w:rPr>
          <w:rFonts w:ascii="Times New Roman" w:hAnsi="Times New Roman" w:cs="Times New Roman"/>
          <w:sz w:val="28"/>
          <w:szCs w:val="28"/>
        </w:rPr>
      </w:pPr>
    </w:p>
    <w:sectPr w:rsidR="00F82CD8" w:rsidRPr="002F3959" w:rsidSect="00BA55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53C2D"/>
    <w:multiLevelType w:val="hybridMultilevel"/>
    <w:tmpl w:val="B2DC2C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9464618"/>
    <w:multiLevelType w:val="hybridMultilevel"/>
    <w:tmpl w:val="8DCA29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236D87"/>
    <w:multiLevelType w:val="hybridMultilevel"/>
    <w:tmpl w:val="44C490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EA"/>
    <w:rsid w:val="000E16A3"/>
    <w:rsid w:val="001A2E23"/>
    <w:rsid w:val="001C3E03"/>
    <w:rsid w:val="001E01E1"/>
    <w:rsid w:val="002F3959"/>
    <w:rsid w:val="00424783"/>
    <w:rsid w:val="00477B96"/>
    <w:rsid w:val="004828B0"/>
    <w:rsid w:val="004876A2"/>
    <w:rsid w:val="00592F86"/>
    <w:rsid w:val="00767FF1"/>
    <w:rsid w:val="00775245"/>
    <w:rsid w:val="0078693F"/>
    <w:rsid w:val="007D24A7"/>
    <w:rsid w:val="00877BDC"/>
    <w:rsid w:val="00B60C5F"/>
    <w:rsid w:val="00BA55CB"/>
    <w:rsid w:val="00C66B6D"/>
    <w:rsid w:val="00D249EA"/>
    <w:rsid w:val="00E72348"/>
    <w:rsid w:val="00EC268A"/>
    <w:rsid w:val="00F82CD8"/>
    <w:rsid w:val="00FB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BD01D-2563-4E94-A662-18D1F039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8D72-4E4C-4CEB-A256-872E580B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2019-12-10T19:26:00Z</dcterms:created>
  <dcterms:modified xsi:type="dcterms:W3CDTF">2019-12-10T23:39:00Z</dcterms:modified>
</cp:coreProperties>
</file>