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26E2" w14:textId="77777777" w:rsidR="00D431C6" w:rsidRPr="007572EB" w:rsidRDefault="00D431C6" w:rsidP="00D431C6">
      <w:pPr>
        <w:spacing w:after="0" w:line="360" w:lineRule="auto"/>
        <w:jc w:val="center"/>
        <w:rPr>
          <w:rFonts w:ascii="Times New Roman" w:hAnsi="Times New Roman" w:cs="Times New Roman"/>
          <w:sz w:val="32"/>
          <w:szCs w:val="32"/>
          <w:lang w:val="ro-RO" w:eastAsia="zh-CN"/>
        </w:rPr>
      </w:pPr>
      <w:r w:rsidRPr="007572EB">
        <w:rPr>
          <w:rFonts w:ascii="Times New Roman" w:hAnsi="Times New Roman" w:cs="Times New Roman"/>
          <w:sz w:val="32"/>
          <w:szCs w:val="32"/>
          <w:lang w:val="ro-RO" w:eastAsia="zh-CN"/>
        </w:rPr>
        <w:t>Ministerul Educației și Cercetării a Republicii Moldova</w:t>
      </w:r>
    </w:p>
    <w:p w14:paraId="653981E4" w14:textId="77777777" w:rsidR="00D431C6" w:rsidRPr="007572EB" w:rsidRDefault="00D431C6" w:rsidP="00D431C6">
      <w:pPr>
        <w:spacing w:after="0" w:line="360" w:lineRule="auto"/>
        <w:jc w:val="center"/>
        <w:rPr>
          <w:rFonts w:ascii="Times New Roman" w:hAnsi="Times New Roman" w:cs="Times New Roman"/>
          <w:sz w:val="32"/>
          <w:szCs w:val="32"/>
          <w:lang w:val="ro-RO" w:eastAsia="zh-CN"/>
        </w:rPr>
      </w:pPr>
      <w:r w:rsidRPr="007572EB">
        <w:rPr>
          <w:rFonts w:ascii="Times New Roman" w:hAnsi="Times New Roman" w:cs="Times New Roman"/>
          <w:sz w:val="32"/>
          <w:szCs w:val="32"/>
          <w:lang w:val="ro-RO"/>
        </w:rPr>
        <w:t>Universitatea Tehnică a Moldovei</w:t>
      </w:r>
    </w:p>
    <w:p w14:paraId="6A390734" w14:textId="77777777" w:rsidR="00D431C6" w:rsidRPr="007572EB" w:rsidRDefault="00D431C6" w:rsidP="00D431C6">
      <w:pPr>
        <w:spacing w:after="0" w:line="360" w:lineRule="auto"/>
        <w:jc w:val="center"/>
        <w:rPr>
          <w:rFonts w:ascii="Times New Roman" w:hAnsi="Times New Roman" w:cs="Times New Roman"/>
          <w:sz w:val="32"/>
          <w:szCs w:val="32"/>
          <w:lang w:val="ro-RO"/>
        </w:rPr>
      </w:pPr>
      <w:r w:rsidRPr="007572EB">
        <w:rPr>
          <w:rFonts w:ascii="Times New Roman" w:hAnsi="Times New Roman" w:cs="Times New Roman"/>
          <w:sz w:val="32"/>
          <w:szCs w:val="32"/>
          <w:lang w:val="ro-RO"/>
        </w:rPr>
        <w:t>Facultatea Calculatoare Informatică și Microelectronică</w:t>
      </w:r>
    </w:p>
    <w:p w14:paraId="28D64E01" w14:textId="77777777" w:rsidR="00D431C6" w:rsidRPr="007572EB" w:rsidRDefault="00D431C6" w:rsidP="00D431C6">
      <w:pPr>
        <w:spacing w:after="0" w:line="360" w:lineRule="auto"/>
        <w:rPr>
          <w:rFonts w:ascii="Times New Roman" w:hAnsi="Times New Roman" w:cs="Times New Roman"/>
          <w:lang w:val="ro-RO"/>
        </w:rPr>
      </w:pPr>
    </w:p>
    <w:p w14:paraId="407B365C" w14:textId="77777777" w:rsidR="00D431C6" w:rsidRPr="007572EB" w:rsidRDefault="00D431C6" w:rsidP="00D431C6">
      <w:pPr>
        <w:spacing w:after="0" w:line="360" w:lineRule="auto"/>
        <w:rPr>
          <w:rFonts w:ascii="Times New Roman" w:hAnsi="Times New Roman" w:cs="Times New Roman"/>
          <w:lang w:val="ro-RO"/>
        </w:rPr>
      </w:pPr>
    </w:p>
    <w:p w14:paraId="4735D42C" w14:textId="77777777" w:rsidR="00D431C6" w:rsidRPr="007572EB" w:rsidRDefault="00D431C6" w:rsidP="00D431C6">
      <w:pPr>
        <w:spacing w:after="0" w:line="360" w:lineRule="auto"/>
        <w:rPr>
          <w:rFonts w:ascii="Times New Roman" w:hAnsi="Times New Roman" w:cs="Times New Roman"/>
          <w:lang w:val="ro-RO"/>
        </w:rPr>
      </w:pPr>
    </w:p>
    <w:p w14:paraId="77196470" w14:textId="77777777" w:rsidR="00D431C6" w:rsidRPr="007572EB" w:rsidRDefault="00D431C6" w:rsidP="00D431C6">
      <w:pPr>
        <w:spacing w:after="0" w:line="360" w:lineRule="auto"/>
        <w:rPr>
          <w:rFonts w:ascii="Times New Roman" w:hAnsi="Times New Roman" w:cs="Times New Roman"/>
          <w:lang w:val="ro-RO"/>
        </w:rPr>
      </w:pPr>
    </w:p>
    <w:p w14:paraId="242F0F54" w14:textId="77777777" w:rsidR="00D431C6" w:rsidRPr="007572EB" w:rsidRDefault="00D431C6" w:rsidP="00D431C6">
      <w:pPr>
        <w:spacing w:after="0" w:line="360" w:lineRule="auto"/>
        <w:rPr>
          <w:rFonts w:ascii="Times New Roman" w:hAnsi="Times New Roman" w:cs="Times New Roman"/>
          <w:lang w:val="ro-RO"/>
        </w:rPr>
      </w:pPr>
    </w:p>
    <w:p w14:paraId="3C6BE00F" w14:textId="77777777" w:rsidR="00D431C6" w:rsidRPr="007572EB" w:rsidRDefault="00D431C6" w:rsidP="00D431C6">
      <w:pPr>
        <w:pStyle w:val="NormalWeb"/>
        <w:spacing w:before="0" w:beforeAutospacing="0" w:after="0" w:afterAutospacing="0" w:line="360" w:lineRule="auto"/>
        <w:jc w:val="center"/>
        <w:rPr>
          <w:b/>
          <w:color w:val="000000"/>
          <w:sz w:val="96"/>
          <w:szCs w:val="36"/>
          <w:lang w:val="ro-RO"/>
        </w:rPr>
      </w:pPr>
      <w:r w:rsidRPr="007572EB">
        <w:rPr>
          <w:b/>
          <w:color w:val="000000"/>
          <w:sz w:val="96"/>
          <w:szCs w:val="36"/>
          <w:lang w:val="ro-RO"/>
        </w:rPr>
        <w:t>RAPORT</w:t>
      </w:r>
    </w:p>
    <w:p w14:paraId="117F716D" w14:textId="765DC388" w:rsidR="00D431C6" w:rsidRPr="007572EB" w:rsidRDefault="00D431C6" w:rsidP="00D431C6">
      <w:pPr>
        <w:pStyle w:val="NormalWeb"/>
        <w:spacing w:before="0" w:beforeAutospacing="0" w:after="0" w:afterAutospacing="0" w:line="360" w:lineRule="auto"/>
        <w:jc w:val="center"/>
        <w:rPr>
          <w:lang w:val="ro-RO"/>
        </w:rPr>
      </w:pPr>
      <w:r w:rsidRPr="007572EB">
        <w:rPr>
          <w:color w:val="000000"/>
          <w:sz w:val="36"/>
          <w:szCs w:val="36"/>
          <w:lang w:val="ro-RO"/>
        </w:rPr>
        <w:t>la lucrarea de laborator nr.</w:t>
      </w:r>
      <w:r w:rsidR="00DC5B87" w:rsidRPr="007572EB">
        <w:rPr>
          <w:color w:val="000000"/>
          <w:sz w:val="36"/>
          <w:szCs w:val="36"/>
          <w:lang w:val="ro-RO"/>
        </w:rPr>
        <w:t xml:space="preserve"> </w:t>
      </w:r>
      <w:r w:rsidR="00CA7C74" w:rsidRPr="007572EB">
        <w:rPr>
          <w:color w:val="000000"/>
          <w:sz w:val="36"/>
          <w:szCs w:val="36"/>
          <w:lang w:val="ro-RO"/>
        </w:rPr>
        <w:t>4</w:t>
      </w:r>
    </w:p>
    <w:p w14:paraId="612F0B22" w14:textId="2ACA20F8" w:rsidR="00D431C6" w:rsidRPr="007572EB" w:rsidRDefault="00D431C6" w:rsidP="00D431C6">
      <w:pPr>
        <w:pStyle w:val="NormalWeb"/>
        <w:spacing w:before="0" w:beforeAutospacing="0" w:after="0" w:afterAutospacing="0" w:line="360" w:lineRule="auto"/>
        <w:jc w:val="center"/>
        <w:rPr>
          <w:lang w:val="ro-RO"/>
        </w:rPr>
      </w:pPr>
      <w:r w:rsidRPr="007572EB">
        <w:rPr>
          <w:color w:val="000000"/>
          <w:sz w:val="36"/>
          <w:szCs w:val="36"/>
          <w:lang w:val="ro-RO"/>
        </w:rPr>
        <w:t xml:space="preserve">la obiectul </w:t>
      </w:r>
      <w:r w:rsidR="00A34359" w:rsidRPr="007572EB">
        <w:rPr>
          <w:color w:val="000000"/>
          <w:sz w:val="32"/>
          <w:szCs w:val="32"/>
          <w:lang w:val="ro-RO"/>
        </w:rPr>
        <w:t>P</w:t>
      </w:r>
      <w:r w:rsidR="009D6CF0" w:rsidRPr="007572EB">
        <w:rPr>
          <w:color w:val="000000"/>
          <w:sz w:val="32"/>
          <w:szCs w:val="32"/>
          <w:lang w:val="ro-RO"/>
        </w:rPr>
        <w:t>lanificarea și Estimarea Costurilor Proiectelor IT</w:t>
      </w:r>
    </w:p>
    <w:p w14:paraId="64CAFB74" w14:textId="162E13C9" w:rsidR="00D431C6" w:rsidRPr="007572EB" w:rsidRDefault="00D431C6" w:rsidP="0035555D">
      <w:pPr>
        <w:pStyle w:val="NormalWeb"/>
        <w:spacing w:before="0" w:beforeAutospacing="0" w:after="0" w:afterAutospacing="0" w:line="360" w:lineRule="auto"/>
        <w:jc w:val="center"/>
        <w:rPr>
          <w:sz w:val="32"/>
          <w:szCs w:val="32"/>
          <w:lang w:val="ro-RO"/>
        </w:rPr>
      </w:pPr>
      <w:r w:rsidRPr="007572EB">
        <w:rPr>
          <w:color w:val="000000"/>
          <w:sz w:val="32"/>
          <w:szCs w:val="32"/>
          <w:lang w:val="ro-RO"/>
        </w:rPr>
        <w:t xml:space="preserve">Tema: </w:t>
      </w:r>
      <w:r w:rsidRPr="007572EB">
        <w:rPr>
          <w:lang w:val="ro-RO"/>
        </w:rPr>
        <w:t xml:space="preserve"> </w:t>
      </w:r>
      <w:r w:rsidR="00CA7C74" w:rsidRPr="007572EB">
        <w:rPr>
          <w:i/>
          <w:iCs/>
          <w:sz w:val="32"/>
          <w:szCs w:val="32"/>
          <w:lang w:val="ro-RO"/>
        </w:rPr>
        <w:t>Estimarea costurilor unui proiect IT prin metoda PERT</w:t>
      </w:r>
    </w:p>
    <w:p w14:paraId="5A1D84C1" w14:textId="5EBDBB42" w:rsidR="00D431C6" w:rsidRPr="007572EB" w:rsidRDefault="00D431C6" w:rsidP="00D431C6">
      <w:pPr>
        <w:pStyle w:val="NormalWeb"/>
        <w:spacing w:before="240" w:beforeAutospacing="0" w:after="0" w:afterAutospacing="0" w:line="360" w:lineRule="auto"/>
        <w:jc w:val="center"/>
        <w:rPr>
          <w:color w:val="000000"/>
          <w:sz w:val="22"/>
          <w:szCs w:val="22"/>
          <w:lang w:val="ro-RO"/>
        </w:rPr>
      </w:pPr>
      <w:r w:rsidRPr="007572EB">
        <w:rPr>
          <w:color w:val="000000"/>
          <w:sz w:val="22"/>
          <w:szCs w:val="22"/>
          <w:lang w:val="ro-RO"/>
        </w:rPr>
        <w:t> </w:t>
      </w:r>
    </w:p>
    <w:p w14:paraId="35CC2556" w14:textId="470527C2" w:rsidR="00D431C6" w:rsidRPr="007572EB" w:rsidRDefault="00D431C6" w:rsidP="00C92F6B">
      <w:pPr>
        <w:pStyle w:val="NormalWeb"/>
        <w:spacing w:before="240" w:beforeAutospacing="0" w:after="0" w:afterAutospacing="0" w:line="360" w:lineRule="auto"/>
        <w:rPr>
          <w:color w:val="000000"/>
          <w:sz w:val="22"/>
          <w:szCs w:val="22"/>
          <w:lang w:val="ro-RO"/>
        </w:rPr>
      </w:pPr>
    </w:p>
    <w:p w14:paraId="2BD327A7" w14:textId="77777777" w:rsidR="00C20704" w:rsidRPr="007572EB" w:rsidRDefault="00C20704" w:rsidP="00C92F6B">
      <w:pPr>
        <w:pStyle w:val="NormalWeb"/>
        <w:spacing w:before="240" w:beforeAutospacing="0" w:after="0" w:afterAutospacing="0" w:line="360" w:lineRule="auto"/>
        <w:rPr>
          <w:color w:val="000000"/>
          <w:sz w:val="22"/>
          <w:szCs w:val="22"/>
          <w:lang w:val="ro-RO"/>
        </w:rPr>
      </w:pPr>
    </w:p>
    <w:p w14:paraId="73C13040" w14:textId="48C835C5" w:rsidR="00D431C6" w:rsidRPr="007572EB" w:rsidRDefault="00D431C6" w:rsidP="00D431C6">
      <w:pPr>
        <w:pStyle w:val="NormalWeb"/>
        <w:spacing w:before="240" w:beforeAutospacing="0" w:after="0" w:afterAutospacing="0" w:line="360" w:lineRule="auto"/>
        <w:jc w:val="both"/>
        <w:rPr>
          <w:color w:val="000000"/>
          <w:sz w:val="22"/>
          <w:szCs w:val="22"/>
          <w:lang w:val="ro-RO"/>
        </w:rPr>
      </w:pPr>
      <w:r w:rsidRPr="007572EB">
        <w:rPr>
          <w:color w:val="000000"/>
          <w:sz w:val="32"/>
          <w:szCs w:val="28"/>
          <w:lang w:val="ro-RO"/>
        </w:rPr>
        <w:t xml:space="preserve">A efectuat:                                       </w:t>
      </w:r>
      <w:r w:rsidRPr="007572EB">
        <w:rPr>
          <w:rStyle w:val="apple-tab-span"/>
          <w:color w:val="000000"/>
          <w:sz w:val="32"/>
          <w:szCs w:val="28"/>
          <w:lang w:val="ro-RO"/>
        </w:rPr>
        <w:tab/>
      </w:r>
      <w:r w:rsidR="00725F9F" w:rsidRPr="007572EB">
        <w:rPr>
          <w:rStyle w:val="apple-tab-span"/>
          <w:color w:val="000000"/>
          <w:sz w:val="32"/>
          <w:szCs w:val="28"/>
          <w:lang w:val="ro-RO"/>
        </w:rPr>
        <w:t xml:space="preserve"> </w:t>
      </w:r>
      <w:r w:rsidR="00013C3E" w:rsidRPr="007572EB">
        <w:rPr>
          <w:rStyle w:val="apple-tab-span"/>
          <w:color w:val="000000"/>
          <w:sz w:val="32"/>
          <w:szCs w:val="28"/>
          <w:lang w:val="ro-RO"/>
        </w:rPr>
        <w:t xml:space="preserve">     </w:t>
      </w:r>
      <w:r w:rsidR="00725F9F" w:rsidRPr="007572EB">
        <w:rPr>
          <w:rStyle w:val="apple-tab-span"/>
          <w:color w:val="000000"/>
          <w:sz w:val="32"/>
          <w:szCs w:val="28"/>
          <w:lang w:val="ro-RO"/>
        </w:rPr>
        <w:t>Botnarenco Ecaterina</w:t>
      </w:r>
      <w:r w:rsidRPr="007572EB">
        <w:rPr>
          <w:color w:val="000000"/>
          <w:sz w:val="32"/>
          <w:szCs w:val="28"/>
          <w:lang w:val="ro-RO"/>
        </w:rPr>
        <w:t>, TI-223</w:t>
      </w:r>
    </w:p>
    <w:p w14:paraId="72A2C55F" w14:textId="33C93377" w:rsidR="00A85EB7" w:rsidRPr="007572EB" w:rsidRDefault="00D431C6" w:rsidP="00D431C6">
      <w:pPr>
        <w:pStyle w:val="NormalWeb"/>
        <w:spacing w:before="0" w:beforeAutospacing="0" w:after="0" w:afterAutospacing="0" w:line="360" w:lineRule="auto"/>
        <w:rPr>
          <w:color w:val="000000"/>
          <w:sz w:val="32"/>
          <w:szCs w:val="28"/>
          <w:lang w:val="ro-RO"/>
        </w:rPr>
      </w:pPr>
      <w:r w:rsidRPr="007572EB">
        <w:rPr>
          <w:color w:val="000000"/>
          <w:sz w:val="32"/>
          <w:szCs w:val="28"/>
          <w:lang w:val="ro-RO"/>
        </w:rPr>
        <w:t xml:space="preserve">A verificat:                              </w:t>
      </w:r>
      <w:r w:rsidRPr="007572EB">
        <w:rPr>
          <w:rStyle w:val="apple-tab-span"/>
          <w:color w:val="000000"/>
          <w:sz w:val="32"/>
          <w:szCs w:val="28"/>
          <w:lang w:val="ro-RO"/>
        </w:rPr>
        <w:tab/>
      </w:r>
      <w:r w:rsidRPr="007572EB">
        <w:rPr>
          <w:color w:val="000000"/>
          <w:sz w:val="32"/>
          <w:szCs w:val="28"/>
          <w:lang w:val="ro-RO"/>
        </w:rPr>
        <w:t xml:space="preserve">          </w:t>
      </w:r>
      <w:r w:rsidR="00013C3E" w:rsidRPr="007572EB">
        <w:rPr>
          <w:color w:val="000000"/>
          <w:sz w:val="32"/>
          <w:szCs w:val="28"/>
          <w:lang w:val="ro-RO"/>
        </w:rPr>
        <w:t xml:space="preserve">     </w:t>
      </w:r>
      <w:r w:rsidR="00A34359" w:rsidRPr="007572EB">
        <w:rPr>
          <w:color w:val="000000"/>
          <w:sz w:val="32"/>
          <w:szCs w:val="28"/>
          <w:lang w:val="ro-RO"/>
        </w:rPr>
        <w:t>Cojocaru Svetlana</w:t>
      </w:r>
      <w:r w:rsidRPr="007572EB">
        <w:rPr>
          <w:color w:val="000000"/>
          <w:sz w:val="32"/>
          <w:szCs w:val="28"/>
          <w:lang w:val="ro-RO"/>
        </w:rPr>
        <w:t>, asist. univ.</w:t>
      </w:r>
      <w:r w:rsidRPr="007572EB">
        <w:rPr>
          <w:color w:val="000000"/>
          <w:sz w:val="32"/>
          <w:szCs w:val="28"/>
          <w:lang w:val="ro-RO"/>
        </w:rPr>
        <w:br/>
      </w:r>
      <w:r w:rsidRPr="007572EB">
        <w:rPr>
          <w:color w:val="000000"/>
          <w:sz w:val="32"/>
          <w:szCs w:val="28"/>
          <w:lang w:val="ro-RO"/>
        </w:rPr>
        <w:br/>
      </w:r>
    </w:p>
    <w:p w14:paraId="5565098D" w14:textId="00059E9E" w:rsidR="00D431C6" w:rsidRPr="007572EB" w:rsidRDefault="00D431C6" w:rsidP="00D431C6">
      <w:pPr>
        <w:pStyle w:val="NormalWeb"/>
        <w:spacing w:before="0" w:beforeAutospacing="0" w:after="0" w:afterAutospacing="0" w:line="360" w:lineRule="auto"/>
        <w:rPr>
          <w:color w:val="000000"/>
          <w:sz w:val="32"/>
          <w:szCs w:val="28"/>
          <w:lang w:val="ro-RO"/>
        </w:rPr>
      </w:pPr>
      <w:r w:rsidRPr="007572EB">
        <w:rPr>
          <w:color w:val="000000"/>
          <w:sz w:val="32"/>
          <w:szCs w:val="28"/>
          <w:lang w:val="ro-RO"/>
        </w:rPr>
        <w:br/>
      </w:r>
    </w:p>
    <w:p w14:paraId="5B97849A" w14:textId="7676DBA2" w:rsidR="00DB1209" w:rsidRPr="007572EB" w:rsidRDefault="000F4F70" w:rsidP="000B5E16">
      <w:pPr>
        <w:pStyle w:val="NormalWeb"/>
        <w:spacing w:before="0" w:beforeAutospacing="0" w:after="0" w:afterAutospacing="0" w:line="360" w:lineRule="auto"/>
        <w:jc w:val="center"/>
        <w:rPr>
          <w:color w:val="000000"/>
          <w:sz w:val="32"/>
          <w:szCs w:val="28"/>
          <w:lang w:val="ro-RO"/>
        </w:rPr>
      </w:pPr>
      <w:r w:rsidRPr="007572EB">
        <w:rPr>
          <w:color w:val="000000"/>
          <w:sz w:val="32"/>
          <w:szCs w:val="28"/>
          <w:lang w:val="ro-RO"/>
        </w:rPr>
        <w:t>Chișinău</w:t>
      </w:r>
      <w:r w:rsidR="00D431C6" w:rsidRPr="007572EB">
        <w:rPr>
          <w:color w:val="000000"/>
          <w:sz w:val="32"/>
          <w:szCs w:val="28"/>
          <w:lang w:val="ro-RO"/>
        </w:rPr>
        <w:t xml:space="preserve"> 202</w:t>
      </w:r>
      <w:r w:rsidR="006514F2" w:rsidRPr="007572EB">
        <w:rPr>
          <w:color w:val="000000"/>
          <w:sz w:val="32"/>
          <w:szCs w:val="28"/>
          <w:lang w:val="ro-RO"/>
        </w:rPr>
        <w:t>5</w:t>
      </w:r>
    </w:p>
    <w:p w14:paraId="39BFFAA5" w14:textId="35196F85" w:rsidR="0035555D" w:rsidRPr="007572EB" w:rsidRDefault="0035555D" w:rsidP="000B5E16">
      <w:pPr>
        <w:pStyle w:val="NormalWeb"/>
        <w:spacing w:before="0" w:beforeAutospacing="0" w:after="0" w:afterAutospacing="0" w:line="360" w:lineRule="auto"/>
        <w:jc w:val="both"/>
        <w:rPr>
          <w:b/>
          <w:bCs/>
          <w:color w:val="000000"/>
          <w:szCs w:val="22"/>
          <w:lang w:val="ro-RO"/>
        </w:rPr>
      </w:pPr>
      <w:r w:rsidRPr="007572EB">
        <w:rPr>
          <w:b/>
          <w:bCs/>
          <w:color w:val="000000"/>
          <w:szCs w:val="22"/>
          <w:lang w:val="ro-RO"/>
        </w:rPr>
        <w:lastRenderedPageBreak/>
        <w:t>Scopul lucrării:</w:t>
      </w:r>
    </w:p>
    <w:p w14:paraId="2BD81370" w14:textId="5D52C692" w:rsidR="00D653CB" w:rsidRPr="007572EB" w:rsidRDefault="00D653CB" w:rsidP="00D653CB">
      <w:pPr>
        <w:pStyle w:val="NormalWeb"/>
        <w:spacing w:before="0" w:beforeAutospacing="0" w:after="0" w:afterAutospacing="0" w:line="360" w:lineRule="auto"/>
        <w:ind w:firstLine="708"/>
        <w:jc w:val="both"/>
        <w:rPr>
          <w:b/>
          <w:bCs/>
          <w:color w:val="000000"/>
          <w:szCs w:val="22"/>
          <w:lang w:val="ro-RO"/>
        </w:rPr>
      </w:pPr>
      <w:r w:rsidRPr="007572EB">
        <w:rPr>
          <w:lang w:val="ro-RO"/>
        </w:rPr>
        <w:t>Scopul lucrării este de a dezvolta abilități de aplicare a metodei PERT pentru estimarea costurilor unui proiect IT, având în vedere incertitudinile și variabilitatea acestora. Prin utilizarea metodei PERT, lucrarea estimează costurile proiectului pe baza celor trei scenarii de cost: optimist, pesimist și cel mai probabil. Lucrarea se concentrează pe calcularea și analiza costurilor probabile, optimiste și pesimiste, pentru a oferi o imagine realistă asupra bugetului unui proiect IT și pentru a contribui la o planificare financiară mai eficientă.</w:t>
      </w:r>
    </w:p>
    <w:p w14:paraId="2A1E37EE" w14:textId="162C1B21" w:rsidR="000B5E16" w:rsidRPr="007572EB" w:rsidRDefault="0035555D" w:rsidP="00D653CB">
      <w:pPr>
        <w:pStyle w:val="NormalWeb"/>
        <w:spacing w:before="0" w:beforeAutospacing="0" w:after="0" w:afterAutospacing="0" w:line="360" w:lineRule="auto"/>
        <w:jc w:val="both"/>
        <w:rPr>
          <w:b/>
          <w:bCs/>
          <w:color w:val="000000"/>
          <w:szCs w:val="22"/>
          <w:lang w:val="ro-RO"/>
        </w:rPr>
      </w:pPr>
      <w:r w:rsidRPr="007572EB">
        <w:rPr>
          <w:b/>
          <w:bCs/>
          <w:color w:val="000000"/>
          <w:szCs w:val="22"/>
          <w:lang w:val="ro-RO"/>
        </w:rPr>
        <w:t>Obiectivele lucrării:</w:t>
      </w:r>
    </w:p>
    <w:p w14:paraId="0428B6D0" w14:textId="77777777" w:rsidR="00C20704" w:rsidRPr="007572EB" w:rsidRDefault="00C20704" w:rsidP="0040613C">
      <w:pPr>
        <w:pStyle w:val="NormalWeb"/>
        <w:numPr>
          <w:ilvl w:val="0"/>
          <w:numId w:val="1"/>
        </w:numPr>
        <w:spacing w:before="0" w:beforeAutospacing="0" w:after="0" w:afterAutospacing="0" w:line="360" w:lineRule="auto"/>
        <w:jc w:val="both"/>
        <w:rPr>
          <w:rFonts w:eastAsia="DengXian"/>
          <w:color w:val="000000"/>
          <w:lang w:val="ro-RO"/>
        </w:rPr>
      </w:pPr>
      <w:r w:rsidRPr="007572EB">
        <w:rPr>
          <w:rFonts w:eastAsia="DengXian"/>
          <w:color w:val="000000"/>
          <w:lang w:val="ro-RO"/>
        </w:rPr>
        <w:t>Dezvoltarea capacității de a aplica metoda PERT pentru estimarea costurilor într-un proiect IT, luând în considerare incertitudinile și variațiile posibile.</w:t>
      </w:r>
    </w:p>
    <w:p w14:paraId="28FA0907" w14:textId="77777777" w:rsidR="00C20704" w:rsidRPr="007572EB" w:rsidRDefault="00C20704" w:rsidP="0040613C">
      <w:pPr>
        <w:pStyle w:val="NormalWeb"/>
        <w:numPr>
          <w:ilvl w:val="0"/>
          <w:numId w:val="1"/>
        </w:numPr>
        <w:spacing w:before="0" w:beforeAutospacing="0" w:after="0" w:afterAutospacing="0" w:line="360" w:lineRule="auto"/>
        <w:jc w:val="both"/>
        <w:rPr>
          <w:rFonts w:eastAsia="DengXian"/>
          <w:color w:val="000000"/>
          <w:lang w:val="ro-RO"/>
        </w:rPr>
      </w:pPr>
      <w:r w:rsidRPr="007572EB">
        <w:rPr>
          <w:rFonts w:eastAsia="DengXian"/>
          <w:color w:val="000000"/>
          <w:lang w:val="ro-RO"/>
        </w:rPr>
        <w:t>Învățarea calculului costurilor probabile bazate pe trei scenarii: optimist, pesimist și cel mai probabil.</w:t>
      </w:r>
    </w:p>
    <w:p w14:paraId="1B39259D" w14:textId="77777777" w:rsidR="00C20704" w:rsidRPr="007572EB" w:rsidRDefault="00C20704" w:rsidP="0040613C">
      <w:pPr>
        <w:pStyle w:val="NormalWeb"/>
        <w:numPr>
          <w:ilvl w:val="0"/>
          <w:numId w:val="1"/>
        </w:numPr>
        <w:spacing w:before="0" w:beforeAutospacing="0" w:after="0" w:afterAutospacing="0" w:line="360" w:lineRule="auto"/>
        <w:jc w:val="both"/>
        <w:rPr>
          <w:rFonts w:eastAsia="DengXian"/>
          <w:color w:val="000000"/>
          <w:lang w:val="ro-RO"/>
        </w:rPr>
      </w:pPr>
      <w:r w:rsidRPr="007572EB">
        <w:rPr>
          <w:rFonts w:eastAsia="DengXian"/>
          <w:color w:val="000000"/>
          <w:lang w:val="ro-RO"/>
        </w:rPr>
        <w:t>Îmbunătățirea abilității de a analiza și interpreta datele de estimare pentru a oferi o imagine realistă a costurilor totale ale proiectului.</w:t>
      </w:r>
    </w:p>
    <w:p w14:paraId="7A64CA3A" w14:textId="77777777" w:rsidR="00C20704" w:rsidRPr="007572EB" w:rsidRDefault="00C20704" w:rsidP="0040613C">
      <w:pPr>
        <w:pStyle w:val="NormalWeb"/>
        <w:numPr>
          <w:ilvl w:val="0"/>
          <w:numId w:val="1"/>
        </w:numPr>
        <w:spacing w:before="0" w:beforeAutospacing="0" w:after="0" w:afterAutospacing="0" w:line="360" w:lineRule="auto"/>
        <w:jc w:val="both"/>
        <w:rPr>
          <w:rFonts w:eastAsia="DengXian"/>
          <w:color w:val="000000"/>
          <w:lang w:val="ro-RO"/>
        </w:rPr>
      </w:pPr>
      <w:r w:rsidRPr="007572EB">
        <w:rPr>
          <w:rFonts w:eastAsia="DengXian"/>
          <w:color w:val="000000"/>
          <w:lang w:val="ro-RO"/>
        </w:rPr>
        <w:t>Consolidarea competențelor de planificare și estimare financiară pentru proiecte IT.</w:t>
      </w:r>
    </w:p>
    <w:p w14:paraId="2E500B14" w14:textId="76AF7938" w:rsidR="00BF618C" w:rsidRPr="007572EB" w:rsidRDefault="0035555D" w:rsidP="0035555D">
      <w:pPr>
        <w:pStyle w:val="NormalWeb"/>
        <w:spacing w:before="0" w:beforeAutospacing="0" w:after="0" w:afterAutospacing="0" w:line="360" w:lineRule="auto"/>
        <w:jc w:val="both"/>
        <w:rPr>
          <w:rFonts w:eastAsia="DengXian"/>
          <w:b/>
          <w:bCs/>
          <w:color w:val="000000"/>
          <w:lang w:val="ro-RO"/>
        </w:rPr>
      </w:pPr>
      <w:r w:rsidRPr="007572EB">
        <w:rPr>
          <w:rFonts w:eastAsia="DengXian"/>
          <w:b/>
          <w:bCs/>
          <w:color w:val="000000"/>
          <w:lang w:val="ro-RO"/>
        </w:rPr>
        <w:t>Int</w:t>
      </w:r>
      <w:r w:rsidR="00E956FA" w:rsidRPr="007572EB">
        <w:rPr>
          <w:rFonts w:eastAsia="DengXian"/>
          <w:b/>
          <w:bCs/>
          <w:color w:val="000000"/>
          <w:lang w:val="ro-RO"/>
        </w:rPr>
        <w:t>r</w:t>
      </w:r>
      <w:r w:rsidRPr="007572EB">
        <w:rPr>
          <w:rFonts w:eastAsia="DengXian"/>
          <w:b/>
          <w:bCs/>
          <w:color w:val="000000"/>
          <w:lang w:val="ro-RO"/>
        </w:rPr>
        <w:t>oducere</w:t>
      </w:r>
    </w:p>
    <w:p w14:paraId="7D6C0B00" w14:textId="59E9040D" w:rsidR="00F02700" w:rsidRPr="007572EB" w:rsidRDefault="00C20704" w:rsidP="00F02700">
      <w:pPr>
        <w:pStyle w:val="NormalWeb"/>
        <w:spacing w:before="0" w:beforeAutospacing="0" w:after="0" w:afterAutospacing="0" w:line="360" w:lineRule="auto"/>
        <w:ind w:firstLine="708"/>
        <w:jc w:val="both"/>
        <w:rPr>
          <w:rFonts w:eastAsia="DengXian"/>
          <w:color w:val="000000"/>
          <w:lang w:val="ro-RO"/>
        </w:rPr>
      </w:pPr>
      <w:r w:rsidRPr="007572EB">
        <w:rPr>
          <w:rFonts w:eastAsia="DengXian"/>
          <w:color w:val="000000"/>
          <w:lang w:val="ro-RO"/>
        </w:rPr>
        <w:t xml:space="preserve">Metoda PERT este un instrument esențial în managementul proiectelor IT pentru estimarea precisă a costurilor, luând în considerare incertitudinile și scenariile posibile. Această abordare oferă o perspectivă realistă asupra bugetului proiectului și ajută la gestionarea eficientă a riscurilor financiare. PERT este definit ca o tehnică de management </w:t>
      </w:r>
      <w:r w:rsidR="003E77F6" w:rsidRPr="007572EB">
        <w:rPr>
          <w:rFonts w:eastAsia="DengXian"/>
          <w:color w:val="000000"/>
          <w:lang w:val="ro-RO"/>
        </w:rPr>
        <w:t>a</w:t>
      </w:r>
      <w:r w:rsidRPr="007572EB">
        <w:rPr>
          <w:rFonts w:eastAsia="DengXian"/>
          <w:color w:val="000000"/>
          <w:lang w:val="ro-RO"/>
        </w:rPr>
        <w:t xml:space="preserve"> pr</w:t>
      </w:r>
      <w:r w:rsidR="003E77F6" w:rsidRPr="007572EB">
        <w:rPr>
          <w:rFonts w:eastAsia="DengXian"/>
          <w:color w:val="000000"/>
          <w:lang w:val="ro-RO"/>
        </w:rPr>
        <w:t xml:space="preserve">oiectelor utilizată pentru estimarea duratei sau costurilor unei activități, luând în considerare incertitudinile. Această metodă se bazează pe trei scenarii posibile: </w:t>
      </w:r>
    </w:p>
    <w:p w14:paraId="5B4D5C0F" w14:textId="2B215613" w:rsidR="003E77F6" w:rsidRPr="007572EB" w:rsidRDefault="003E77F6" w:rsidP="0040613C">
      <w:pPr>
        <w:pStyle w:val="NormalWeb"/>
        <w:numPr>
          <w:ilvl w:val="0"/>
          <w:numId w:val="2"/>
        </w:numPr>
        <w:spacing w:before="0" w:beforeAutospacing="0" w:after="0" w:afterAutospacing="0" w:line="360" w:lineRule="auto"/>
        <w:jc w:val="both"/>
        <w:rPr>
          <w:rFonts w:eastAsia="DengXian"/>
          <w:color w:val="000000"/>
          <w:lang w:val="ro-RO"/>
        </w:rPr>
      </w:pPr>
      <w:r w:rsidRPr="007572EB">
        <w:rPr>
          <w:rFonts w:eastAsia="DengXian"/>
          <w:color w:val="000000"/>
          <w:lang w:val="ro-RO"/>
        </w:rPr>
        <w:t>optimist – cel mai mic cost posibil în condiții ideale;</w:t>
      </w:r>
    </w:p>
    <w:p w14:paraId="38EFD458" w14:textId="236927EC" w:rsidR="003E77F6" w:rsidRPr="007572EB" w:rsidRDefault="003E77F6" w:rsidP="0040613C">
      <w:pPr>
        <w:pStyle w:val="NormalWeb"/>
        <w:numPr>
          <w:ilvl w:val="0"/>
          <w:numId w:val="2"/>
        </w:numPr>
        <w:spacing w:before="0" w:beforeAutospacing="0" w:after="0" w:afterAutospacing="0" w:line="360" w:lineRule="auto"/>
        <w:jc w:val="both"/>
        <w:rPr>
          <w:rFonts w:eastAsia="DengXian"/>
          <w:color w:val="000000"/>
          <w:lang w:val="ro-RO"/>
        </w:rPr>
      </w:pPr>
      <w:r w:rsidRPr="007572EB">
        <w:rPr>
          <w:rFonts w:eastAsia="DengXian"/>
          <w:color w:val="000000"/>
          <w:lang w:val="ro-RO"/>
        </w:rPr>
        <w:t>pesimist – cel mai mare cost posibil în cazul unor dificultăți;</w:t>
      </w:r>
    </w:p>
    <w:p w14:paraId="142D4C79" w14:textId="78ED22CF" w:rsidR="003E77F6" w:rsidRPr="007572EB" w:rsidRDefault="003E77F6" w:rsidP="0040613C">
      <w:pPr>
        <w:pStyle w:val="NormalWeb"/>
        <w:numPr>
          <w:ilvl w:val="0"/>
          <w:numId w:val="2"/>
        </w:numPr>
        <w:spacing w:before="0" w:beforeAutospacing="0" w:after="0" w:afterAutospacing="0" w:line="360" w:lineRule="auto"/>
        <w:jc w:val="both"/>
        <w:rPr>
          <w:rFonts w:eastAsia="DengXian"/>
          <w:color w:val="000000"/>
          <w:lang w:val="ro-RO"/>
        </w:rPr>
      </w:pPr>
      <w:r w:rsidRPr="007572EB">
        <w:rPr>
          <w:rFonts w:eastAsia="DengXian"/>
          <w:color w:val="000000"/>
          <w:lang w:val="ro-RO"/>
        </w:rPr>
        <w:t>cel mai probabil – costul estimat bazat pe condiții normale</w:t>
      </w:r>
    </w:p>
    <w:p w14:paraId="23ABC864" w14:textId="53DCAAC1" w:rsidR="004517F0" w:rsidRPr="007572EB" w:rsidRDefault="003E77F6" w:rsidP="003E77F6">
      <w:pPr>
        <w:pStyle w:val="NormalWeb"/>
        <w:spacing w:before="0" w:beforeAutospacing="0" w:after="0" w:afterAutospacing="0" w:line="360" w:lineRule="auto"/>
        <w:ind w:firstLine="708"/>
        <w:jc w:val="both"/>
        <w:rPr>
          <w:rFonts w:eastAsia="DengXian"/>
          <w:color w:val="000000"/>
          <w:lang w:val="ro-RO"/>
        </w:rPr>
      </w:pPr>
      <w:r w:rsidRPr="007572EB">
        <w:rPr>
          <w:rFonts w:eastAsia="DengXian"/>
          <w:color w:val="000000"/>
          <w:lang w:val="ro-RO"/>
        </w:rPr>
        <w:t>Calcularea costurilor se face în felul următor:</w:t>
      </w:r>
    </w:p>
    <w:p w14:paraId="538F991C" w14:textId="6F17B8D4" w:rsidR="003E77F6" w:rsidRPr="007572EB" w:rsidRDefault="003E77F6" w:rsidP="0040613C">
      <w:pPr>
        <w:pStyle w:val="NormalWeb"/>
        <w:numPr>
          <w:ilvl w:val="0"/>
          <w:numId w:val="3"/>
        </w:numPr>
        <w:spacing w:before="0" w:beforeAutospacing="0" w:after="0" w:afterAutospacing="0" w:line="360" w:lineRule="auto"/>
        <w:jc w:val="both"/>
        <w:rPr>
          <w:rFonts w:eastAsia="DengXian"/>
          <w:color w:val="000000"/>
          <w:lang w:val="ro-RO"/>
        </w:rPr>
      </w:pPr>
      <w:r w:rsidRPr="007572EB">
        <w:rPr>
          <w:rFonts w:eastAsia="DengXian"/>
          <w:color w:val="000000"/>
          <w:lang w:val="ro-RO"/>
        </w:rPr>
        <w:t>Costul Probabil (M): M = Durata estimată x Tarif oră</w:t>
      </w:r>
    </w:p>
    <w:p w14:paraId="7C1A9918" w14:textId="51BE75D5" w:rsidR="003E77F6" w:rsidRPr="007572EB" w:rsidRDefault="003E77F6" w:rsidP="0040613C">
      <w:pPr>
        <w:pStyle w:val="NormalWeb"/>
        <w:numPr>
          <w:ilvl w:val="0"/>
          <w:numId w:val="3"/>
        </w:numPr>
        <w:spacing w:before="0" w:beforeAutospacing="0" w:after="0" w:afterAutospacing="0" w:line="360" w:lineRule="auto"/>
        <w:jc w:val="both"/>
        <w:rPr>
          <w:rFonts w:eastAsia="DengXian"/>
          <w:color w:val="000000"/>
          <w:lang w:val="ro-RO"/>
        </w:rPr>
      </w:pPr>
      <w:r w:rsidRPr="007572EB">
        <w:rPr>
          <w:rFonts w:eastAsia="DengXian"/>
          <w:color w:val="000000"/>
          <w:lang w:val="ro-RO"/>
        </w:rPr>
        <w:t>Costul Optimist (O): O = Durata estimată x 0,8 x Tarif oră</w:t>
      </w:r>
    </w:p>
    <w:p w14:paraId="12BB3E5B" w14:textId="350E0C8B" w:rsidR="003E77F6" w:rsidRPr="007572EB" w:rsidRDefault="003E77F6" w:rsidP="0040613C">
      <w:pPr>
        <w:pStyle w:val="NormalWeb"/>
        <w:numPr>
          <w:ilvl w:val="0"/>
          <w:numId w:val="3"/>
        </w:numPr>
        <w:spacing w:before="0" w:beforeAutospacing="0" w:after="0" w:afterAutospacing="0" w:line="360" w:lineRule="auto"/>
        <w:jc w:val="both"/>
        <w:rPr>
          <w:rFonts w:eastAsia="DengXian"/>
          <w:color w:val="000000"/>
          <w:lang w:val="ro-RO"/>
        </w:rPr>
      </w:pPr>
      <w:r w:rsidRPr="007572EB">
        <w:rPr>
          <w:rFonts w:eastAsia="DengXian"/>
          <w:color w:val="000000"/>
          <w:lang w:val="ro-RO"/>
        </w:rPr>
        <w:t>Cost Pesimist (P): P – Durata estimată x 1,2 x Tarif oră</w:t>
      </w:r>
    </w:p>
    <w:p w14:paraId="7703F833" w14:textId="5BAB3753" w:rsidR="00047029" w:rsidRPr="007572EB" w:rsidRDefault="00047029" w:rsidP="00047029">
      <w:pPr>
        <w:pStyle w:val="NormalWeb"/>
        <w:spacing w:before="0" w:beforeAutospacing="0" w:after="0" w:afterAutospacing="0" w:line="360" w:lineRule="auto"/>
        <w:ind w:firstLine="708"/>
        <w:jc w:val="both"/>
        <w:rPr>
          <w:rFonts w:eastAsia="DengXian"/>
          <w:color w:val="000000"/>
          <w:lang w:val="ro-RO"/>
        </w:rPr>
      </w:pPr>
      <w:r w:rsidRPr="007572EB">
        <w:rPr>
          <w:rFonts w:eastAsia="DengXian"/>
          <w:color w:val="000000"/>
          <w:lang w:val="ro-RO"/>
        </w:rPr>
        <w:t xml:space="preserve">Pentru estimarea costurilor au fost utilizate tarife mai realiste pentru Moldova. O estimare realistă pentru nivel junior – </w:t>
      </w:r>
      <w:proofErr w:type="spellStart"/>
      <w:r w:rsidRPr="007572EB">
        <w:rPr>
          <w:rFonts w:eastAsia="DengXian"/>
          <w:color w:val="000000"/>
          <w:lang w:val="ro-RO"/>
        </w:rPr>
        <w:t>middle</w:t>
      </w:r>
      <w:proofErr w:type="spellEnd"/>
      <w:r w:rsidRPr="007572EB">
        <w:rPr>
          <w:rFonts w:eastAsia="DengXian"/>
          <w:color w:val="000000"/>
          <w:lang w:val="ro-RO"/>
        </w:rPr>
        <w:t xml:space="preserve"> ar fi următoarea:</w:t>
      </w:r>
    </w:p>
    <w:p w14:paraId="6C9E2964" w14:textId="1261ECD6" w:rsidR="00047029" w:rsidRPr="007572EB" w:rsidRDefault="00047029" w:rsidP="0040613C">
      <w:pPr>
        <w:pStyle w:val="Listparagraf"/>
        <w:numPr>
          <w:ilvl w:val="0"/>
          <w:numId w:val="4"/>
        </w:numPr>
        <w:spacing w:after="0" w:line="360" w:lineRule="auto"/>
        <w:rPr>
          <w:rFonts w:ascii="Times New Roman" w:eastAsia="Times New Roman" w:hAnsi="Times New Roman" w:cs="Times New Roman"/>
          <w:sz w:val="24"/>
          <w:szCs w:val="24"/>
          <w:lang w:val="ro-RO" w:eastAsia="ro-RO"/>
          <w14:ligatures w14:val="none"/>
        </w:rPr>
      </w:pPr>
      <w:r w:rsidRPr="007572EB">
        <w:rPr>
          <w:rFonts w:ascii="Times New Roman" w:eastAsia="Times New Roman" w:hAnsi="Times New Roman" w:cs="Times New Roman"/>
          <w:sz w:val="24"/>
          <w:szCs w:val="24"/>
          <w:lang w:val="ro-RO" w:eastAsia="ro-RO"/>
          <w14:ligatures w14:val="none"/>
        </w:rPr>
        <w:lastRenderedPageBreak/>
        <w:t xml:space="preserve">Manager Proiect </w:t>
      </w:r>
      <w:r w:rsidR="00A05E70" w:rsidRPr="007572EB">
        <w:rPr>
          <w:rFonts w:ascii="Times New Roman" w:eastAsia="Times New Roman" w:hAnsi="Times New Roman" w:cs="Times New Roman"/>
          <w:sz w:val="24"/>
          <w:szCs w:val="24"/>
          <w:lang w:val="ro-RO" w:eastAsia="ro-RO"/>
          <w14:ligatures w14:val="none"/>
        </w:rPr>
        <w:t>-</w:t>
      </w:r>
      <w:r w:rsidRPr="007572EB">
        <w:rPr>
          <w:rFonts w:ascii="Times New Roman" w:eastAsia="Times New Roman" w:hAnsi="Times New Roman" w:cs="Times New Roman"/>
          <w:sz w:val="24"/>
          <w:szCs w:val="24"/>
          <w:lang w:val="ro-RO" w:eastAsia="ro-RO"/>
          <w14:ligatures w14:val="none"/>
        </w:rPr>
        <w:t xml:space="preserve"> 90 MDL/oră</w:t>
      </w:r>
    </w:p>
    <w:p w14:paraId="0AA6CE94" w14:textId="35839806" w:rsidR="00047029" w:rsidRPr="007572EB" w:rsidRDefault="00047029" w:rsidP="0040613C">
      <w:pPr>
        <w:pStyle w:val="Listparagraf"/>
        <w:numPr>
          <w:ilvl w:val="0"/>
          <w:numId w:val="4"/>
        </w:numPr>
        <w:spacing w:after="0" w:line="360" w:lineRule="auto"/>
        <w:rPr>
          <w:rFonts w:ascii="Times New Roman" w:eastAsia="Times New Roman" w:hAnsi="Times New Roman" w:cs="Times New Roman"/>
          <w:sz w:val="24"/>
          <w:szCs w:val="24"/>
          <w:lang w:val="ro-RO" w:eastAsia="ro-RO"/>
          <w14:ligatures w14:val="none"/>
        </w:rPr>
      </w:pPr>
      <w:r w:rsidRPr="007572EB">
        <w:rPr>
          <w:rFonts w:ascii="Times New Roman" w:eastAsia="Times New Roman" w:hAnsi="Times New Roman" w:cs="Times New Roman"/>
          <w:sz w:val="24"/>
          <w:szCs w:val="24"/>
          <w:lang w:val="ro-RO" w:eastAsia="ro-RO"/>
          <w14:ligatures w14:val="none"/>
        </w:rPr>
        <w:t xml:space="preserve">Arhitect Software </w:t>
      </w:r>
      <w:r w:rsidR="00A05E70" w:rsidRPr="007572EB">
        <w:rPr>
          <w:rFonts w:ascii="Times New Roman" w:eastAsia="Times New Roman" w:hAnsi="Times New Roman" w:cs="Times New Roman"/>
          <w:sz w:val="24"/>
          <w:szCs w:val="24"/>
          <w:lang w:val="ro-RO" w:eastAsia="ro-RO"/>
          <w14:ligatures w14:val="none"/>
        </w:rPr>
        <w:t xml:space="preserve">- </w:t>
      </w:r>
      <w:r w:rsidRPr="007572EB">
        <w:rPr>
          <w:rFonts w:ascii="Times New Roman" w:eastAsia="Times New Roman" w:hAnsi="Times New Roman" w:cs="Times New Roman"/>
          <w:sz w:val="24"/>
          <w:szCs w:val="24"/>
          <w:lang w:val="ro-RO" w:eastAsia="ro-RO"/>
          <w14:ligatures w14:val="none"/>
        </w:rPr>
        <w:t>100 MDL/oră</w:t>
      </w:r>
    </w:p>
    <w:p w14:paraId="3C4FB0F3" w14:textId="7D3635B1" w:rsidR="00047029" w:rsidRPr="007572EB" w:rsidRDefault="00047029" w:rsidP="0040613C">
      <w:pPr>
        <w:pStyle w:val="Listparagraf"/>
        <w:numPr>
          <w:ilvl w:val="0"/>
          <w:numId w:val="4"/>
        </w:numPr>
        <w:spacing w:after="0" w:line="360" w:lineRule="auto"/>
        <w:rPr>
          <w:rFonts w:ascii="Times New Roman" w:eastAsia="Times New Roman" w:hAnsi="Times New Roman" w:cs="Times New Roman"/>
          <w:sz w:val="24"/>
          <w:szCs w:val="24"/>
          <w:lang w:val="ro-RO" w:eastAsia="ro-RO"/>
          <w14:ligatures w14:val="none"/>
        </w:rPr>
      </w:pPr>
      <w:r w:rsidRPr="007572EB">
        <w:rPr>
          <w:rFonts w:ascii="Times New Roman" w:eastAsia="Times New Roman" w:hAnsi="Times New Roman" w:cs="Times New Roman"/>
          <w:sz w:val="24"/>
          <w:szCs w:val="24"/>
          <w:lang w:val="ro-RO" w:eastAsia="ro-RO"/>
          <w14:ligatures w14:val="none"/>
        </w:rPr>
        <w:t xml:space="preserve">Dezvoltator </w:t>
      </w:r>
      <w:r w:rsidR="00A05E70" w:rsidRPr="007572EB">
        <w:rPr>
          <w:rFonts w:ascii="Times New Roman" w:eastAsia="Times New Roman" w:hAnsi="Times New Roman" w:cs="Times New Roman"/>
          <w:sz w:val="24"/>
          <w:szCs w:val="24"/>
          <w:lang w:val="ro-RO" w:eastAsia="ro-RO"/>
          <w14:ligatures w14:val="none"/>
        </w:rPr>
        <w:t>-</w:t>
      </w:r>
      <w:r w:rsidRPr="007572EB">
        <w:rPr>
          <w:rFonts w:ascii="Times New Roman" w:eastAsia="Times New Roman" w:hAnsi="Times New Roman" w:cs="Times New Roman"/>
          <w:sz w:val="24"/>
          <w:szCs w:val="24"/>
          <w:lang w:val="ro-RO" w:eastAsia="ro-RO"/>
          <w14:ligatures w14:val="none"/>
        </w:rPr>
        <w:t xml:space="preserve"> 80 MDL/oră</w:t>
      </w:r>
    </w:p>
    <w:p w14:paraId="5844220F" w14:textId="347243C1" w:rsidR="00047029" w:rsidRPr="007572EB" w:rsidRDefault="00047029" w:rsidP="0040613C">
      <w:pPr>
        <w:pStyle w:val="Listparagraf"/>
        <w:numPr>
          <w:ilvl w:val="0"/>
          <w:numId w:val="4"/>
        </w:numPr>
        <w:spacing w:after="0" w:line="360" w:lineRule="auto"/>
        <w:rPr>
          <w:rFonts w:ascii="Times New Roman" w:eastAsia="Times New Roman" w:hAnsi="Times New Roman" w:cs="Times New Roman"/>
          <w:sz w:val="24"/>
          <w:szCs w:val="24"/>
          <w:lang w:val="ro-RO" w:eastAsia="ro-RO"/>
          <w14:ligatures w14:val="none"/>
        </w:rPr>
      </w:pPr>
      <w:r w:rsidRPr="007572EB">
        <w:rPr>
          <w:rFonts w:ascii="Times New Roman" w:eastAsia="Times New Roman" w:hAnsi="Times New Roman" w:cs="Times New Roman"/>
          <w:sz w:val="24"/>
          <w:szCs w:val="24"/>
          <w:lang w:val="ro-RO" w:eastAsia="ro-RO"/>
          <w14:ligatures w14:val="none"/>
        </w:rPr>
        <w:t xml:space="preserve">Specialist UI/UX </w:t>
      </w:r>
      <w:r w:rsidR="00A05E70" w:rsidRPr="007572EB">
        <w:rPr>
          <w:rFonts w:ascii="Times New Roman" w:eastAsia="Times New Roman" w:hAnsi="Times New Roman" w:cs="Times New Roman"/>
          <w:sz w:val="24"/>
          <w:szCs w:val="24"/>
          <w:lang w:val="ro-RO" w:eastAsia="ro-RO"/>
          <w14:ligatures w14:val="none"/>
        </w:rPr>
        <w:t xml:space="preserve">- </w:t>
      </w:r>
      <w:r w:rsidRPr="007572EB">
        <w:rPr>
          <w:rFonts w:ascii="Times New Roman" w:eastAsia="Times New Roman" w:hAnsi="Times New Roman" w:cs="Times New Roman"/>
          <w:sz w:val="24"/>
          <w:szCs w:val="24"/>
          <w:lang w:val="ro-RO" w:eastAsia="ro-RO"/>
          <w14:ligatures w14:val="none"/>
        </w:rPr>
        <w:t>70 MDL/oră</w:t>
      </w:r>
    </w:p>
    <w:p w14:paraId="48DB73BD" w14:textId="3128C111" w:rsidR="00047029" w:rsidRPr="007572EB" w:rsidRDefault="00047029" w:rsidP="0040613C">
      <w:pPr>
        <w:pStyle w:val="Listparagraf"/>
        <w:numPr>
          <w:ilvl w:val="0"/>
          <w:numId w:val="4"/>
        </w:numPr>
        <w:spacing w:after="0" w:line="360" w:lineRule="auto"/>
        <w:rPr>
          <w:rFonts w:ascii="Times New Roman" w:eastAsia="Times New Roman" w:hAnsi="Times New Roman" w:cs="Times New Roman"/>
          <w:sz w:val="24"/>
          <w:szCs w:val="24"/>
          <w:lang w:val="ro-RO" w:eastAsia="ro-RO"/>
          <w14:ligatures w14:val="none"/>
        </w:rPr>
      </w:pPr>
      <w:r w:rsidRPr="007572EB">
        <w:rPr>
          <w:rFonts w:ascii="Times New Roman" w:eastAsia="Times New Roman" w:hAnsi="Times New Roman" w:cs="Times New Roman"/>
          <w:sz w:val="24"/>
          <w:szCs w:val="24"/>
          <w:lang w:val="ro-RO" w:eastAsia="ro-RO"/>
          <w14:ligatures w14:val="none"/>
        </w:rPr>
        <w:t xml:space="preserve">Tester (QA) </w:t>
      </w:r>
      <w:r w:rsidR="00A05E70" w:rsidRPr="007572EB">
        <w:rPr>
          <w:rFonts w:ascii="Times New Roman" w:eastAsia="Times New Roman" w:hAnsi="Times New Roman" w:cs="Times New Roman"/>
          <w:sz w:val="24"/>
          <w:szCs w:val="24"/>
          <w:lang w:val="ro-RO" w:eastAsia="ro-RO"/>
          <w14:ligatures w14:val="none"/>
        </w:rPr>
        <w:t>-</w:t>
      </w:r>
      <w:r w:rsidRPr="007572EB">
        <w:rPr>
          <w:rFonts w:ascii="Times New Roman" w:eastAsia="Times New Roman" w:hAnsi="Times New Roman" w:cs="Times New Roman"/>
          <w:sz w:val="24"/>
          <w:szCs w:val="24"/>
          <w:lang w:val="ro-RO" w:eastAsia="ro-RO"/>
          <w14:ligatures w14:val="none"/>
        </w:rPr>
        <w:t xml:space="preserve"> 55 MDL/oră</w:t>
      </w:r>
    </w:p>
    <w:p w14:paraId="527656AC" w14:textId="39DE2494" w:rsidR="00047029" w:rsidRPr="007572EB" w:rsidRDefault="00F97A45"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t xml:space="preserve">În tabelul din Anexa A activitățile de planificare includ analiza nevoilor utilizatorilor, identificarea părților interesate și colectarea cerințelor. Duratele estimate variază între 3,5 și 14 ore pentru diferitele sarcini. Costurile probabile sunt relativ moderate, cu valori între 315 și 1.260 MDL, reflectând un proces de analiză detaliată. Costurile optimiste sunt semnificativ mai scăzute, iar cele pesimiste indică posibilitatea unor costuri mai mari în funcție de complexitatea cerințelor și de </w:t>
      </w:r>
      <w:proofErr w:type="spellStart"/>
      <w:r w:rsidRPr="007572EB">
        <w:rPr>
          <w:rFonts w:eastAsia="DengXian"/>
          <w:color w:val="000000"/>
          <w:lang w:val="ro-RO"/>
        </w:rPr>
        <w:t>imprevizibilitățile</w:t>
      </w:r>
      <w:proofErr w:type="spellEnd"/>
      <w:r w:rsidRPr="007572EB">
        <w:rPr>
          <w:rFonts w:eastAsia="DengXian"/>
          <w:color w:val="000000"/>
          <w:lang w:val="ro-RO"/>
        </w:rPr>
        <w:t xml:space="preserve"> care pot apărea pe parcurs.</w:t>
      </w:r>
    </w:p>
    <w:p w14:paraId="1A2E06A1" w14:textId="4F5D237E" w:rsidR="00F97A45" w:rsidRPr="007572EB" w:rsidRDefault="00F97A45"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t>În etapa definită de tabelul din Anexa B se pune accentul pe arhitectura aplicației și alegerea tehnologiilor potrivite. Proiectarea interfeței utilizatorului și validarea prototipurilor sunt realizate de UI/UX. Durata estimată pentru aceste activități variază între 7 și 14 ore, iar costurile pentru fiecare sarcină sunt bine stabilite, cu costuri probabile de aproximativ 700 MDL pentru sarcinile mai mici și până la 2.100 MDL pentru definirea arhitecturii aplicației. Acest proces are un impact semnificativ asupra costului final al aplicației, fiind o etapă de decizie crucială.</w:t>
      </w:r>
    </w:p>
    <w:p w14:paraId="06AA3202" w14:textId="0EBD8E59" w:rsidR="00F97A45" w:rsidRPr="007572EB" w:rsidRDefault="00F97A45"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t>Anexa C conține tabelul pentru modelarea aplicației. Activitățile din această secțiune includ crearea unui model ER (</w:t>
      </w:r>
      <w:proofErr w:type="spellStart"/>
      <w:r w:rsidRPr="007572EB">
        <w:rPr>
          <w:rFonts w:eastAsia="DengXian"/>
          <w:color w:val="000000"/>
          <w:lang w:val="ro-RO"/>
        </w:rPr>
        <w:t>Entity-Relationship</w:t>
      </w:r>
      <w:proofErr w:type="spellEnd"/>
      <w:r w:rsidRPr="007572EB">
        <w:rPr>
          <w:rFonts w:eastAsia="DengXian"/>
          <w:color w:val="000000"/>
          <w:lang w:val="ro-RO"/>
        </w:rPr>
        <w:t xml:space="preserve">), definirea relațiilor între tabelele bazei de date și implementarea unui design modular pentru </w:t>
      </w:r>
      <w:proofErr w:type="spellStart"/>
      <w:r w:rsidRPr="007572EB">
        <w:rPr>
          <w:rFonts w:eastAsia="DengXian"/>
          <w:color w:val="000000"/>
          <w:lang w:val="ro-RO"/>
        </w:rPr>
        <w:t>backend</w:t>
      </w:r>
      <w:proofErr w:type="spellEnd"/>
      <w:r w:rsidRPr="007572EB">
        <w:rPr>
          <w:rFonts w:eastAsia="DengXian"/>
          <w:color w:val="000000"/>
          <w:lang w:val="ro-RO"/>
        </w:rPr>
        <w:t>. Costurile pentru aceste sarcini sunt între 700 și 1.400 MDL, reflectând complexitatea necesară pentru asigurarea unei baze de date coerente și a unei arhitecturi scalabile. Durata estimată variază între 7 și 14 ore pentru activitățile mai complexe.</w:t>
      </w:r>
    </w:p>
    <w:p w14:paraId="190A9B64" w14:textId="432778E8" w:rsidR="00F97A45" w:rsidRPr="007572EB" w:rsidRDefault="00F97A45"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t>În Anexa D se află tabelul pentru dezvoltarea aplicației. Sarcinile din această etapă se concentrează pe implementarea autentificării, încărcarea fișierelor, validarea tipurilor de fișiere și integrarea tehnologiilor NLP. Costurile sunt între 560 MDL și 1.680 MDL, în funcție de complexitatea sarcinilor. Această secțiune are cel mai mare impact asupra costurilor, având un total estimat de 1.680 MDL pentru configurarea securității și de până la 2.016 MDL pentru integrarea unui motor NLP avansat.</w:t>
      </w:r>
    </w:p>
    <w:p w14:paraId="3F94A02A" w14:textId="1D4F3F8B" w:rsidR="00F97A45" w:rsidRPr="007572EB" w:rsidRDefault="00F97A45"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lastRenderedPageBreak/>
        <w:t xml:space="preserve">Etapa de testare include testarea funcționalităților aplicației și a performanței. Durata estimată variază între 7 și 21 de ore, iar costurile probabile sunt între 385 și 770 MDL, reflectând complexitatea testării pentru diferite tipuri de dispozitive și condiții de utilizare </w:t>
      </w:r>
      <w:proofErr w:type="spellStart"/>
      <w:r w:rsidRPr="007572EB">
        <w:rPr>
          <w:rFonts w:eastAsia="DengXian"/>
          <w:color w:val="000000"/>
          <w:lang w:val="ro-RO"/>
        </w:rPr>
        <w:t>intensă.</w:t>
      </w:r>
      <w:r w:rsidR="00221EF1" w:rsidRPr="007572EB">
        <w:rPr>
          <w:rFonts w:eastAsia="DengXian"/>
          <w:color w:val="000000"/>
          <w:lang w:val="ro-RO"/>
        </w:rPr>
        <w:t>Tabelul</w:t>
      </w:r>
      <w:proofErr w:type="spellEnd"/>
      <w:r w:rsidR="00221EF1" w:rsidRPr="007572EB">
        <w:rPr>
          <w:rFonts w:eastAsia="DengXian"/>
          <w:color w:val="000000"/>
          <w:lang w:val="ro-RO"/>
        </w:rPr>
        <w:t xml:space="preserve"> pentru etapa respectivă este afișat în Anexa E.</w:t>
      </w:r>
    </w:p>
    <w:p w14:paraId="04457D68" w14:textId="634263ED" w:rsidR="00221EF1" w:rsidRPr="007572EB" w:rsidRDefault="00221EF1"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t xml:space="preserve">Această etapă include activități precum configurarea infrastructurii pentru distribuție mobilă și web, publicarea aplicațiilor și sincronizarea post-lansare. Durata estimată este de până la 21 de ore pentru activitățile de publicare, cu costuri între 315 și 945 MDL, reflectând complexitatea operativă de finalizare a procesului. Tabelul pentru această </w:t>
      </w:r>
      <w:r w:rsidR="00166799" w:rsidRPr="007572EB">
        <w:rPr>
          <w:rFonts w:eastAsia="DengXian"/>
          <w:color w:val="000000"/>
          <w:lang w:val="ro-RO"/>
        </w:rPr>
        <w:t xml:space="preserve">etapă </w:t>
      </w:r>
      <w:r w:rsidRPr="007572EB">
        <w:rPr>
          <w:rFonts w:eastAsia="DengXian"/>
          <w:color w:val="000000"/>
          <w:lang w:val="ro-RO"/>
        </w:rPr>
        <w:t>este afișat în Anexa F.</w:t>
      </w:r>
    </w:p>
    <w:p w14:paraId="050079E1" w14:textId="65B78D32" w:rsidR="009134DE" w:rsidRPr="007572EB" w:rsidRDefault="009134DE" w:rsidP="00F97A45">
      <w:pPr>
        <w:pStyle w:val="NormalWeb"/>
        <w:spacing w:before="0" w:beforeAutospacing="0" w:after="0" w:afterAutospacing="0" w:line="360" w:lineRule="auto"/>
        <w:ind w:left="360" w:firstLine="696"/>
        <w:jc w:val="both"/>
        <w:rPr>
          <w:rFonts w:eastAsia="DengXian"/>
          <w:color w:val="000000"/>
          <w:lang w:val="ro-RO"/>
        </w:rPr>
      </w:pPr>
      <w:r w:rsidRPr="007572EB">
        <w:rPr>
          <w:lang w:val="ro-RO"/>
        </w:rPr>
        <w:t>Documentarea tehnică și pentru utilizatori se efectuează în etapa afișată în Anexa G. Durata estimată variază între 3,5 și 14 ore, iar costurile sunt între 280 și 1.400 MDL, reflectând importanța documentării detaliate a arhitecturii și ghidurilor pentru utilizatori și administratori.</w:t>
      </w:r>
    </w:p>
    <w:p w14:paraId="45F4F690" w14:textId="613D83F4" w:rsidR="00221EF1" w:rsidRPr="007572EB" w:rsidRDefault="009134DE" w:rsidP="00F97A45">
      <w:pPr>
        <w:pStyle w:val="NormalWeb"/>
        <w:spacing w:before="0" w:beforeAutospacing="0" w:after="0" w:afterAutospacing="0" w:line="360" w:lineRule="auto"/>
        <w:ind w:left="360" w:firstLine="696"/>
        <w:jc w:val="both"/>
        <w:rPr>
          <w:rFonts w:eastAsia="DengXian"/>
          <w:color w:val="000000"/>
          <w:lang w:val="ro-RO"/>
        </w:rPr>
      </w:pPr>
      <w:r w:rsidRPr="007572EB">
        <w:rPr>
          <w:rFonts w:eastAsia="DengXian"/>
          <w:color w:val="000000"/>
          <w:lang w:val="ro-RO"/>
        </w:rPr>
        <w:t>Totalul estimat al orelor pentru toate sarcinile este afișat în figura 1. Acesta reprezintă suma tuturor orelor alocate fiecărei activități din toate etapele proiectului (analiză, design, dezvoltare, testare, lansare și documentare). Durata estimată reflectă volumul total de muncă necesar pentru a finaliza proiectul, iar această valoare este esențială pentru gestionarea eficientă a timpului și resurselor.</w:t>
      </w:r>
    </w:p>
    <w:p w14:paraId="0FFC0D2C" w14:textId="3AF2A5A4" w:rsidR="00045B5C" w:rsidRPr="007572EB" w:rsidRDefault="00045B5C" w:rsidP="00045B5C">
      <w:pPr>
        <w:pStyle w:val="NormalWeb"/>
        <w:spacing w:before="0" w:beforeAutospacing="0" w:after="0" w:afterAutospacing="0" w:line="360" w:lineRule="auto"/>
        <w:ind w:left="348" w:firstLine="708"/>
        <w:jc w:val="both"/>
        <w:rPr>
          <w:rFonts w:eastAsia="DengXian"/>
          <w:color w:val="000000"/>
          <w:lang w:val="ro-RO"/>
        </w:rPr>
      </w:pPr>
      <w:r w:rsidRPr="007572EB">
        <w:rPr>
          <w:rFonts w:eastAsia="DengXian"/>
          <w:color w:val="000000"/>
          <w:lang w:val="ro-RO"/>
        </w:rPr>
        <w:t>Costurile totale pentru fiecare categorie au fost obținute după următorii pași:</w:t>
      </w:r>
    </w:p>
    <w:p w14:paraId="70A81E73" w14:textId="334F680C" w:rsidR="00045B5C" w:rsidRPr="007572EB" w:rsidRDefault="00045B5C" w:rsidP="0040613C">
      <w:pPr>
        <w:pStyle w:val="NormalWeb"/>
        <w:numPr>
          <w:ilvl w:val="0"/>
          <w:numId w:val="5"/>
        </w:numPr>
        <w:spacing w:before="0" w:beforeAutospacing="0" w:after="0" w:afterAutospacing="0" w:line="360" w:lineRule="auto"/>
        <w:jc w:val="both"/>
        <w:rPr>
          <w:rFonts w:eastAsia="DengXian"/>
          <w:color w:val="000000"/>
          <w:lang w:val="ro-RO"/>
        </w:rPr>
      </w:pPr>
      <w:r w:rsidRPr="007572EB">
        <w:rPr>
          <w:rFonts w:eastAsia="DengXian"/>
          <w:color w:val="000000"/>
          <w:lang w:val="ro-RO"/>
        </w:rPr>
        <w:t>costul probabil (M): totalul costurilor probabile pentru toate activitățile este 29.272 MDL și reprezintă suma estimată a costurilor pe baza scenariului cel mai realist (costul mediu), în care activitățile sunt finalizate conform planului stabilit;</w:t>
      </w:r>
    </w:p>
    <w:p w14:paraId="64D37A6A" w14:textId="1E2E2090" w:rsidR="00045B5C" w:rsidRPr="007572EB" w:rsidRDefault="00045B5C" w:rsidP="0040613C">
      <w:pPr>
        <w:pStyle w:val="NormalWeb"/>
        <w:numPr>
          <w:ilvl w:val="0"/>
          <w:numId w:val="5"/>
        </w:numPr>
        <w:spacing w:before="0" w:beforeAutospacing="0" w:after="0" w:afterAutospacing="0" w:line="360" w:lineRule="auto"/>
        <w:jc w:val="both"/>
        <w:rPr>
          <w:rFonts w:eastAsia="DengXian"/>
          <w:color w:val="000000"/>
          <w:lang w:val="ro-RO"/>
        </w:rPr>
      </w:pPr>
      <w:r w:rsidRPr="007572EB">
        <w:rPr>
          <w:rFonts w:eastAsia="DengXian"/>
          <w:color w:val="000000"/>
          <w:lang w:val="ro-RO"/>
        </w:rPr>
        <w:t>costul optimist (O): în scenariul optimist, costul total este 28.568 MDL și presupune că toate sarcinile vor fi finalizate mai rapid și mai eficient decât se preconiza, ceea ce va reduce costurile;</w:t>
      </w:r>
    </w:p>
    <w:p w14:paraId="0ABA308F" w14:textId="2C20BFAC" w:rsidR="00045B5C" w:rsidRPr="007572EB" w:rsidRDefault="00045B5C" w:rsidP="0040613C">
      <w:pPr>
        <w:pStyle w:val="NormalWeb"/>
        <w:numPr>
          <w:ilvl w:val="0"/>
          <w:numId w:val="5"/>
        </w:numPr>
        <w:spacing w:before="0" w:beforeAutospacing="0" w:after="0" w:afterAutospacing="0" w:line="360" w:lineRule="auto"/>
        <w:jc w:val="both"/>
        <w:rPr>
          <w:rFonts w:eastAsia="DengXian"/>
          <w:color w:val="000000"/>
          <w:lang w:val="ro-RO"/>
        </w:rPr>
      </w:pPr>
      <w:r w:rsidRPr="007572EB">
        <w:rPr>
          <w:rFonts w:eastAsia="DengXian"/>
          <w:color w:val="000000"/>
          <w:lang w:val="ro-RO"/>
        </w:rPr>
        <w:t>costul pesimist (P): costul total în scenariul pesimist este 20.556 MDL, ceea ce reflectă o posibilă creștere a costurilor, în cazul în care proiectul întâmpină întârzieri sau dificultăți neașteptate care necesită mai multe resurse sau timp suplimentar</w:t>
      </w:r>
      <w:r w:rsidR="007718D7" w:rsidRPr="007572EB">
        <w:rPr>
          <w:rFonts w:eastAsia="DengXian"/>
          <w:color w:val="000000"/>
          <w:lang w:val="ro-RO"/>
        </w:rPr>
        <w:t>;</w:t>
      </w:r>
    </w:p>
    <w:p w14:paraId="09C9659D" w14:textId="3EDC89F4" w:rsidR="00045B5C" w:rsidRPr="007572EB" w:rsidRDefault="00045B5C" w:rsidP="0040613C">
      <w:pPr>
        <w:pStyle w:val="NormalWeb"/>
        <w:numPr>
          <w:ilvl w:val="0"/>
          <w:numId w:val="5"/>
        </w:numPr>
        <w:spacing w:before="0" w:beforeAutospacing="0" w:after="0" w:afterAutospacing="0" w:line="360" w:lineRule="auto"/>
        <w:jc w:val="both"/>
        <w:rPr>
          <w:rFonts w:eastAsia="DengXian"/>
          <w:color w:val="000000"/>
          <w:lang w:val="ro-RO"/>
        </w:rPr>
      </w:pPr>
      <w:r w:rsidRPr="007572EB">
        <w:rPr>
          <w:rFonts w:eastAsia="DengXian"/>
          <w:color w:val="000000"/>
          <w:lang w:val="ro-RO"/>
        </w:rPr>
        <w:t xml:space="preserve">costul PERT (MDL): în scenariul PERT (Program </w:t>
      </w:r>
      <w:proofErr w:type="spellStart"/>
      <w:r w:rsidRPr="007572EB">
        <w:rPr>
          <w:rFonts w:eastAsia="DengXian"/>
          <w:color w:val="000000"/>
          <w:lang w:val="ro-RO"/>
        </w:rPr>
        <w:t>Evaluation</w:t>
      </w:r>
      <w:proofErr w:type="spellEnd"/>
      <w:r w:rsidRPr="007572EB">
        <w:rPr>
          <w:rFonts w:eastAsia="DengXian"/>
          <w:color w:val="000000"/>
          <w:lang w:val="ro-RO"/>
        </w:rPr>
        <w:t xml:space="preserve"> Review </w:t>
      </w:r>
      <w:proofErr w:type="spellStart"/>
      <w:r w:rsidRPr="007572EB">
        <w:rPr>
          <w:rFonts w:eastAsia="DengXian"/>
          <w:color w:val="000000"/>
          <w:lang w:val="ro-RO"/>
        </w:rPr>
        <w:t>Technique</w:t>
      </w:r>
      <w:proofErr w:type="spellEnd"/>
      <w:r w:rsidRPr="007572EB">
        <w:rPr>
          <w:rFonts w:eastAsia="DengXian"/>
          <w:color w:val="000000"/>
          <w:lang w:val="ro-RO"/>
        </w:rPr>
        <w:t>), costul total este 29.272 MDL, același cu costul probabil, deoarece metoda PERT este utilizată pentru estimarea costurilor în funcție de duratele estimate și probabilitățile de succes ale fiecărei sarcini.</w:t>
      </w:r>
    </w:p>
    <w:p w14:paraId="54CFC545" w14:textId="0CF3174C" w:rsidR="009134DE" w:rsidRPr="007572EB" w:rsidRDefault="009134DE" w:rsidP="009134DE">
      <w:pPr>
        <w:pStyle w:val="NormalWeb"/>
        <w:spacing w:before="0" w:beforeAutospacing="0" w:after="0" w:afterAutospacing="0" w:line="360" w:lineRule="auto"/>
        <w:jc w:val="center"/>
        <w:rPr>
          <w:rFonts w:eastAsia="DengXian"/>
          <w:color w:val="000000"/>
          <w:lang w:val="ro-RO"/>
        </w:rPr>
      </w:pPr>
      <w:r w:rsidRPr="007572EB">
        <w:rPr>
          <w:rFonts w:eastAsia="DengXian"/>
          <w:noProof/>
          <w:color w:val="000000"/>
          <w:lang w:val="ro-RO"/>
        </w:rPr>
        <w:lastRenderedPageBreak/>
        <w:drawing>
          <wp:inline distT="0" distB="0" distL="0" distR="0" wp14:anchorId="4821EF63" wp14:editId="61A18834">
            <wp:extent cx="5943600" cy="93726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937260"/>
                    </a:xfrm>
                    <a:prstGeom prst="rect">
                      <a:avLst/>
                    </a:prstGeom>
                  </pic:spPr>
                </pic:pic>
              </a:graphicData>
            </a:graphic>
          </wp:inline>
        </w:drawing>
      </w:r>
    </w:p>
    <w:p w14:paraId="266B1FD6" w14:textId="77777777" w:rsidR="00045B5C" w:rsidRPr="007572EB" w:rsidRDefault="009134DE" w:rsidP="00045B5C">
      <w:pPr>
        <w:pStyle w:val="NormalWeb"/>
        <w:spacing w:before="0" w:beforeAutospacing="0" w:after="0" w:afterAutospacing="0" w:line="360" w:lineRule="auto"/>
        <w:jc w:val="center"/>
        <w:rPr>
          <w:rFonts w:eastAsia="DengXian"/>
          <w:b/>
          <w:bCs/>
          <w:color w:val="000000"/>
          <w:lang w:val="ro-RO"/>
        </w:rPr>
      </w:pPr>
      <w:r w:rsidRPr="007572EB">
        <w:rPr>
          <w:rFonts w:eastAsia="DengXian"/>
          <w:b/>
          <w:bCs/>
          <w:color w:val="000000"/>
          <w:lang w:val="ro-RO"/>
        </w:rPr>
        <w:t>Figura 1 – Totalul estimat pentru toate sarcinile</w:t>
      </w:r>
    </w:p>
    <w:p w14:paraId="02E26382" w14:textId="77777777" w:rsidR="00045B5C" w:rsidRPr="007572EB" w:rsidRDefault="00045B5C" w:rsidP="00045B5C">
      <w:pPr>
        <w:pStyle w:val="NormalWeb"/>
        <w:spacing w:before="0" w:beforeAutospacing="0" w:after="0" w:afterAutospacing="0" w:line="360" w:lineRule="auto"/>
        <w:jc w:val="center"/>
        <w:rPr>
          <w:rFonts w:eastAsia="DengXian"/>
          <w:b/>
          <w:bCs/>
          <w:color w:val="000000"/>
          <w:lang w:val="ro-RO"/>
        </w:rPr>
      </w:pPr>
    </w:p>
    <w:p w14:paraId="35740236" w14:textId="3E85A457"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27FE6577" w14:textId="6587411F"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10DA39A0" w14:textId="1EE1702A"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4998C835" w14:textId="05458800"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577F2D4F" w14:textId="0D0F506F"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1F8D5A57" w14:textId="0CCF6EEF"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0CDF8A90" w14:textId="76D37194"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28B92E9B" w14:textId="633DC341"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53787160" w14:textId="4EA244C5"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42350BB0" w14:textId="080E3BC7"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2517F6CB" w14:textId="236397C0"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3EC15799" w14:textId="1A4A60ED"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32751D7E" w14:textId="51F949DB"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639343A7" w14:textId="2397497E"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7DEB28DB" w14:textId="418B61B4"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1B3011E1" w14:textId="1E2AB643"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679EF3CA" w14:textId="77777777" w:rsidR="0040613C" w:rsidRPr="007572EB" w:rsidRDefault="0040613C" w:rsidP="00F02700">
      <w:pPr>
        <w:pStyle w:val="NormalWeb"/>
        <w:spacing w:before="0" w:beforeAutospacing="0" w:after="0" w:afterAutospacing="0" w:line="360" w:lineRule="auto"/>
        <w:jc w:val="both"/>
        <w:rPr>
          <w:rFonts w:eastAsia="DengXian"/>
          <w:color w:val="000000"/>
          <w:lang w:val="ro-RO"/>
        </w:rPr>
      </w:pPr>
    </w:p>
    <w:p w14:paraId="4766A3A4" w14:textId="47A0A53E"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78F00D1E" w14:textId="27915BDA"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0E7D7611" w14:textId="7E2722AB"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3E69F8AD" w14:textId="0275D6C0"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7DBC2550" w14:textId="35F07CA8"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65EAF68C" w14:textId="02013793"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03BDA64C" w14:textId="1DA16551"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53B88545" w14:textId="68DD8324"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4448374A" w14:textId="61538E91" w:rsidR="00DA100B" w:rsidRPr="007572EB" w:rsidRDefault="00DA100B" w:rsidP="00DA100B">
      <w:pPr>
        <w:pStyle w:val="NormalWeb"/>
        <w:spacing w:before="0" w:beforeAutospacing="0" w:after="0" w:afterAutospacing="0" w:line="360" w:lineRule="auto"/>
        <w:jc w:val="center"/>
        <w:rPr>
          <w:rFonts w:eastAsia="DengXian"/>
          <w:b/>
          <w:bCs/>
          <w:color w:val="000000"/>
          <w:lang w:val="ro-RO"/>
        </w:rPr>
      </w:pPr>
      <w:r w:rsidRPr="007572EB">
        <w:rPr>
          <w:rFonts w:eastAsia="DengXian"/>
          <w:b/>
          <w:bCs/>
          <w:color w:val="000000"/>
          <w:lang w:val="ro-RO"/>
        </w:rPr>
        <w:lastRenderedPageBreak/>
        <w:t>Concluzii</w:t>
      </w:r>
    </w:p>
    <w:p w14:paraId="5D912831" w14:textId="57FB8936" w:rsidR="00D653CB" w:rsidRPr="007572EB" w:rsidRDefault="00D653CB" w:rsidP="00D653CB">
      <w:pPr>
        <w:pStyle w:val="NormalWeb"/>
        <w:spacing w:before="0" w:beforeAutospacing="0" w:after="0" w:afterAutospacing="0" w:line="360" w:lineRule="auto"/>
        <w:ind w:firstLine="708"/>
        <w:jc w:val="both"/>
        <w:rPr>
          <w:lang w:val="ro-RO"/>
        </w:rPr>
      </w:pPr>
      <w:r w:rsidRPr="007572EB">
        <w:rPr>
          <w:lang w:val="ro-RO"/>
        </w:rPr>
        <w:t>Lucrarea a demonstrat importanța metodei PERT în managementul proiectelor IT, având ca obiectiv estimarea costurilor într-un mod detaliat și adaptat riscurilor asociate. Estimările de cost pentru diverse activități au fost calculate prin utilizarea tarifelor specifice pentru Moldova, ceea ce a permis obținerea unor valori realiste ale costurilor pentru fiecare etapă a proiectului. După cum a fost observat, diferențele între costul optimist și pesimist oferă o imagine clară asupra riscurilor financiare, iar calculul costurilor PERT ajută la obținerea unei estimări echilibrate și sustenabile. Astfel, lucrarea a consolidat abilități esențiale de planificare și estimare a costurilor pentru proiectele IT, pregătind studenții să aplice aceste tehnici în mod eficient pentru gestionarea bugetelor de proiect.</w:t>
      </w:r>
    </w:p>
    <w:p w14:paraId="67CBCDFB" w14:textId="10AA0F92" w:rsidR="0040613C" w:rsidRPr="007572EB" w:rsidRDefault="0040613C" w:rsidP="00D653CB">
      <w:pPr>
        <w:pStyle w:val="NormalWeb"/>
        <w:spacing w:before="0" w:beforeAutospacing="0" w:after="0" w:afterAutospacing="0" w:line="360" w:lineRule="auto"/>
        <w:ind w:firstLine="708"/>
        <w:jc w:val="both"/>
        <w:rPr>
          <w:lang w:val="ro-RO"/>
        </w:rPr>
      </w:pPr>
    </w:p>
    <w:p w14:paraId="67241167" w14:textId="6DBC938D" w:rsidR="0040613C" w:rsidRPr="007572EB" w:rsidRDefault="0040613C" w:rsidP="00D653CB">
      <w:pPr>
        <w:pStyle w:val="NormalWeb"/>
        <w:spacing w:before="0" w:beforeAutospacing="0" w:after="0" w:afterAutospacing="0" w:line="360" w:lineRule="auto"/>
        <w:ind w:firstLine="708"/>
        <w:jc w:val="both"/>
        <w:rPr>
          <w:lang w:val="ro-RO"/>
        </w:rPr>
      </w:pPr>
    </w:p>
    <w:p w14:paraId="76758114" w14:textId="14E5DC05" w:rsidR="0040613C" w:rsidRPr="007572EB" w:rsidRDefault="0040613C" w:rsidP="00D653CB">
      <w:pPr>
        <w:pStyle w:val="NormalWeb"/>
        <w:spacing w:before="0" w:beforeAutospacing="0" w:after="0" w:afterAutospacing="0" w:line="360" w:lineRule="auto"/>
        <w:ind w:firstLine="708"/>
        <w:jc w:val="both"/>
        <w:rPr>
          <w:lang w:val="ro-RO"/>
        </w:rPr>
      </w:pPr>
    </w:p>
    <w:p w14:paraId="51367A1E" w14:textId="31F7A39F" w:rsidR="0040613C" w:rsidRPr="007572EB" w:rsidRDefault="0040613C" w:rsidP="00D653CB">
      <w:pPr>
        <w:pStyle w:val="NormalWeb"/>
        <w:spacing w:before="0" w:beforeAutospacing="0" w:after="0" w:afterAutospacing="0" w:line="360" w:lineRule="auto"/>
        <w:ind w:firstLine="708"/>
        <w:jc w:val="both"/>
        <w:rPr>
          <w:lang w:val="ro-RO"/>
        </w:rPr>
      </w:pPr>
    </w:p>
    <w:p w14:paraId="044CD29F" w14:textId="1238D8A9" w:rsidR="0040613C" w:rsidRPr="007572EB" w:rsidRDefault="0040613C" w:rsidP="00D653CB">
      <w:pPr>
        <w:pStyle w:val="NormalWeb"/>
        <w:spacing w:before="0" w:beforeAutospacing="0" w:after="0" w:afterAutospacing="0" w:line="360" w:lineRule="auto"/>
        <w:ind w:firstLine="708"/>
        <w:jc w:val="both"/>
        <w:rPr>
          <w:lang w:val="ro-RO"/>
        </w:rPr>
      </w:pPr>
    </w:p>
    <w:p w14:paraId="29DC7608" w14:textId="09A8D1F3" w:rsidR="0040613C" w:rsidRPr="007572EB" w:rsidRDefault="0040613C" w:rsidP="00D653CB">
      <w:pPr>
        <w:pStyle w:val="NormalWeb"/>
        <w:spacing w:before="0" w:beforeAutospacing="0" w:after="0" w:afterAutospacing="0" w:line="360" w:lineRule="auto"/>
        <w:ind w:firstLine="708"/>
        <w:jc w:val="both"/>
        <w:rPr>
          <w:lang w:val="ro-RO"/>
        </w:rPr>
      </w:pPr>
    </w:p>
    <w:p w14:paraId="2C8AFDDE" w14:textId="6B39F607" w:rsidR="0040613C" w:rsidRPr="007572EB" w:rsidRDefault="0040613C" w:rsidP="00D653CB">
      <w:pPr>
        <w:pStyle w:val="NormalWeb"/>
        <w:spacing w:before="0" w:beforeAutospacing="0" w:after="0" w:afterAutospacing="0" w:line="360" w:lineRule="auto"/>
        <w:ind w:firstLine="708"/>
        <w:jc w:val="both"/>
        <w:rPr>
          <w:lang w:val="ro-RO"/>
        </w:rPr>
      </w:pPr>
    </w:p>
    <w:p w14:paraId="29A05637" w14:textId="07185693" w:rsidR="0040613C" w:rsidRPr="007572EB" w:rsidRDefault="0040613C" w:rsidP="00D653CB">
      <w:pPr>
        <w:pStyle w:val="NormalWeb"/>
        <w:spacing w:before="0" w:beforeAutospacing="0" w:after="0" w:afterAutospacing="0" w:line="360" w:lineRule="auto"/>
        <w:ind w:firstLine="708"/>
        <w:jc w:val="both"/>
        <w:rPr>
          <w:lang w:val="ro-RO"/>
        </w:rPr>
      </w:pPr>
    </w:p>
    <w:p w14:paraId="4BBDE9AB" w14:textId="4FBA1BAA" w:rsidR="0040613C" w:rsidRPr="007572EB" w:rsidRDefault="0040613C" w:rsidP="00D653CB">
      <w:pPr>
        <w:pStyle w:val="NormalWeb"/>
        <w:spacing w:before="0" w:beforeAutospacing="0" w:after="0" w:afterAutospacing="0" w:line="360" w:lineRule="auto"/>
        <w:ind w:firstLine="708"/>
        <w:jc w:val="both"/>
        <w:rPr>
          <w:lang w:val="ro-RO"/>
        </w:rPr>
      </w:pPr>
    </w:p>
    <w:p w14:paraId="31C41ABB" w14:textId="4B4246D5" w:rsidR="0040613C" w:rsidRPr="007572EB" w:rsidRDefault="0040613C" w:rsidP="00D653CB">
      <w:pPr>
        <w:pStyle w:val="NormalWeb"/>
        <w:spacing w:before="0" w:beforeAutospacing="0" w:after="0" w:afterAutospacing="0" w:line="360" w:lineRule="auto"/>
        <w:ind w:firstLine="708"/>
        <w:jc w:val="both"/>
        <w:rPr>
          <w:lang w:val="ro-RO"/>
        </w:rPr>
      </w:pPr>
    </w:p>
    <w:p w14:paraId="48A43D7C" w14:textId="5FD78B4C" w:rsidR="0040613C" w:rsidRPr="007572EB" w:rsidRDefault="0040613C" w:rsidP="00D653CB">
      <w:pPr>
        <w:pStyle w:val="NormalWeb"/>
        <w:spacing w:before="0" w:beforeAutospacing="0" w:after="0" w:afterAutospacing="0" w:line="360" w:lineRule="auto"/>
        <w:ind w:firstLine="708"/>
        <w:jc w:val="both"/>
        <w:rPr>
          <w:lang w:val="ro-RO"/>
        </w:rPr>
      </w:pPr>
    </w:p>
    <w:p w14:paraId="6B07C6DC" w14:textId="2464E77A" w:rsidR="0040613C" w:rsidRPr="007572EB" w:rsidRDefault="0040613C" w:rsidP="00D653CB">
      <w:pPr>
        <w:pStyle w:val="NormalWeb"/>
        <w:spacing w:before="0" w:beforeAutospacing="0" w:after="0" w:afterAutospacing="0" w:line="360" w:lineRule="auto"/>
        <w:ind w:firstLine="708"/>
        <w:jc w:val="both"/>
        <w:rPr>
          <w:lang w:val="ro-RO"/>
        </w:rPr>
      </w:pPr>
    </w:p>
    <w:p w14:paraId="4E10E90B" w14:textId="79C92DE6" w:rsidR="0040613C" w:rsidRPr="007572EB" w:rsidRDefault="0040613C" w:rsidP="00D653CB">
      <w:pPr>
        <w:pStyle w:val="NormalWeb"/>
        <w:spacing w:before="0" w:beforeAutospacing="0" w:after="0" w:afterAutospacing="0" w:line="360" w:lineRule="auto"/>
        <w:ind w:firstLine="708"/>
        <w:jc w:val="both"/>
        <w:rPr>
          <w:lang w:val="ro-RO"/>
        </w:rPr>
      </w:pPr>
    </w:p>
    <w:p w14:paraId="35F2C7C4" w14:textId="3DE683BE" w:rsidR="0040613C" w:rsidRPr="007572EB" w:rsidRDefault="0040613C" w:rsidP="00D653CB">
      <w:pPr>
        <w:pStyle w:val="NormalWeb"/>
        <w:spacing w:before="0" w:beforeAutospacing="0" w:after="0" w:afterAutospacing="0" w:line="360" w:lineRule="auto"/>
        <w:ind w:firstLine="708"/>
        <w:jc w:val="both"/>
        <w:rPr>
          <w:lang w:val="ro-RO"/>
        </w:rPr>
      </w:pPr>
    </w:p>
    <w:p w14:paraId="4F58EC2F" w14:textId="2169B0F3" w:rsidR="0040613C" w:rsidRPr="007572EB" w:rsidRDefault="0040613C" w:rsidP="00D653CB">
      <w:pPr>
        <w:pStyle w:val="NormalWeb"/>
        <w:spacing w:before="0" w:beforeAutospacing="0" w:after="0" w:afterAutospacing="0" w:line="360" w:lineRule="auto"/>
        <w:ind w:firstLine="708"/>
        <w:jc w:val="both"/>
        <w:rPr>
          <w:lang w:val="ro-RO"/>
        </w:rPr>
      </w:pPr>
    </w:p>
    <w:p w14:paraId="6EB62700" w14:textId="5D032B33" w:rsidR="0040613C" w:rsidRPr="007572EB" w:rsidRDefault="0040613C" w:rsidP="00D653CB">
      <w:pPr>
        <w:pStyle w:val="NormalWeb"/>
        <w:spacing w:before="0" w:beforeAutospacing="0" w:after="0" w:afterAutospacing="0" w:line="360" w:lineRule="auto"/>
        <w:ind w:firstLine="708"/>
        <w:jc w:val="both"/>
        <w:rPr>
          <w:lang w:val="ro-RO"/>
        </w:rPr>
      </w:pPr>
    </w:p>
    <w:p w14:paraId="5D9D3BA3" w14:textId="7405BC92" w:rsidR="0040613C" w:rsidRPr="007572EB" w:rsidRDefault="0040613C" w:rsidP="00D653CB">
      <w:pPr>
        <w:pStyle w:val="NormalWeb"/>
        <w:spacing w:before="0" w:beforeAutospacing="0" w:after="0" w:afterAutospacing="0" w:line="360" w:lineRule="auto"/>
        <w:ind w:firstLine="708"/>
        <w:jc w:val="both"/>
        <w:rPr>
          <w:lang w:val="ro-RO"/>
        </w:rPr>
      </w:pPr>
    </w:p>
    <w:p w14:paraId="1B201D82" w14:textId="3A18D06E" w:rsidR="0040613C" w:rsidRPr="007572EB" w:rsidRDefault="0040613C" w:rsidP="00D653CB">
      <w:pPr>
        <w:pStyle w:val="NormalWeb"/>
        <w:spacing w:before="0" w:beforeAutospacing="0" w:after="0" w:afterAutospacing="0" w:line="360" w:lineRule="auto"/>
        <w:ind w:firstLine="708"/>
        <w:jc w:val="both"/>
        <w:rPr>
          <w:lang w:val="ro-RO"/>
        </w:rPr>
      </w:pPr>
    </w:p>
    <w:p w14:paraId="6500DB62" w14:textId="6CED2D1E" w:rsidR="0040613C" w:rsidRPr="007572EB" w:rsidRDefault="0040613C" w:rsidP="00D653CB">
      <w:pPr>
        <w:pStyle w:val="NormalWeb"/>
        <w:spacing w:before="0" w:beforeAutospacing="0" w:after="0" w:afterAutospacing="0" w:line="360" w:lineRule="auto"/>
        <w:ind w:firstLine="708"/>
        <w:jc w:val="both"/>
        <w:rPr>
          <w:lang w:val="ro-RO"/>
        </w:rPr>
      </w:pPr>
    </w:p>
    <w:p w14:paraId="61E8D507" w14:textId="77777777" w:rsidR="0040613C" w:rsidRPr="007572EB" w:rsidRDefault="0040613C" w:rsidP="00D653CB">
      <w:pPr>
        <w:pStyle w:val="NormalWeb"/>
        <w:spacing w:before="0" w:beforeAutospacing="0" w:after="0" w:afterAutospacing="0" w:line="360" w:lineRule="auto"/>
        <w:ind w:firstLine="708"/>
        <w:jc w:val="both"/>
        <w:rPr>
          <w:rFonts w:eastAsia="DengXian"/>
          <w:b/>
          <w:bCs/>
          <w:color w:val="000000"/>
          <w:lang w:val="ro-RO"/>
        </w:rPr>
      </w:pPr>
    </w:p>
    <w:p w14:paraId="279183D9" w14:textId="77777777" w:rsidR="00A8383E" w:rsidRPr="007572EB" w:rsidRDefault="00A8383E" w:rsidP="00DA100B">
      <w:pPr>
        <w:spacing w:after="0" w:line="360" w:lineRule="auto"/>
        <w:ind w:firstLine="708"/>
        <w:jc w:val="both"/>
        <w:rPr>
          <w:rFonts w:ascii="Times New Roman" w:eastAsia="Times New Roman" w:hAnsi="Times New Roman" w:cs="Times New Roman"/>
          <w:sz w:val="24"/>
          <w:szCs w:val="24"/>
          <w:lang w:val="ro-RO" w:eastAsia="ro-RO"/>
          <w14:ligatures w14:val="none"/>
        </w:rPr>
      </w:pPr>
    </w:p>
    <w:p w14:paraId="53490D20" w14:textId="5CD61DBB" w:rsidR="00A8383E" w:rsidRPr="007572EB" w:rsidRDefault="00A8383E" w:rsidP="00A8383E">
      <w:pPr>
        <w:spacing w:after="0" w:line="360" w:lineRule="auto"/>
        <w:ind w:firstLine="708"/>
        <w:jc w:val="center"/>
        <w:rPr>
          <w:rFonts w:ascii="Times New Roman" w:eastAsia="Times New Roman" w:hAnsi="Times New Roman" w:cs="Times New Roman"/>
          <w:b/>
          <w:bCs/>
          <w:sz w:val="24"/>
          <w:szCs w:val="24"/>
          <w:lang w:val="ro-RO" w:eastAsia="ro-RO"/>
          <w14:ligatures w14:val="none"/>
        </w:rPr>
      </w:pPr>
      <w:r w:rsidRPr="007572EB">
        <w:rPr>
          <w:rFonts w:ascii="Times New Roman" w:eastAsia="Times New Roman" w:hAnsi="Times New Roman" w:cs="Times New Roman"/>
          <w:b/>
          <w:bCs/>
          <w:sz w:val="24"/>
          <w:szCs w:val="24"/>
          <w:lang w:val="ro-RO" w:eastAsia="ro-RO"/>
          <w14:ligatures w14:val="none"/>
        </w:rPr>
        <w:lastRenderedPageBreak/>
        <w:t>Anexa A</w:t>
      </w:r>
    </w:p>
    <w:tbl>
      <w:tblPr>
        <w:tblpPr w:leftFromText="180" w:rightFromText="180" w:vertAnchor="text" w:horzAnchor="margin" w:tblpY="385"/>
        <w:tblW w:w="10135" w:type="dxa"/>
        <w:tblLook w:val="04A0" w:firstRow="1" w:lastRow="0" w:firstColumn="1" w:lastColumn="0" w:noHBand="0" w:noVBand="1"/>
      </w:tblPr>
      <w:tblGrid>
        <w:gridCol w:w="2909"/>
        <w:gridCol w:w="1110"/>
        <w:gridCol w:w="1724"/>
        <w:gridCol w:w="1173"/>
        <w:gridCol w:w="1271"/>
        <w:gridCol w:w="1072"/>
        <w:gridCol w:w="876"/>
      </w:tblGrid>
      <w:tr w:rsidR="00013C3E" w:rsidRPr="007572EB" w14:paraId="3C8477C9" w14:textId="77777777" w:rsidTr="00013C3E">
        <w:trPr>
          <w:trHeight w:val="94"/>
        </w:trPr>
        <w:tc>
          <w:tcPr>
            <w:tcW w:w="2909" w:type="dxa"/>
            <w:tcBorders>
              <w:top w:val="nil"/>
              <w:left w:val="nil"/>
              <w:bottom w:val="nil"/>
              <w:right w:val="nil"/>
            </w:tcBorders>
            <w:shd w:val="clear" w:color="auto" w:fill="auto"/>
            <w:noWrap/>
            <w:vAlign w:val="bottom"/>
            <w:hideMark/>
          </w:tcPr>
          <w:p w14:paraId="32AABCA6" w14:textId="77777777" w:rsidR="00013C3E" w:rsidRPr="007572EB" w:rsidRDefault="00013C3E" w:rsidP="00013C3E">
            <w:pPr>
              <w:spacing w:after="0" w:line="240" w:lineRule="auto"/>
              <w:jc w:val="center"/>
              <w:rPr>
                <w:rFonts w:ascii="Times New Roman" w:eastAsia="Times New Roman" w:hAnsi="Times New Roman" w:cs="Times New Roman"/>
                <w:sz w:val="24"/>
                <w:szCs w:val="24"/>
                <w:lang w:val="ro-RO" w:eastAsia="ro-RO"/>
                <w14:ligatures w14:val="none"/>
              </w:rPr>
            </w:pPr>
          </w:p>
        </w:tc>
        <w:tc>
          <w:tcPr>
            <w:tcW w:w="11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13E9F8" w14:textId="77777777" w:rsidR="00013C3E" w:rsidRPr="007572EB" w:rsidRDefault="00013C3E" w:rsidP="00013C3E">
            <w:pPr>
              <w:spacing w:after="0" w:line="240" w:lineRule="auto"/>
              <w:jc w:val="center"/>
              <w:rPr>
                <w:rFonts w:ascii="Times New Roman" w:eastAsia="Times New Roman" w:hAnsi="Times New Roman" w:cs="Times New Roman"/>
                <w:b/>
                <w:bCs/>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735" w:type="dxa"/>
            <w:tcBorders>
              <w:top w:val="single" w:sz="4" w:space="0" w:color="auto"/>
              <w:left w:val="nil"/>
              <w:bottom w:val="single" w:sz="4" w:space="0" w:color="auto"/>
              <w:right w:val="single" w:sz="4" w:space="0" w:color="auto"/>
            </w:tcBorders>
            <w:shd w:val="clear" w:color="auto" w:fill="auto"/>
            <w:vAlign w:val="center"/>
            <w:hideMark/>
          </w:tcPr>
          <w:p w14:paraId="2603BBBE" w14:textId="77777777" w:rsidR="00013C3E" w:rsidRPr="007572EB" w:rsidRDefault="00013C3E" w:rsidP="00013C3E">
            <w:pPr>
              <w:spacing w:after="0" w:line="240" w:lineRule="auto"/>
              <w:jc w:val="center"/>
              <w:rPr>
                <w:rFonts w:ascii="Times New Roman" w:eastAsia="Times New Roman" w:hAnsi="Times New Roman" w:cs="Times New Roman"/>
                <w:b/>
                <w:bCs/>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1177" w:type="dxa"/>
            <w:tcBorders>
              <w:top w:val="single" w:sz="4" w:space="0" w:color="auto"/>
              <w:left w:val="nil"/>
              <w:bottom w:val="single" w:sz="4" w:space="0" w:color="auto"/>
              <w:right w:val="single" w:sz="4" w:space="0" w:color="auto"/>
            </w:tcBorders>
            <w:shd w:val="clear" w:color="auto" w:fill="auto"/>
            <w:vAlign w:val="center"/>
            <w:hideMark/>
          </w:tcPr>
          <w:p w14:paraId="78462A08" w14:textId="77777777" w:rsidR="00013C3E" w:rsidRPr="007572EB" w:rsidRDefault="00013C3E" w:rsidP="00013C3E">
            <w:pPr>
              <w:spacing w:after="0" w:line="240" w:lineRule="auto"/>
              <w:jc w:val="center"/>
              <w:rPr>
                <w:rFonts w:ascii="Times New Roman" w:eastAsia="Times New Roman" w:hAnsi="Times New Roman" w:cs="Times New Roman"/>
                <w:b/>
                <w:bCs/>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277" w:type="dxa"/>
            <w:tcBorders>
              <w:top w:val="single" w:sz="4" w:space="0" w:color="auto"/>
              <w:left w:val="nil"/>
              <w:bottom w:val="single" w:sz="4" w:space="0" w:color="auto"/>
              <w:right w:val="single" w:sz="4" w:space="0" w:color="auto"/>
            </w:tcBorders>
            <w:shd w:val="clear" w:color="auto" w:fill="auto"/>
            <w:vAlign w:val="center"/>
            <w:hideMark/>
          </w:tcPr>
          <w:p w14:paraId="36C77615" w14:textId="77777777" w:rsidR="00013C3E" w:rsidRPr="007572EB" w:rsidRDefault="00013C3E" w:rsidP="00013C3E">
            <w:pPr>
              <w:spacing w:after="0" w:line="240" w:lineRule="auto"/>
              <w:jc w:val="center"/>
              <w:rPr>
                <w:rFonts w:ascii="Times New Roman" w:eastAsia="Times New Roman" w:hAnsi="Times New Roman" w:cs="Times New Roman"/>
                <w:b/>
                <w:bCs/>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1D09E32A" w14:textId="77777777" w:rsidR="00013C3E" w:rsidRPr="007572EB" w:rsidRDefault="00013C3E" w:rsidP="00013C3E">
            <w:pPr>
              <w:spacing w:after="0" w:line="240" w:lineRule="auto"/>
              <w:jc w:val="center"/>
              <w:rPr>
                <w:rFonts w:ascii="Times New Roman" w:eastAsia="Times New Roman" w:hAnsi="Times New Roman" w:cs="Times New Roman"/>
                <w:b/>
                <w:bCs/>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F5C8C70" w14:textId="77777777" w:rsidR="00013C3E" w:rsidRPr="007572EB" w:rsidRDefault="00013C3E" w:rsidP="00013C3E">
            <w:pPr>
              <w:spacing w:after="0" w:line="240" w:lineRule="auto"/>
              <w:jc w:val="center"/>
              <w:rPr>
                <w:rFonts w:ascii="Times New Roman" w:eastAsia="Times New Roman" w:hAnsi="Times New Roman" w:cs="Times New Roman"/>
                <w:b/>
                <w:bCs/>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013C3E" w:rsidRPr="007572EB" w14:paraId="1DF47477" w14:textId="77777777" w:rsidTr="00013C3E">
        <w:trPr>
          <w:trHeight w:val="31"/>
        </w:trPr>
        <w:tc>
          <w:tcPr>
            <w:tcW w:w="2909" w:type="dxa"/>
            <w:tcBorders>
              <w:top w:val="single" w:sz="4" w:space="0" w:color="auto"/>
              <w:left w:val="single" w:sz="4" w:space="0" w:color="auto"/>
              <w:bottom w:val="single" w:sz="4" w:space="0" w:color="auto"/>
              <w:right w:val="nil"/>
            </w:tcBorders>
            <w:shd w:val="clear" w:color="000000" w:fill="FFFFFF"/>
            <w:noWrap/>
            <w:vAlign w:val="bottom"/>
            <w:hideMark/>
          </w:tcPr>
          <w:p w14:paraId="40F41E5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1.1.1 Identificarea tipurilor de utilizatori</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703D55B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3,5</w:t>
            </w:r>
          </w:p>
        </w:tc>
        <w:tc>
          <w:tcPr>
            <w:tcW w:w="1735" w:type="dxa"/>
            <w:tcBorders>
              <w:top w:val="nil"/>
              <w:left w:val="nil"/>
              <w:bottom w:val="single" w:sz="4" w:space="0" w:color="auto"/>
              <w:right w:val="single" w:sz="4" w:space="0" w:color="auto"/>
            </w:tcBorders>
            <w:shd w:val="clear" w:color="auto" w:fill="auto"/>
            <w:vAlign w:val="center"/>
            <w:hideMark/>
          </w:tcPr>
          <w:p w14:paraId="7C0DF9F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3F3C34D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c>
          <w:tcPr>
            <w:tcW w:w="1277" w:type="dxa"/>
            <w:tcBorders>
              <w:top w:val="nil"/>
              <w:left w:val="nil"/>
              <w:bottom w:val="single" w:sz="4" w:space="0" w:color="auto"/>
              <w:right w:val="single" w:sz="4" w:space="0" w:color="auto"/>
            </w:tcBorders>
            <w:shd w:val="clear" w:color="auto" w:fill="auto"/>
            <w:vAlign w:val="center"/>
            <w:hideMark/>
          </w:tcPr>
          <w:p w14:paraId="03C4763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252</w:t>
            </w:r>
          </w:p>
        </w:tc>
        <w:tc>
          <w:tcPr>
            <w:tcW w:w="1074" w:type="dxa"/>
            <w:tcBorders>
              <w:top w:val="nil"/>
              <w:left w:val="nil"/>
              <w:bottom w:val="single" w:sz="4" w:space="0" w:color="auto"/>
              <w:right w:val="single" w:sz="4" w:space="0" w:color="auto"/>
            </w:tcBorders>
            <w:shd w:val="clear" w:color="auto" w:fill="auto"/>
            <w:vAlign w:val="center"/>
            <w:hideMark/>
          </w:tcPr>
          <w:p w14:paraId="22F8392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378</w:t>
            </w:r>
          </w:p>
        </w:tc>
        <w:tc>
          <w:tcPr>
            <w:tcW w:w="850" w:type="dxa"/>
            <w:tcBorders>
              <w:top w:val="nil"/>
              <w:left w:val="nil"/>
              <w:bottom w:val="single" w:sz="4" w:space="0" w:color="auto"/>
              <w:right w:val="single" w:sz="4" w:space="0" w:color="auto"/>
            </w:tcBorders>
            <w:shd w:val="clear" w:color="auto" w:fill="auto"/>
            <w:vAlign w:val="center"/>
            <w:hideMark/>
          </w:tcPr>
          <w:p w14:paraId="27B676B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r>
      <w:tr w:rsidR="00013C3E" w:rsidRPr="007572EB" w14:paraId="4EAF047D"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4624BEF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1.1.2 Colectarea cerințelor</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0ABFCDE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7B49B54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55BD749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602F678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15A289B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178B1B9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r w:rsidR="00013C3E" w:rsidRPr="007572EB" w14:paraId="6561235B"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2B4C20E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1.2.1 Definirea rolurilor părților interesate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2298050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3,5</w:t>
            </w:r>
          </w:p>
        </w:tc>
        <w:tc>
          <w:tcPr>
            <w:tcW w:w="1735" w:type="dxa"/>
            <w:tcBorders>
              <w:top w:val="nil"/>
              <w:left w:val="nil"/>
              <w:bottom w:val="single" w:sz="4" w:space="0" w:color="auto"/>
              <w:right w:val="single" w:sz="4" w:space="0" w:color="auto"/>
            </w:tcBorders>
            <w:shd w:val="clear" w:color="auto" w:fill="auto"/>
            <w:vAlign w:val="center"/>
            <w:hideMark/>
          </w:tcPr>
          <w:p w14:paraId="3D06C59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47D669E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c>
          <w:tcPr>
            <w:tcW w:w="1277" w:type="dxa"/>
            <w:tcBorders>
              <w:top w:val="nil"/>
              <w:left w:val="nil"/>
              <w:bottom w:val="single" w:sz="4" w:space="0" w:color="auto"/>
              <w:right w:val="single" w:sz="4" w:space="0" w:color="auto"/>
            </w:tcBorders>
            <w:shd w:val="clear" w:color="auto" w:fill="auto"/>
            <w:vAlign w:val="center"/>
            <w:hideMark/>
          </w:tcPr>
          <w:p w14:paraId="07AA748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252</w:t>
            </w:r>
          </w:p>
        </w:tc>
        <w:tc>
          <w:tcPr>
            <w:tcW w:w="1074" w:type="dxa"/>
            <w:tcBorders>
              <w:top w:val="nil"/>
              <w:left w:val="nil"/>
              <w:bottom w:val="single" w:sz="4" w:space="0" w:color="auto"/>
              <w:right w:val="single" w:sz="4" w:space="0" w:color="auto"/>
            </w:tcBorders>
            <w:shd w:val="clear" w:color="auto" w:fill="auto"/>
            <w:vAlign w:val="center"/>
            <w:hideMark/>
          </w:tcPr>
          <w:p w14:paraId="31461BB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378</w:t>
            </w:r>
          </w:p>
        </w:tc>
        <w:tc>
          <w:tcPr>
            <w:tcW w:w="850" w:type="dxa"/>
            <w:tcBorders>
              <w:top w:val="nil"/>
              <w:left w:val="nil"/>
              <w:bottom w:val="single" w:sz="4" w:space="0" w:color="auto"/>
              <w:right w:val="single" w:sz="4" w:space="0" w:color="auto"/>
            </w:tcBorders>
            <w:shd w:val="clear" w:color="auto" w:fill="auto"/>
            <w:vAlign w:val="center"/>
            <w:hideMark/>
          </w:tcPr>
          <w:p w14:paraId="69A1204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r>
      <w:tr w:rsidR="00013C3E" w:rsidRPr="007572EB" w14:paraId="1F6152DE"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5A963DC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1.2.2 Determinarea nevoilor specifice </w:t>
            </w:r>
            <w:proofErr w:type="spellStart"/>
            <w:r w:rsidRPr="007572EB">
              <w:rPr>
                <w:rFonts w:ascii="Times New Roman" w:eastAsia="Times New Roman" w:hAnsi="Times New Roman" w:cs="Times New Roman"/>
                <w:color w:val="000000"/>
                <w:lang w:val="ro-RO" w:eastAsia="ro-RO"/>
                <w14:ligatures w14:val="none"/>
              </w:rPr>
              <w:t>fuecărei</w:t>
            </w:r>
            <w:proofErr w:type="spellEnd"/>
            <w:r w:rsidRPr="007572EB">
              <w:rPr>
                <w:rFonts w:ascii="Times New Roman" w:eastAsia="Times New Roman" w:hAnsi="Times New Roman" w:cs="Times New Roman"/>
                <w:color w:val="000000"/>
                <w:lang w:val="ro-RO" w:eastAsia="ro-RO"/>
                <w14:ligatures w14:val="none"/>
              </w:rPr>
              <w:t xml:space="preserve"> părți interesate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50CD3F2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6CFCB40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359349D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6E85442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0995689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43DA0E3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r w:rsidR="00013C3E" w:rsidRPr="007572EB" w14:paraId="660E502B"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73B4C92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1.3.1 Cercetarea aplicațiilor de detectare a plagiatului </w:t>
            </w:r>
            <w:proofErr w:type="spellStart"/>
            <w:r w:rsidRPr="007572EB">
              <w:rPr>
                <w:rFonts w:ascii="Times New Roman" w:eastAsia="Times New Roman" w:hAnsi="Times New Roman" w:cs="Times New Roman"/>
                <w:color w:val="000000"/>
                <w:lang w:val="ro-RO" w:eastAsia="ro-RO"/>
                <w14:ligatures w14:val="none"/>
              </w:rPr>
              <w:t>TextGuard</w:t>
            </w:r>
            <w:proofErr w:type="spellEnd"/>
            <w:r w:rsidRPr="007572EB">
              <w:rPr>
                <w:rFonts w:ascii="Times New Roman" w:eastAsia="Times New Roman" w:hAnsi="Times New Roman" w:cs="Times New Roman"/>
                <w:color w:val="000000"/>
                <w:lang w:val="ro-RO" w:eastAsia="ro-RO"/>
                <w14:ligatures w14:val="none"/>
              </w:rPr>
              <w:t>/</w:t>
            </w:r>
            <w:proofErr w:type="spellStart"/>
            <w:r w:rsidRPr="007572EB">
              <w:rPr>
                <w:rFonts w:ascii="Times New Roman" w:eastAsia="Times New Roman" w:hAnsi="Times New Roman" w:cs="Times New Roman"/>
                <w:color w:val="000000"/>
                <w:lang w:val="ro-RO" w:eastAsia="ro-RO"/>
                <w14:ligatures w14:val="none"/>
              </w:rPr>
              <w:t>JustDone</w:t>
            </w:r>
            <w:proofErr w:type="spellEnd"/>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79964B2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15CD79B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06C3795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14139F6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4FD627B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65BEDC1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r w:rsidR="00013C3E" w:rsidRPr="007572EB" w14:paraId="27E78B2D"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4E267E7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1.3.2 Identificarea caracteristicilor și funcționalităților cheie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35CDF32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3,5</w:t>
            </w:r>
          </w:p>
        </w:tc>
        <w:tc>
          <w:tcPr>
            <w:tcW w:w="1735" w:type="dxa"/>
            <w:tcBorders>
              <w:top w:val="nil"/>
              <w:left w:val="nil"/>
              <w:bottom w:val="single" w:sz="4" w:space="0" w:color="auto"/>
              <w:right w:val="single" w:sz="4" w:space="0" w:color="auto"/>
            </w:tcBorders>
            <w:shd w:val="clear" w:color="auto" w:fill="auto"/>
            <w:vAlign w:val="center"/>
            <w:hideMark/>
          </w:tcPr>
          <w:p w14:paraId="38F5A57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42D9839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c>
          <w:tcPr>
            <w:tcW w:w="1277" w:type="dxa"/>
            <w:tcBorders>
              <w:top w:val="nil"/>
              <w:left w:val="nil"/>
              <w:bottom w:val="single" w:sz="4" w:space="0" w:color="auto"/>
              <w:right w:val="single" w:sz="4" w:space="0" w:color="auto"/>
            </w:tcBorders>
            <w:shd w:val="clear" w:color="auto" w:fill="auto"/>
            <w:vAlign w:val="center"/>
            <w:hideMark/>
          </w:tcPr>
          <w:p w14:paraId="2D9A555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252</w:t>
            </w:r>
          </w:p>
        </w:tc>
        <w:tc>
          <w:tcPr>
            <w:tcW w:w="1074" w:type="dxa"/>
            <w:tcBorders>
              <w:top w:val="nil"/>
              <w:left w:val="nil"/>
              <w:bottom w:val="single" w:sz="4" w:space="0" w:color="auto"/>
              <w:right w:val="single" w:sz="4" w:space="0" w:color="auto"/>
            </w:tcBorders>
            <w:shd w:val="clear" w:color="auto" w:fill="auto"/>
            <w:vAlign w:val="center"/>
            <w:hideMark/>
          </w:tcPr>
          <w:p w14:paraId="14C9568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378</w:t>
            </w:r>
          </w:p>
        </w:tc>
        <w:tc>
          <w:tcPr>
            <w:tcW w:w="850" w:type="dxa"/>
            <w:tcBorders>
              <w:top w:val="nil"/>
              <w:left w:val="nil"/>
              <w:bottom w:val="single" w:sz="4" w:space="0" w:color="auto"/>
              <w:right w:val="single" w:sz="4" w:space="0" w:color="auto"/>
            </w:tcBorders>
            <w:shd w:val="clear" w:color="auto" w:fill="auto"/>
            <w:vAlign w:val="center"/>
            <w:hideMark/>
          </w:tcPr>
          <w:p w14:paraId="0B0A5EE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r>
      <w:tr w:rsidR="00013C3E" w:rsidRPr="007572EB" w14:paraId="78AA5079"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78D30D3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1.4.1 Stabilirea scopului aplicației</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53AF0F4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3,5</w:t>
            </w:r>
          </w:p>
        </w:tc>
        <w:tc>
          <w:tcPr>
            <w:tcW w:w="1735" w:type="dxa"/>
            <w:tcBorders>
              <w:top w:val="nil"/>
              <w:left w:val="nil"/>
              <w:bottom w:val="single" w:sz="4" w:space="0" w:color="auto"/>
              <w:right w:val="single" w:sz="4" w:space="0" w:color="auto"/>
            </w:tcBorders>
            <w:shd w:val="clear" w:color="auto" w:fill="auto"/>
            <w:vAlign w:val="center"/>
            <w:hideMark/>
          </w:tcPr>
          <w:p w14:paraId="7DEB2E2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4257647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c>
          <w:tcPr>
            <w:tcW w:w="1277" w:type="dxa"/>
            <w:tcBorders>
              <w:top w:val="nil"/>
              <w:left w:val="nil"/>
              <w:bottom w:val="single" w:sz="4" w:space="0" w:color="auto"/>
              <w:right w:val="single" w:sz="4" w:space="0" w:color="auto"/>
            </w:tcBorders>
            <w:shd w:val="clear" w:color="auto" w:fill="auto"/>
            <w:vAlign w:val="center"/>
            <w:hideMark/>
          </w:tcPr>
          <w:p w14:paraId="2DB512B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252</w:t>
            </w:r>
          </w:p>
        </w:tc>
        <w:tc>
          <w:tcPr>
            <w:tcW w:w="1074" w:type="dxa"/>
            <w:tcBorders>
              <w:top w:val="nil"/>
              <w:left w:val="nil"/>
              <w:bottom w:val="single" w:sz="4" w:space="0" w:color="auto"/>
              <w:right w:val="single" w:sz="4" w:space="0" w:color="auto"/>
            </w:tcBorders>
            <w:shd w:val="clear" w:color="auto" w:fill="auto"/>
            <w:vAlign w:val="center"/>
            <w:hideMark/>
          </w:tcPr>
          <w:p w14:paraId="169B3A1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378</w:t>
            </w:r>
          </w:p>
        </w:tc>
        <w:tc>
          <w:tcPr>
            <w:tcW w:w="850" w:type="dxa"/>
            <w:tcBorders>
              <w:top w:val="nil"/>
              <w:left w:val="nil"/>
              <w:bottom w:val="single" w:sz="4" w:space="0" w:color="auto"/>
              <w:right w:val="single" w:sz="4" w:space="0" w:color="auto"/>
            </w:tcBorders>
            <w:shd w:val="clear" w:color="auto" w:fill="auto"/>
            <w:vAlign w:val="center"/>
            <w:hideMark/>
          </w:tcPr>
          <w:p w14:paraId="5C104EC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r>
      <w:tr w:rsidR="00013C3E" w:rsidRPr="007572EB" w14:paraId="4F9E0586"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38DE36A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1.4.2 Definirea obiectivelor tehnice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3FE398E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196CE56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01A8747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36888B8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2F5D06B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1ED795E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r w:rsidR="00013C3E" w:rsidRPr="007572EB" w14:paraId="70A7461A"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7C46BA4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1.5.1 Definirea cerințelor funcționale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4064EC0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735" w:type="dxa"/>
            <w:tcBorders>
              <w:top w:val="nil"/>
              <w:left w:val="nil"/>
              <w:bottom w:val="single" w:sz="4" w:space="0" w:color="auto"/>
              <w:right w:val="single" w:sz="4" w:space="0" w:color="auto"/>
            </w:tcBorders>
            <w:shd w:val="clear" w:color="auto" w:fill="auto"/>
            <w:vAlign w:val="center"/>
            <w:hideMark/>
          </w:tcPr>
          <w:p w14:paraId="7AC028F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38EFF30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1 260</w:t>
            </w:r>
          </w:p>
        </w:tc>
        <w:tc>
          <w:tcPr>
            <w:tcW w:w="1277" w:type="dxa"/>
            <w:tcBorders>
              <w:top w:val="nil"/>
              <w:left w:val="nil"/>
              <w:bottom w:val="single" w:sz="4" w:space="0" w:color="auto"/>
              <w:right w:val="single" w:sz="4" w:space="0" w:color="auto"/>
            </w:tcBorders>
            <w:shd w:val="clear" w:color="auto" w:fill="auto"/>
            <w:vAlign w:val="center"/>
            <w:hideMark/>
          </w:tcPr>
          <w:p w14:paraId="684A499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1 008</w:t>
            </w:r>
          </w:p>
        </w:tc>
        <w:tc>
          <w:tcPr>
            <w:tcW w:w="1074" w:type="dxa"/>
            <w:tcBorders>
              <w:top w:val="nil"/>
              <w:left w:val="nil"/>
              <w:bottom w:val="single" w:sz="4" w:space="0" w:color="auto"/>
              <w:right w:val="single" w:sz="4" w:space="0" w:color="auto"/>
            </w:tcBorders>
            <w:shd w:val="clear" w:color="auto" w:fill="auto"/>
            <w:vAlign w:val="center"/>
            <w:hideMark/>
          </w:tcPr>
          <w:p w14:paraId="04F6636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1 512</w:t>
            </w:r>
          </w:p>
        </w:tc>
        <w:tc>
          <w:tcPr>
            <w:tcW w:w="850" w:type="dxa"/>
            <w:tcBorders>
              <w:top w:val="nil"/>
              <w:left w:val="nil"/>
              <w:bottom w:val="single" w:sz="4" w:space="0" w:color="auto"/>
              <w:right w:val="single" w:sz="4" w:space="0" w:color="auto"/>
            </w:tcBorders>
            <w:shd w:val="clear" w:color="auto" w:fill="auto"/>
            <w:vAlign w:val="center"/>
            <w:hideMark/>
          </w:tcPr>
          <w:p w14:paraId="7B51153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1 260</w:t>
            </w:r>
          </w:p>
        </w:tc>
      </w:tr>
      <w:tr w:rsidR="00013C3E" w:rsidRPr="007572EB" w14:paraId="41FBA42C"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5C3947F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1.5.2 Definirea cerințelor nefuncționale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1C8A6D3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735" w:type="dxa"/>
            <w:tcBorders>
              <w:top w:val="nil"/>
              <w:left w:val="nil"/>
              <w:bottom w:val="single" w:sz="4" w:space="0" w:color="auto"/>
              <w:right w:val="single" w:sz="4" w:space="0" w:color="auto"/>
            </w:tcBorders>
            <w:shd w:val="clear" w:color="auto" w:fill="auto"/>
            <w:vAlign w:val="center"/>
            <w:hideMark/>
          </w:tcPr>
          <w:p w14:paraId="058D212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123D181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630</w:t>
            </w:r>
          </w:p>
        </w:tc>
        <w:tc>
          <w:tcPr>
            <w:tcW w:w="1277" w:type="dxa"/>
            <w:tcBorders>
              <w:top w:val="nil"/>
              <w:left w:val="nil"/>
              <w:bottom w:val="single" w:sz="4" w:space="0" w:color="auto"/>
              <w:right w:val="single" w:sz="4" w:space="0" w:color="auto"/>
            </w:tcBorders>
            <w:shd w:val="clear" w:color="auto" w:fill="auto"/>
            <w:vAlign w:val="center"/>
            <w:hideMark/>
          </w:tcPr>
          <w:p w14:paraId="4CD275D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504</w:t>
            </w:r>
          </w:p>
        </w:tc>
        <w:tc>
          <w:tcPr>
            <w:tcW w:w="1074" w:type="dxa"/>
            <w:tcBorders>
              <w:top w:val="nil"/>
              <w:left w:val="nil"/>
              <w:bottom w:val="single" w:sz="4" w:space="0" w:color="auto"/>
              <w:right w:val="single" w:sz="4" w:space="0" w:color="auto"/>
            </w:tcBorders>
            <w:shd w:val="clear" w:color="auto" w:fill="auto"/>
            <w:vAlign w:val="center"/>
            <w:hideMark/>
          </w:tcPr>
          <w:p w14:paraId="41005FA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850" w:type="dxa"/>
            <w:tcBorders>
              <w:top w:val="nil"/>
              <w:left w:val="nil"/>
              <w:bottom w:val="single" w:sz="4" w:space="0" w:color="auto"/>
              <w:right w:val="single" w:sz="4" w:space="0" w:color="auto"/>
            </w:tcBorders>
            <w:shd w:val="clear" w:color="auto" w:fill="auto"/>
            <w:vAlign w:val="center"/>
            <w:hideMark/>
          </w:tcPr>
          <w:p w14:paraId="46623E4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630</w:t>
            </w:r>
          </w:p>
        </w:tc>
      </w:tr>
      <w:tr w:rsidR="00013C3E" w:rsidRPr="007572EB" w14:paraId="7C0265C7"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6DD6144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1.6.1 Identificarea resurselor umane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48D5085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3,5</w:t>
            </w:r>
          </w:p>
        </w:tc>
        <w:tc>
          <w:tcPr>
            <w:tcW w:w="1735" w:type="dxa"/>
            <w:tcBorders>
              <w:top w:val="nil"/>
              <w:left w:val="nil"/>
              <w:bottom w:val="single" w:sz="4" w:space="0" w:color="auto"/>
              <w:right w:val="single" w:sz="4" w:space="0" w:color="auto"/>
            </w:tcBorders>
            <w:shd w:val="clear" w:color="auto" w:fill="auto"/>
            <w:vAlign w:val="center"/>
            <w:hideMark/>
          </w:tcPr>
          <w:p w14:paraId="2FAEBB8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5D5C87B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c>
          <w:tcPr>
            <w:tcW w:w="1277" w:type="dxa"/>
            <w:tcBorders>
              <w:top w:val="nil"/>
              <w:left w:val="nil"/>
              <w:bottom w:val="single" w:sz="4" w:space="0" w:color="auto"/>
              <w:right w:val="single" w:sz="4" w:space="0" w:color="auto"/>
            </w:tcBorders>
            <w:shd w:val="clear" w:color="auto" w:fill="auto"/>
            <w:vAlign w:val="center"/>
            <w:hideMark/>
          </w:tcPr>
          <w:p w14:paraId="41CFBD1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252</w:t>
            </w:r>
          </w:p>
        </w:tc>
        <w:tc>
          <w:tcPr>
            <w:tcW w:w="1074" w:type="dxa"/>
            <w:tcBorders>
              <w:top w:val="nil"/>
              <w:left w:val="nil"/>
              <w:bottom w:val="single" w:sz="4" w:space="0" w:color="auto"/>
              <w:right w:val="single" w:sz="4" w:space="0" w:color="auto"/>
            </w:tcBorders>
            <w:shd w:val="clear" w:color="auto" w:fill="auto"/>
            <w:vAlign w:val="center"/>
            <w:hideMark/>
          </w:tcPr>
          <w:p w14:paraId="59950E7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378</w:t>
            </w:r>
          </w:p>
        </w:tc>
        <w:tc>
          <w:tcPr>
            <w:tcW w:w="850" w:type="dxa"/>
            <w:tcBorders>
              <w:top w:val="nil"/>
              <w:left w:val="nil"/>
              <w:bottom w:val="single" w:sz="4" w:space="0" w:color="auto"/>
              <w:right w:val="single" w:sz="4" w:space="0" w:color="auto"/>
            </w:tcBorders>
            <w:shd w:val="clear" w:color="auto" w:fill="auto"/>
            <w:vAlign w:val="center"/>
            <w:hideMark/>
          </w:tcPr>
          <w:p w14:paraId="4659BF0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315</w:t>
            </w:r>
          </w:p>
        </w:tc>
      </w:tr>
      <w:tr w:rsidR="00013C3E" w:rsidRPr="007572EB" w14:paraId="592DE527"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0307754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1.6.2 Estimarea costurilor și a infrastructurii necesare</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502A497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0150D73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155DFF7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521DB2C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58602CA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7C9E1F9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r w:rsidR="00013C3E" w:rsidRPr="007572EB" w14:paraId="41A2E237"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50BCDD2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1.7.1 Crearea unui calendar de activități</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787D5F7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7CC4FFF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2C9CCAE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1620B27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7F6C7CE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0001017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r w:rsidR="00013C3E" w:rsidRPr="007572EB" w14:paraId="4522B9E2" w14:textId="77777777" w:rsidTr="00013C3E">
        <w:trPr>
          <w:trHeight w:val="31"/>
        </w:trPr>
        <w:tc>
          <w:tcPr>
            <w:tcW w:w="2909" w:type="dxa"/>
            <w:tcBorders>
              <w:top w:val="nil"/>
              <w:left w:val="single" w:sz="4" w:space="0" w:color="auto"/>
              <w:bottom w:val="single" w:sz="4" w:space="0" w:color="auto"/>
              <w:right w:val="nil"/>
            </w:tcBorders>
            <w:shd w:val="clear" w:color="000000" w:fill="FFFFFF"/>
            <w:noWrap/>
            <w:vAlign w:val="bottom"/>
            <w:hideMark/>
          </w:tcPr>
          <w:p w14:paraId="20CD2E9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1.7.2 Definirea unui plan de risc și alocarea resurselor</w:t>
            </w:r>
          </w:p>
        </w:tc>
        <w:tc>
          <w:tcPr>
            <w:tcW w:w="1113" w:type="dxa"/>
            <w:tcBorders>
              <w:top w:val="nil"/>
              <w:left w:val="single" w:sz="4" w:space="0" w:color="auto"/>
              <w:bottom w:val="single" w:sz="4" w:space="0" w:color="auto"/>
              <w:right w:val="single" w:sz="4" w:space="0" w:color="auto"/>
            </w:tcBorders>
            <w:shd w:val="clear" w:color="auto" w:fill="auto"/>
            <w:vAlign w:val="center"/>
            <w:hideMark/>
          </w:tcPr>
          <w:p w14:paraId="7A818A6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735" w:type="dxa"/>
            <w:tcBorders>
              <w:top w:val="nil"/>
              <w:left w:val="nil"/>
              <w:bottom w:val="single" w:sz="4" w:space="0" w:color="auto"/>
              <w:right w:val="single" w:sz="4" w:space="0" w:color="auto"/>
            </w:tcBorders>
            <w:shd w:val="clear" w:color="auto" w:fill="auto"/>
            <w:vAlign w:val="center"/>
            <w:hideMark/>
          </w:tcPr>
          <w:p w14:paraId="56A6B38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Manager Proiect</w:t>
            </w:r>
          </w:p>
        </w:tc>
        <w:tc>
          <w:tcPr>
            <w:tcW w:w="1177" w:type="dxa"/>
            <w:tcBorders>
              <w:top w:val="nil"/>
              <w:left w:val="nil"/>
              <w:bottom w:val="single" w:sz="4" w:space="0" w:color="auto"/>
              <w:right w:val="single" w:sz="4" w:space="0" w:color="auto"/>
            </w:tcBorders>
            <w:shd w:val="clear" w:color="auto" w:fill="auto"/>
            <w:vAlign w:val="center"/>
            <w:hideMark/>
          </w:tcPr>
          <w:p w14:paraId="544251D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c>
          <w:tcPr>
            <w:tcW w:w="1277" w:type="dxa"/>
            <w:tcBorders>
              <w:top w:val="nil"/>
              <w:left w:val="nil"/>
              <w:bottom w:val="single" w:sz="4" w:space="0" w:color="auto"/>
              <w:right w:val="single" w:sz="4" w:space="0" w:color="auto"/>
            </w:tcBorders>
            <w:shd w:val="clear" w:color="auto" w:fill="auto"/>
            <w:vAlign w:val="center"/>
            <w:hideMark/>
          </w:tcPr>
          <w:p w14:paraId="0F4A21A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756</w:t>
            </w:r>
          </w:p>
        </w:tc>
        <w:tc>
          <w:tcPr>
            <w:tcW w:w="1074" w:type="dxa"/>
            <w:tcBorders>
              <w:top w:val="nil"/>
              <w:left w:val="nil"/>
              <w:bottom w:val="single" w:sz="4" w:space="0" w:color="auto"/>
              <w:right w:val="single" w:sz="4" w:space="0" w:color="auto"/>
            </w:tcBorders>
            <w:shd w:val="clear" w:color="auto" w:fill="auto"/>
            <w:vAlign w:val="center"/>
            <w:hideMark/>
          </w:tcPr>
          <w:p w14:paraId="29FA1C9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1 134</w:t>
            </w:r>
          </w:p>
        </w:tc>
        <w:tc>
          <w:tcPr>
            <w:tcW w:w="850" w:type="dxa"/>
            <w:tcBorders>
              <w:top w:val="nil"/>
              <w:left w:val="nil"/>
              <w:bottom w:val="single" w:sz="4" w:space="0" w:color="auto"/>
              <w:right w:val="single" w:sz="4" w:space="0" w:color="auto"/>
            </w:tcBorders>
            <w:shd w:val="clear" w:color="auto" w:fill="auto"/>
            <w:vAlign w:val="center"/>
            <w:hideMark/>
          </w:tcPr>
          <w:p w14:paraId="7B27E90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945</w:t>
            </w:r>
          </w:p>
        </w:tc>
      </w:tr>
    </w:tbl>
    <w:p w14:paraId="2D8B164F" w14:textId="4BE38FE4" w:rsidR="00DA100B" w:rsidRPr="007572EB" w:rsidRDefault="00DA100B" w:rsidP="00F02700">
      <w:pPr>
        <w:pStyle w:val="NormalWeb"/>
        <w:spacing w:before="0" w:beforeAutospacing="0" w:after="0" w:afterAutospacing="0" w:line="360" w:lineRule="auto"/>
        <w:jc w:val="both"/>
        <w:rPr>
          <w:rFonts w:eastAsia="DengXian"/>
          <w:color w:val="000000"/>
          <w:lang w:val="ro-RO"/>
        </w:rPr>
      </w:pPr>
    </w:p>
    <w:p w14:paraId="2A1EE46B" w14:textId="6629E88A" w:rsidR="004517F0" w:rsidRDefault="004517F0" w:rsidP="00260583">
      <w:pPr>
        <w:pStyle w:val="NormalWeb"/>
        <w:spacing w:before="0" w:beforeAutospacing="0" w:after="0" w:afterAutospacing="0" w:line="360" w:lineRule="auto"/>
        <w:jc w:val="both"/>
        <w:rPr>
          <w:rFonts w:eastAsia="DengXian"/>
          <w:color w:val="000000"/>
          <w:lang w:val="ro-RO"/>
        </w:rPr>
      </w:pPr>
    </w:p>
    <w:p w14:paraId="70CADCEF" w14:textId="318A9EC2" w:rsidR="007572EB" w:rsidRDefault="007572EB" w:rsidP="00260583">
      <w:pPr>
        <w:pStyle w:val="NormalWeb"/>
        <w:spacing w:before="0" w:beforeAutospacing="0" w:after="0" w:afterAutospacing="0" w:line="360" w:lineRule="auto"/>
        <w:jc w:val="both"/>
        <w:rPr>
          <w:rFonts w:eastAsia="DengXian"/>
          <w:color w:val="000000"/>
          <w:lang w:val="ro-RO"/>
        </w:rPr>
      </w:pPr>
    </w:p>
    <w:p w14:paraId="2DF93B8A" w14:textId="77777777" w:rsidR="007572EB" w:rsidRPr="007572EB" w:rsidRDefault="007572EB" w:rsidP="00260583">
      <w:pPr>
        <w:pStyle w:val="NormalWeb"/>
        <w:spacing w:before="0" w:beforeAutospacing="0" w:after="0" w:afterAutospacing="0" w:line="360" w:lineRule="auto"/>
        <w:jc w:val="both"/>
        <w:rPr>
          <w:rFonts w:eastAsia="DengXian"/>
          <w:color w:val="000000"/>
          <w:lang w:val="ro-RO"/>
        </w:rPr>
      </w:pPr>
    </w:p>
    <w:p w14:paraId="31563583" w14:textId="534FBF93" w:rsidR="0040613C" w:rsidRPr="007572EB" w:rsidRDefault="0040613C" w:rsidP="00260583">
      <w:pPr>
        <w:pStyle w:val="NormalWeb"/>
        <w:spacing w:before="0" w:beforeAutospacing="0" w:after="0" w:afterAutospacing="0" w:line="360" w:lineRule="auto"/>
        <w:jc w:val="both"/>
        <w:rPr>
          <w:rFonts w:eastAsia="DengXian"/>
          <w:color w:val="000000"/>
          <w:lang w:val="ro-RO"/>
        </w:rPr>
      </w:pPr>
    </w:p>
    <w:p w14:paraId="35755434" w14:textId="712C14A5" w:rsidR="0040613C" w:rsidRPr="007572EB" w:rsidRDefault="0040613C" w:rsidP="00260583">
      <w:pPr>
        <w:pStyle w:val="NormalWeb"/>
        <w:spacing w:before="0" w:beforeAutospacing="0" w:after="0" w:afterAutospacing="0" w:line="360" w:lineRule="auto"/>
        <w:jc w:val="both"/>
        <w:rPr>
          <w:rFonts w:eastAsia="DengXian"/>
          <w:color w:val="000000"/>
          <w:lang w:val="ro-RO"/>
        </w:rPr>
      </w:pPr>
    </w:p>
    <w:p w14:paraId="43210244" w14:textId="6460BC26" w:rsidR="0040613C" w:rsidRPr="007572EB" w:rsidRDefault="0040613C" w:rsidP="00260583">
      <w:pPr>
        <w:pStyle w:val="NormalWeb"/>
        <w:spacing w:before="0" w:beforeAutospacing="0" w:after="0" w:afterAutospacing="0" w:line="360" w:lineRule="auto"/>
        <w:jc w:val="both"/>
        <w:rPr>
          <w:rFonts w:eastAsia="DengXian"/>
          <w:color w:val="000000"/>
          <w:lang w:val="ro-RO"/>
        </w:rPr>
      </w:pPr>
    </w:p>
    <w:p w14:paraId="6E1EE8A6" w14:textId="32D02942" w:rsidR="0040613C" w:rsidRPr="007572EB" w:rsidRDefault="0040613C" w:rsidP="00260583">
      <w:pPr>
        <w:pStyle w:val="NormalWeb"/>
        <w:spacing w:before="0" w:beforeAutospacing="0" w:after="0" w:afterAutospacing="0" w:line="360" w:lineRule="auto"/>
        <w:jc w:val="both"/>
        <w:rPr>
          <w:rFonts w:eastAsia="DengXian"/>
          <w:color w:val="000000"/>
          <w:lang w:val="ro-RO"/>
        </w:rPr>
      </w:pPr>
    </w:p>
    <w:p w14:paraId="76CB93AD" w14:textId="7AED57B8" w:rsidR="0040613C" w:rsidRPr="007572EB" w:rsidRDefault="0040613C" w:rsidP="00260583">
      <w:pPr>
        <w:pStyle w:val="NormalWeb"/>
        <w:spacing w:before="0" w:beforeAutospacing="0" w:after="0" w:afterAutospacing="0" w:line="360" w:lineRule="auto"/>
        <w:jc w:val="both"/>
        <w:rPr>
          <w:rFonts w:eastAsia="DengXian"/>
          <w:color w:val="000000"/>
          <w:lang w:val="ro-RO"/>
        </w:rPr>
      </w:pPr>
    </w:p>
    <w:p w14:paraId="7E4B220E" w14:textId="77777777" w:rsidR="0040613C" w:rsidRPr="007572EB" w:rsidRDefault="0040613C" w:rsidP="00260583">
      <w:pPr>
        <w:pStyle w:val="NormalWeb"/>
        <w:spacing w:before="0" w:beforeAutospacing="0" w:after="0" w:afterAutospacing="0" w:line="360" w:lineRule="auto"/>
        <w:jc w:val="both"/>
        <w:rPr>
          <w:rFonts w:eastAsia="DengXian"/>
          <w:color w:val="000000"/>
          <w:lang w:val="ro-RO"/>
        </w:rPr>
      </w:pPr>
    </w:p>
    <w:p w14:paraId="53CADDF5" w14:textId="743A253F" w:rsidR="008E4E35" w:rsidRPr="007572EB" w:rsidRDefault="00260583" w:rsidP="00260583">
      <w:pPr>
        <w:pStyle w:val="NormalWeb"/>
        <w:spacing w:before="0" w:beforeAutospacing="0" w:after="0" w:afterAutospacing="0" w:line="360" w:lineRule="auto"/>
        <w:ind w:left="720"/>
        <w:jc w:val="center"/>
        <w:rPr>
          <w:rFonts w:eastAsia="DengXian"/>
          <w:b/>
          <w:bCs/>
          <w:color w:val="000000"/>
          <w:lang w:val="ro-RO"/>
        </w:rPr>
      </w:pPr>
      <w:r w:rsidRPr="007572EB">
        <w:rPr>
          <w:rFonts w:eastAsia="DengXian"/>
          <w:b/>
          <w:bCs/>
          <w:color w:val="000000"/>
          <w:lang w:val="ro-RO"/>
        </w:rPr>
        <w:lastRenderedPageBreak/>
        <w:t>Anexa B</w:t>
      </w:r>
    </w:p>
    <w:tbl>
      <w:tblPr>
        <w:tblW w:w="9804" w:type="dxa"/>
        <w:tblLook w:val="04A0" w:firstRow="1" w:lastRow="0" w:firstColumn="1" w:lastColumn="0" w:noHBand="0" w:noVBand="1"/>
      </w:tblPr>
      <w:tblGrid>
        <w:gridCol w:w="3072"/>
        <w:gridCol w:w="1016"/>
        <w:gridCol w:w="1758"/>
        <w:gridCol w:w="1035"/>
        <w:gridCol w:w="1048"/>
        <w:gridCol w:w="999"/>
        <w:gridCol w:w="876"/>
      </w:tblGrid>
      <w:tr w:rsidR="00A8383E" w:rsidRPr="007572EB" w14:paraId="5D84497E" w14:textId="77777777" w:rsidTr="00A8383E">
        <w:trPr>
          <w:trHeight w:val="174"/>
        </w:trPr>
        <w:tc>
          <w:tcPr>
            <w:tcW w:w="3072" w:type="dxa"/>
            <w:tcBorders>
              <w:top w:val="nil"/>
              <w:bottom w:val="single" w:sz="4" w:space="0" w:color="auto"/>
              <w:right w:val="nil"/>
            </w:tcBorders>
            <w:shd w:val="clear" w:color="000000" w:fill="FFFFFF"/>
            <w:noWrap/>
            <w:vAlign w:val="bottom"/>
          </w:tcPr>
          <w:p w14:paraId="2CC4755A"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p>
          <w:p w14:paraId="423630FA" w14:textId="1214386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tcPr>
          <w:p w14:paraId="3401D08C" w14:textId="154D4A8F"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894" w:type="dxa"/>
            <w:tcBorders>
              <w:top w:val="single" w:sz="4" w:space="0" w:color="auto"/>
              <w:left w:val="nil"/>
              <w:bottom w:val="single" w:sz="4" w:space="0" w:color="auto"/>
              <w:right w:val="single" w:sz="4" w:space="0" w:color="auto"/>
            </w:tcBorders>
            <w:shd w:val="clear" w:color="auto" w:fill="auto"/>
            <w:vAlign w:val="center"/>
          </w:tcPr>
          <w:p w14:paraId="44AA49A6" w14:textId="513214CF"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990" w:type="dxa"/>
            <w:tcBorders>
              <w:top w:val="single" w:sz="4" w:space="0" w:color="auto"/>
              <w:left w:val="nil"/>
              <w:bottom w:val="single" w:sz="4" w:space="0" w:color="auto"/>
              <w:right w:val="single" w:sz="4" w:space="0" w:color="auto"/>
            </w:tcBorders>
            <w:shd w:val="clear" w:color="auto" w:fill="auto"/>
            <w:vAlign w:val="center"/>
          </w:tcPr>
          <w:p w14:paraId="53D84763" w14:textId="09552045"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011" w:type="dxa"/>
            <w:tcBorders>
              <w:top w:val="single" w:sz="4" w:space="0" w:color="auto"/>
              <w:left w:val="nil"/>
              <w:bottom w:val="single" w:sz="4" w:space="0" w:color="auto"/>
              <w:right w:val="single" w:sz="4" w:space="0" w:color="auto"/>
            </w:tcBorders>
            <w:shd w:val="clear" w:color="auto" w:fill="auto"/>
            <w:vAlign w:val="center"/>
          </w:tcPr>
          <w:p w14:paraId="2B3771E4" w14:textId="21C3AD18"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989" w:type="dxa"/>
            <w:tcBorders>
              <w:top w:val="single" w:sz="4" w:space="0" w:color="auto"/>
              <w:left w:val="nil"/>
              <w:bottom w:val="single" w:sz="4" w:space="0" w:color="auto"/>
              <w:right w:val="single" w:sz="4" w:space="0" w:color="auto"/>
            </w:tcBorders>
            <w:shd w:val="clear" w:color="auto" w:fill="auto"/>
            <w:vAlign w:val="center"/>
          </w:tcPr>
          <w:p w14:paraId="0918F1E7" w14:textId="6AD423C5"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830" w:type="dxa"/>
            <w:tcBorders>
              <w:top w:val="single" w:sz="4" w:space="0" w:color="auto"/>
              <w:left w:val="nil"/>
              <w:bottom w:val="single" w:sz="4" w:space="0" w:color="auto"/>
              <w:right w:val="single" w:sz="4" w:space="0" w:color="auto"/>
            </w:tcBorders>
            <w:shd w:val="clear" w:color="auto" w:fill="auto"/>
            <w:vAlign w:val="center"/>
          </w:tcPr>
          <w:p w14:paraId="1D04D5A1" w14:textId="676D234B"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A8383E" w:rsidRPr="007572EB" w14:paraId="1019B191" w14:textId="77777777" w:rsidTr="00A8383E">
        <w:trPr>
          <w:trHeight w:val="174"/>
        </w:trPr>
        <w:tc>
          <w:tcPr>
            <w:tcW w:w="3072" w:type="dxa"/>
            <w:tcBorders>
              <w:top w:val="single" w:sz="4" w:space="0" w:color="auto"/>
              <w:left w:val="single" w:sz="4" w:space="0" w:color="auto"/>
              <w:bottom w:val="single" w:sz="4" w:space="0" w:color="auto"/>
              <w:right w:val="nil"/>
            </w:tcBorders>
            <w:shd w:val="clear" w:color="000000" w:fill="FFFFFF"/>
            <w:noWrap/>
            <w:vAlign w:val="bottom"/>
            <w:hideMark/>
          </w:tcPr>
          <w:p w14:paraId="54316173"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2.1.1 Definirea arhitecturii aplicației</w:t>
            </w: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744EA6"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14:paraId="59F9EFE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647624B9"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2 100</w:t>
            </w:r>
          </w:p>
        </w:tc>
        <w:tc>
          <w:tcPr>
            <w:tcW w:w="1011" w:type="dxa"/>
            <w:tcBorders>
              <w:top w:val="single" w:sz="4" w:space="0" w:color="auto"/>
              <w:left w:val="nil"/>
              <w:bottom w:val="single" w:sz="4" w:space="0" w:color="auto"/>
              <w:right w:val="single" w:sz="4" w:space="0" w:color="auto"/>
            </w:tcBorders>
            <w:shd w:val="clear" w:color="auto" w:fill="auto"/>
            <w:vAlign w:val="center"/>
            <w:hideMark/>
          </w:tcPr>
          <w:p w14:paraId="236BADF1"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c>
          <w:tcPr>
            <w:tcW w:w="989" w:type="dxa"/>
            <w:tcBorders>
              <w:top w:val="single" w:sz="4" w:space="0" w:color="auto"/>
              <w:left w:val="nil"/>
              <w:bottom w:val="single" w:sz="4" w:space="0" w:color="auto"/>
              <w:right w:val="single" w:sz="4" w:space="0" w:color="auto"/>
            </w:tcBorders>
            <w:shd w:val="clear" w:color="auto" w:fill="auto"/>
            <w:vAlign w:val="center"/>
            <w:hideMark/>
          </w:tcPr>
          <w:p w14:paraId="74FCBD21"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2 520</w:t>
            </w:r>
          </w:p>
        </w:tc>
        <w:tc>
          <w:tcPr>
            <w:tcW w:w="830" w:type="dxa"/>
            <w:tcBorders>
              <w:top w:val="single" w:sz="4" w:space="0" w:color="auto"/>
              <w:left w:val="nil"/>
              <w:bottom w:val="single" w:sz="4" w:space="0" w:color="auto"/>
              <w:right w:val="single" w:sz="4" w:space="0" w:color="auto"/>
            </w:tcBorders>
            <w:shd w:val="clear" w:color="auto" w:fill="auto"/>
            <w:vAlign w:val="center"/>
            <w:hideMark/>
          </w:tcPr>
          <w:p w14:paraId="1EF09F3D"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2 100</w:t>
            </w:r>
          </w:p>
        </w:tc>
      </w:tr>
      <w:tr w:rsidR="00A8383E" w:rsidRPr="007572EB" w14:paraId="47543B12"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44BDC950"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2.1.2 Alegerea tehnologiilor și a platformei de dezvoltare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3FE0E066"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894" w:type="dxa"/>
            <w:tcBorders>
              <w:top w:val="nil"/>
              <w:left w:val="nil"/>
              <w:bottom w:val="single" w:sz="4" w:space="0" w:color="auto"/>
              <w:right w:val="single" w:sz="4" w:space="0" w:color="auto"/>
            </w:tcBorders>
            <w:shd w:val="clear" w:color="auto" w:fill="auto"/>
            <w:vAlign w:val="center"/>
            <w:hideMark/>
          </w:tcPr>
          <w:p w14:paraId="310D76D5"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6C9491AF"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c>
          <w:tcPr>
            <w:tcW w:w="1011" w:type="dxa"/>
            <w:tcBorders>
              <w:top w:val="nil"/>
              <w:left w:val="nil"/>
              <w:bottom w:val="single" w:sz="4" w:space="0" w:color="auto"/>
              <w:right w:val="single" w:sz="4" w:space="0" w:color="auto"/>
            </w:tcBorders>
            <w:shd w:val="clear" w:color="auto" w:fill="auto"/>
            <w:vAlign w:val="center"/>
            <w:hideMark/>
          </w:tcPr>
          <w:p w14:paraId="1AA5CB48"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989" w:type="dxa"/>
            <w:tcBorders>
              <w:top w:val="nil"/>
              <w:left w:val="nil"/>
              <w:bottom w:val="single" w:sz="4" w:space="0" w:color="auto"/>
              <w:right w:val="single" w:sz="4" w:space="0" w:color="auto"/>
            </w:tcBorders>
            <w:shd w:val="clear" w:color="auto" w:fill="auto"/>
            <w:vAlign w:val="center"/>
            <w:hideMark/>
          </w:tcPr>
          <w:p w14:paraId="6574416D"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830" w:type="dxa"/>
            <w:tcBorders>
              <w:top w:val="nil"/>
              <w:left w:val="nil"/>
              <w:bottom w:val="single" w:sz="4" w:space="0" w:color="auto"/>
              <w:right w:val="single" w:sz="4" w:space="0" w:color="auto"/>
            </w:tcBorders>
            <w:shd w:val="clear" w:color="auto" w:fill="auto"/>
            <w:vAlign w:val="center"/>
            <w:hideMark/>
          </w:tcPr>
          <w:p w14:paraId="37FEDC3F"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r>
      <w:tr w:rsidR="00A8383E" w:rsidRPr="007572EB" w14:paraId="7725DE69"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056B07BF"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2.2.1 Crearea </w:t>
            </w:r>
            <w:proofErr w:type="spellStart"/>
            <w:r w:rsidRPr="007572EB">
              <w:rPr>
                <w:rFonts w:ascii="Times New Roman" w:eastAsia="Times New Roman" w:hAnsi="Times New Roman" w:cs="Times New Roman"/>
                <w:color w:val="000000"/>
                <w:lang w:val="ro-RO" w:eastAsia="ro-RO"/>
                <w14:ligatures w14:val="none"/>
              </w:rPr>
              <w:t>mockup</w:t>
            </w:r>
            <w:proofErr w:type="spellEnd"/>
            <w:r w:rsidRPr="007572EB">
              <w:rPr>
                <w:rFonts w:ascii="Times New Roman" w:eastAsia="Times New Roman" w:hAnsi="Times New Roman" w:cs="Times New Roman"/>
                <w:color w:val="000000"/>
                <w:lang w:val="ro-RO" w:eastAsia="ro-RO"/>
                <w14:ligatures w14:val="none"/>
              </w:rPr>
              <w:t>-urilor pentru paginile principale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7614D492"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894" w:type="dxa"/>
            <w:tcBorders>
              <w:top w:val="nil"/>
              <w:left w:val="nil"/>
              <w:bottom w:val="single" w:sz="4" w:space="0" w:color="auto"/>
              <w:right w:val="single" w:sz="4" w:space="0" w:color="auto"/>
            </w:tcBorders>
            <w:shd w:val="clear" w:color="auto" w:fill="auto"/>
            <w:vAlign w:val="center"/>
            <w:hideMark/>
          </w:tcPr>
          <w:p w14:paraId="182BC8FF"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UI/UX</w:t>
            </w:r>
          </w:p>
        </w:tc>
        <w:tc>
          <w:tcPr>
            <w:tcW w:w="990" w:type="dxa"/>
            <w:tcBorders>
              <w:top w:val="nil"/>
              <w:left w:val="nil"/>
              <w:bottom w:val="single" w:sz="4" w:space="0" w:color="auto"/>
              <w:right w:val="single" w:sz="4" w:space="0" w:color="auto"/>
            </w:tcBorders>
            <w:shd w:val="clear" w:color="auto" w:fill="auto"/>
            <w:vAlign w:val="center"/>
            <w:hideMark/>
          </w:tcPr>
          <w:p w14:paraId="62CA9E19"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980</w:t>
            </w:r>
          </w:p>
        </w:tc>
        <w:tc>
          <w:tcPr>
            <w:tcW w:w="1011" w:type="dxa"/>
            <w:tcBorders>
              <w:top w:val="nil"/>
              <w:left w:val="nil"/>
              <w:bottom w:val="single" w:sz="4" w:space="0" w:color="auto"/>
              <w:right w:val="single" w:sz="4" w:space="0" w:color="auto"/>
            </w:tcBorders>
            <w:shd w:val="clear" w:color="auto" w:fill="auto"/>
            <w:vAlign w:val="center"/>
            <w:hideMark/>
          </w:tcPr>
          <w:p w14:paraId="12201F85"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784</w:t>
            </w:r>
          </w:p>
        </w:tc>
        <w:tc>
          <w:tcPr>
            <w:tcW w:w="989" w:type="dxa"/>
            <w:tcBorders>
              <w:top w:val="nil"/>
              <w:left w:val="nil"/>
              <w:bottom w:val="single" w:sz="4" w:space="0" w:color="auto"/>
              <w:right w:val="single" w:sz="4" w:space="0" w:color="auto"/>
            </w:tcBorders>
            <w:shd w:val="clear" w:color="auto" w:fill="auto"/>
            <w:vAlign w:val="center"/>
            <w:hideMark/>
          </w:tcPr>
          <w:p w14:paraId="7565DD26"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1 176</w:t>
            </w:r>
          </w:p>
        </w:tc>
        <w:tc>
          <w:tcPr>
            <w:tcW w:w="830" w:type="dxa"/>
            <w:tcBorders>
              <w:top w:val="nil"/>
              <w:left w:val="nil"/>
              <w:bottom w:val="single" w:sz="4" w:space="0" w:color="auto"/>
              <w:right w:val="single" w:sz="4" w:space="0" w:color="auto"/>
            </w:tcBorders>
            <w:shd w:val="clear" w:color="auto" w:fill="auto"/>
            <w:vAlign w:val="center"/>
            <w:hideMark/>
          </w:tcPr>
          <w:p w14:paraId="5FE1DE9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980</w:t>
            </w:r>
          </w:p>
        </w:tc>
      </w:tr>
      <w:tr w:rsidR="00A8383E" w:rsidRPr="007572EB" w14:paraId="7BBEE2E0"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02D256E3"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2.2.2 Validarea prototipurilor cu utilizatorii</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5A5BF5F0"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894" w:type="dxa"/>
            <w:tcBorders>
              <w:top w:val="nil"/>
              <w:left w:val="nil"/>
              <w:bottom w:val="single" w:sz="4" w:space="0" w:color="auto"/>
              <w:right w:val="single" w:sz="4" w:space="0" w:color="auto"/>
            </w:tcBorders>
            <w:shd w:val="clear" w:color="auto" w:fill="auto"/>
            <w:vAlign w:val="center"/>
            <w:hideMark/>
          </w:tcPr>
          <w:p w14:paraId="14F6F03A"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UI/UX</w:t>
            </w:r>
          </w:p>
        </w:tc>
        <w:tc>
          <w:tcPr>
            <w:tcW w:w="990" w:type="dxa"/>
            <w:tcBorders>
              <w:top w:val="nil"/>
              <w:left w:val="nil"/>
              <w:bottom w:val="single" w:sz="4" w:space="0" w:color="auto"/>
              <w:right w:val="single" w:sz="4" w:space="0" w:color="auto"/>
            </w:tcBorders>
            <w:shd w:val="clear" w:color="auto" w:fill="auto"/>
            <w:vAlign w:val="center"/>
            <w:hideMark/>
          </w:tcPr>
          <w:p w14:paraId="606AAB19"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490</w:t>
            </w:r>
          </w:p>
        </w:tc>
        <w:tc>
          <w:tcPr>
            <w:tcW w:w="1011" w:type="dxa"/>
            <w:tcBorders>
              <w:top w:val="nil"/>
              <w:left w:val="nil"/>
              <w:bottom w:val="single" w:sz="4" w:space="0" w:color="auto"/>
              <w:right w:val="single" w:sz="4" w:space="0" w:color="auto"/>
            </w:tcBorders>
            <w:shd w:val="clear" w:color="auto" w:fill="auto"/>
            <w:vAlign w:val="center"/>
            <w:hideMark/>
          </w:tcPr>
          <w:p w14:paraId="7732C99A"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392</w:t>
            </w:r>
          </w:p>
        </w:tc>
        <w:tc>
          <w:tcPr>
            <w:tcW w:w="989" w:type="dxa"/>
            <w:tcBorders>
              <w:top w:val="nil"/>
              <w:left w:val="nil"/>
              <w:bottom w:val="single" w:sz="4" w:space="0" w:color="auto"/>
              <w:right w:val="single" w:sz="4" w:space="0" w:color="auto"/>
            </w:tcBorders>
            <w:shd w:val="clear" w:color="auto" w:fill="auto"/>
            <w:vAlign w:val="center"/>
            <w:hideMark/>
          </w:tcPr>
          <w:p w14:paraId="726D0BE2"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588</w:t>
            </w:r>
          </w:p>
        </w:tc>
        <w:tc>
          <w:tcPr>
            <w:tcW w:w="830" w:type="dxa"/>
            <w:tcBorders>
              <w:top w:val="nil"/>
              <w:left w:val="nil"/>
              <w:bottom w:val="single" w:sz="4" w:space="0" w:color="auto"/>
              <w:right w:val="single" w:sz="4" w:space="0" w:color="auto"/>
            </w:tcBorders>
            <w:shd w:val="clear" w:color="auto" w:fill="auto"/>
            <w:vAlign w:val="center"/>
            <w:hideMark/>
          </w:tcPr>
          <w:p w14:paraId="5C6DCF84"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490</w:t>
            </w:r>
          </w:p>
        </w:tc>
      </w:tr>
      <w:tr w:rsidR="00A8383E" w:rsidRPr="007572EB" w14:paraId="2E920244"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6512A91A"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2.3.1 Crearea diagramelor ER</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17EE42D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894" w:type="dxa"/>
            <w:tcBorders>
              <w:top w:val="nil"/>
              <w:left w:val="nil"/>
              <w:bottom w:val="single" w:sz="4" w:space="0" w:color="auto"/>
              <w:right w:val="single" w:sz="4" w:space="0" w:color="auto"/>
            </w:tcBorders>
            <w:shd w:val="clear" w:color="auto" w:fill="auto"/>
            <w:vAlign w:val="center"/>
            <w:hideMark/>
          </w:tcPr>
          <w:p w14:paraId="2A87A16E"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3048B295"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c>
          <w:tcPr>
            <w:tcW w:w="1011" w:type="dxa"/>
            <w:tcBorders>
              <w:top w:val="nil"/>
              <w:left w:val="nil"/>
              <w:bottom w:val="single" w:sz="4" w:space="0" w:color="auto"/>
              <w:right w:val="single" w:sz="4" w:space="0" w:color="auto"/>
            </w:tcBorders>
            <w:shd w:val="clear" w:color="auto" w:fill="auto"/>
            <w:vAlign w:val="center"/>
            <w:hideMark/>
          </w:tcPr>
          <w:p w14:paraId="6FF7CBC1"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989" w:type="dxa"/>
            <w:tcBorders>
              <w:top w:val="nil"/>
              <w:left w:val="nil"/>
              <w:bottom w:val="single" w:sz="4" w:space="0" w:color="auto"/>
              <w:right w:val="single" w:sz="4" w:space="0" w:color="auto"/>
            </w:tcBorders>
            <w:shd w:val="clear" w:color="auto" w:fill="auto"/>
            <w:vAlign w:val="center"/>
            <w:hideMark/>
          </w:tcPr>
          <w:p w14:paraId="10508BD9"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1 260</w:t>
            </w:r>
          </w:p>
        </w:tc>
        <w:tc>
          <w:tcPr>
            <w:tcW w:w="830" w:type="dxa"/>
            <w:tcBorders>
              <w:top w:val="nil"/>
              <w:left w:val="nil"/>
              <w:bottom w:val="single" w:sz="4" w:space="0" w:color="auto"/>
              <w:right w:val="single" w:sz="4" w:space="0" w:color="auto"/>
            </w:tcBorders>
            <w:shd w:val="clear" w:color="auto" w:fill="auto"/>
            <w:vAlign w:val="center"/>
            <w:hideMark/>
          </w:tcPr>
          <w:p w14:paraId="7D11CA7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r>
      <w:tr w:rsidR="00A8383E" w:rsidRPr="007572EB" w14:paraId="292C91CE"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326DB110"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2.3.2 Stabilirea tabelelor și a relațiilor între entități</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352E7BCB"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894" w:type="dxa"/>
            <w:tcBorders>
              <w:top w:val="nil"/>
              <w:left w:val="nil"/>
              <w:bottom w:val="single" w:sz="4" w:space="0" w:color="auto"/>
              <w:right w:val="single" w:sz="4" w:space="0" w:color="auto"/>
            </w:tcBorders>
            <w:shd w:val="clear" w:color="auto" w:fill="auto"/>
            <w:vAlign w:val="center"/>
            <w:hideMark/>
          </w:tcPr>
          <w:p w14:paraId="534FF170"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3CEE3599"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c>
          <w:tcPr>
            <w:tcW w:w="1011" w:type="dxa"/>
            <w:tcBorders>
              <w:top w:val="nil"/>
              <w:left w:val="nil"/>
              <w:bottom w:val="single" w:sz="4" w:space="0" w:color="auto"/>
              <w:right w:val="single" w:sz="4" w:space="0" w:color="auto"/>
            </w:tcBorders>
            <w:shd w:val="clear" w:color="auto" w:fill="auto"/>
            <w:vAlign w:val="center"/>
            <w:hideMark/>
          </w:tcPr>
          <w:p w14:paraId="198AF53E"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989" w:type="dxa"/>
            <w:tcBorders>
              <w:top w:val="nil"/>
              <w:left w:val="nil"/>
              <w:bottom w:val="single" w:sz="4" w:space="0" w:color="auto"/>
              <w:right w:val="single" w:sz="4" w:space="0" w:color="auto"/>
            </w:tcBorders>
            <w:shd w:val="clear" w:color="auto" w:fill="auto"/>
            <w:vAlign w:val="center"/>
            <w:hideMark/>
          </w:tcPr>
          <w:p w14:paraId="02EF0A05"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1 260</w:t>
            </w:r>
          </w:p>
        </w:tc>
        <w:tc>
          <w:tcPr>
            <w:tcW w:w="830" w:type="dxa"/>
            <w:tcBorders>
              <w:top w:val="nil"/>
              <w:left w:val="nil"/>
              <w:bottom w:val="single" w:sz="4" w:space="0" w:color="auto"/>
              <w:right w:val="single" w:sz="4" w:space="0" w:color="auto"/>
            </w:tcBorders>
            <w:shd w:val="clear" w:color="auto" w:fill="auto"/>
            <w:vAlign w:val="center"/>
            <w:hideMark/>
          </w:tcPr>
          <w:p w14:paraId="276001AA"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r>
      <w:tr w:rsidR="00A8383E" w:rsidRPr="007572EB" w14:paraId="5AFF5D21"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2DE25B69"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2.4.1 Alegerea modelelor NLP pentru compararea semantică</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5FD9A13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894" w:type="dxa"/>
            <w:tcBorders>
              <w:top w:val="nil"/>
              <w:left w:val="nil"/>
              <w:bottom w:val="single" w:sz="4" w:space="0" w:color="auto"/>
              <w:right w:val="single" w:sz="4" w:space="0" w:color="auto"/>
            </w:tcBorders>
            <w:shd w:val="clear" w:color="auto" w:fill="auto"/>
            <w:vAlign w:val="center"/>
            <w:hideMark/>
          </w:tcPr>
          <w:p w14:paraId="3B0B6FB0"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40C87433"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c>
          <w:tcPr>
            <w:tcW w:w="1011" w:type="dxa"/>
            <w:tcBorders>
              <w:top w:val="nil"/>
              <w:left w:val="nil"/>
              <w:bottom w:val="single" w:sz="4" w:space="0" w:color="auto"/>
              <w:right w:val="single" w:sz="4" w:space="0" w:color="auto"/>
            </w:tcBorders>
            <w:shd w:val="clear" w:color="auto" w:fill="auto"/>
            <w:vAlign w:val="center"/>
            <w:hideMark/>
          </w:tcPr>
          <w:p w14:paraId="651EAA62"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c>
          <w:tcPr>
            <w:tcW w:w="989" w:type="dxa"/>
            <w:tcBorders>
              <w:top w:val="nil"/>
              <w:left w:val="nil"/>
              <w:bottom w:val="single" w:sz="4" w:space="0" w:color="auto"/>
              <w:right w:val="single" w:sz="4" w:space="0" w:color="auto"/>
            </w:tcBorders>
            <w:shd w:val="clear" w:color="auto" w:fill="auto"/>
            <w:vAlign w:val="center"/>
            <w:hideMark/>
          </w:tcPr>
          <w:p w14:paraId="647B53FB"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c>
          <w:tcPr>
            <w:tcW w:w="830" w:type="dxa"/>
            <w:tcBorders>
              <w:top w:val="nil"/>
              <w:left w:val="nil"/>
              <w:bottom w:val="single" w:sz="4" w:space="0" w:color="auto"/>
              <w:right w:val="single" w:sz="4" w:space="0" w:color="auto"/>
            </w:tcBorders>
            <w:shd w:val="clear" w:color="auto" w:fill="auto"/>
            <w:vAlign w:val="center"/>
            <w:hideMark/>
          </w:tcPr>
          <w:p w14:paraId="6A51B0FA"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r>
      <w:tr w:rsidR="00A8383E" w:rsidRPr="007572EB" w14:paraId="22C721E3"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11A4B3ED"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2.4.2 Crearea unui plan pentru optimizarea algoritmilor</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76974504"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894" w:type="dxa"/>
            <w:tcBorders>
              <w:top w:val="nil"/>
              <w:left w:val="nil"/>
              <w:bottom w:val="single" w:sz="4" w:space="0" w:color="auto"/>
              <w:right w:val="single" w:sz="4" w:space="0" w:color="auto"/>
            </w:tcBorders>
            <w:shd w:val="clear" w:color="auto" w:fill="auto"/>
            <w:vAlign w:val="center"/>
            <w:hideMark/>
          </w:tcPr>
          <w:p w14:paraId="243F93F4"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361BC7E4"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c>
          <w:tcPr>
            <w:tcW w:w="1011" w:type="dxa"/>
            <w:tcBorders>
              <w:top w:val="nil"/>
              <w:left w:val="nil"/>
              <w:bottom w:val="single" w:sz="4" w:space="0" w:color="auto"/>
              <w:right w:val="single" w:sz="4" w:space="0" w:color="auto"/>
            </w:tcBorders>
            <w:shd w:val="clear" w:color="auto" w:fill="auto"/>
            <w:vAlign w:val="center"/>
            <w:hideMark/>
          </w:tcPr>
          <w:p w14:paraId="62D03DE8"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989" w:type="dxa"/>
            <w:tcBorders>
              <w:top w:val="nil"/>
              <w:left w:val="nil"/>
              <w:bottom w:val="single" w:sz="4" w:space="0" w:color="auto"/>
              <w:right w:val="single" w:sz="4" w:space="0" w:color="auto"/>
            </w:tcBorders>
            <w:shd w:val="clear" w:color="auto" w:fill="auto"/>
            <w:vAlign w:val="center"/>
            <w:hideMark/>
          </w:tcPr>
          <w:p w14:paraId="69E3E371"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830" w:type="dxa"/>
            <w:tcBorders>
              <w:top w:val="nil"/>
              <w:left w:val="nil"/>
              <w:bottom w:val="single" w:sz="4" w:space="0" w:color="auto"/>
              <w:right w:val="single" w:sz="4" w:space="0" w:color="auto"/>
            </w:tcBorders>
            <w:shd w:val="clear" w:color="auto" w:fill="auto"/>
            <w:vAlign w:val="center"/>
            <w:hideMark/>
          </w:tcPr>
          <w:p w14:paraId="6699510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r>
      <w:tr w:rsidR="00A8383E" w:rsidRPr="007572EB" w14:paraId="22D8A3A8"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4C6BC3DA"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2.5.1 Stabilirea metodelor de autentificarea</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5D45597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w:t>
            </w:r>
          </w:p>
        </w:tc>
        <w:tc>
          <w:tcPr>
            <w:tcW w:w="1894" w:type="dxa"/>
            <w:tcBorders>
              <w:top w:val="nil"/>
              <w:left w:val="nil"/>
              <w:bottom w:val="single" w:sz="4" w:space="0" w:color="auto"/>
              <w:right w:val="single" w:sz="4" w:space="0" w:color="auto"/>
            </w:tcBorders>
            <w:shd w:val="clear" w:color="auto" w:fill="auto"/>
            <w:vAlign w:val="center"/>
            <w:hideMark/>
          </w:tcPr>
          <w:p w14:paraId="4886DB57"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789964A8"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370</w:t>
            </w:r>
          </w:p>
        </w:tc>
        <w:tc>
          <w:tcPr>
            <w:tcW w:w="1011" w:type="dxa"/>
            <w:tcBorders>
              <w:top w:val="nil"/>
              <w:left w:val="nil"/>
              <w:bottom w:val="single" w:sz="4" w:space="0" w:color="auto"/>
              <w:right w:val="single" w:sz="4" w:space="0" w:color="auto"/>
            </w:tcBorders>
            <w:shd w:val="clear" w:color="auto" w:fill="auto"/>
            <w:vAlign w:val="center"/>
            <w:hideMark/>
          </w:tcPr>
          <w:p w14:paraId="2FB768E2"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296</w:t>
            </w:r>
          </w:p>
        </w:tc>
        <w:tc>
          <w:tcPr>
            <w:tcW w:w="989" w:type="dxa"/>
            <w:tcBorders>
              <w:top w:val="nil"/>
              <w:left w:val="nil"/>
              <w:bottom w:val="single" w:sz="4" w:space="0" w:color="auto"/>
              <w:right w:val="single" w:sz="4" w:space="0" w:color="auto"/>
            </w:tcBorders>
            <w:shd w:val="clear" w:color="auto" w:fill="auto"/>
            <w:vAlign w:val="center"/>
            <w:hideMark/>
          </w:tcPr>
          <w:p w14:paraId="2A3F76A7"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444</w:t>
            </w:r>
          </w:p>
        </w:tc>
        <w:tc>
          <w:tcPr>
            <w:tcW w:w="830" w:type="dxa"/>
            <w:tcBorders>
              <w:top w:val="nil"/>
              <w:left w:val="nil"/>
              <w:bottom w:val="single" w:sz="4" w:space="0" w:color="auto"/>
              <w:right w:val="single" w:sz="4" w:space="0" w:color="auto"/>
            </w:tcBorders>
            <w:shd w:val="clear" w:color="auto" w:fill="auto"/>
            <w:vAlign w:val="center"/>
            <w:hideMark/>
          </w:tcPr>
          <w:p w14:paraId="5FB7A242"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370</w:t>
            </w:r>
          </w:p>
        </w:tc>
      </w:tr>
      <w:tr w:rsidR="00A8383E" w:rsidRPr="007572EB" w14:paraId="00BFADE8" w14:textId="77777777" w:rsidTr="00A8383E">
        <w:trPr>
          <w:trHeight w:val="174"/>
        </w:trPr>
        <w:tc>
          <w:tcPr>
            <w:tcW w:w="3072" w:type="dxa"/>
            <w:tcBorders>
              <w:top w:val="nil"/>
              <w:left w:val="single" w:sz="4" w:space="0" w:color="auto"/>
              <w:bottom w:val="single" w:sz="4" w:space="0" w:color="auto"/>
              <w:right w:val="nil"/>
            </w:tcBorders>
            <w:shd w:val="clear" w:color="000000" w:fill="FFFFFF"/>
            <w:noWrap/>
            <w:vAlign w:val="bottom"/>
            <w:hideMark/>
          </w:tcPr>
          <w:p w14:paraId="6C0B2A29" w14:textId="77777777" w:rsidR="00A8383E" w:rsidRPr="007572EB" w:rsidRDefault="00A8383E" w:rsidP="00A838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2.5.2 Implementarea criptării datelor și a măsurilor de securitate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035D67B3"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7,3</w:t>
            </w:r>
          </w:p>
        </w:tc>
        <w:tc>
          <w:tcPr>
            <w:tcW w:w="1894" w:type="dxa"/>
            <w:tcBorders>
              <w:top w:val="nil"/>
              <w:left w:val="nil"/>
              <w:bottom w:val="single" w:sz="4" w:space="0" w:color="auto"/>
              <w:right w:val="single" w:sz="4" w:space="0" w:color="auto"/>
            </w:tcBorders>
            <w:shd w:val="clear" w:color="auto" w:fill="auto"/>
            <w:vAlign w:val="center"/>
            <w:hideMark/>
          </w:tcPr>
          <w:p w14:paraId="315FFACC"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990" w:type="dxa"/>
            <w:tcBorders>
              <w:top w:val="nil"/>
              <w:left w:val="nil"/>
              <w:bottom w:val="single" w:sz="4" w:space="0" w:color="auto"/>
              <w:right w:val="single" w:sz="4" w:space="0" w:color="auto"/>
            </w:tcBorders>
            <w:shd w:val="clear" w:color="auto" w:fill="auto"/>
            <w:vAlign w:val="center"/>
            <w:hideMark/>
          </w:tcPr>
          <w:p w14:paraId="4A252380"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730</w:t>
            </w:r>
          </w:p>
        </w:tc>
        <w:tc>
          <w:tcPr>
            <w:tcW w:w="1011" w:type="dxa"/>
            <w:tcBorders>
              <w:top w:val="nil"/>
              <w:left w:val="nil"/>
              <w:bottom w:val="single" w:sz="4" w:space="0" w:color="auto"/>
              <w:right w:val="single" w:sz="4" w:space="0" w:color="auto"/>
            </w:tcBorders>
            <w:shd w:val="clear" w:color="auto" w:fill="auto"/>
            <w:vAlign w:val="center"/>
            <w:hideMark/>
          </w:tcPr>
          <w:p w14:paraId="0DCFB29B"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584</w:t>
            </w:r>
          </w:p>
        </w:tc>
        <w:tc>
          <w:tcPr>
            <w:tcW w:w="989" w:type="dxa"/>
            <w:tcBorders>
              <w:top w:val="nil"/>
              <w:left w:val="nil"/>
              <w:bottom w:val="single" w:sz="4" w:space="0" w:color="auto"/>
              <w:right w:val="single" w:sz="4" w:space="0" w:color="auto"/>
            </w:tcBorders>
            <w:shd w:val="clear" w:color="auto" w:fill="auto"/>
            <w:vAlign w:val="center"/>
            <w:hideMark/>
          </w:tcPr>
          <w:p w14:paraId="74039443"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876</w:t>
            </w:r>
          </w:p>
        </w:tc>
        <w:tc>
          <w:tcPr>
            <w:tcW w:w="830" w:type="dxa"/>
            <w:tcBorders>
              <w:top w:val="nil"/>
              <w:left w:val="nil"/>
              <w:bottom w:val="single" w:sz="4" w:space="0" w:color="auto"/>
              <w:right w:val="single" w:sz="4" w:space="0" w:color="auto"/>
            </w:tcBorders>
            <w:shd w:val="clear" w:color="auto" w:fill="auto"/>
            <w:vAlign w:val="center"/>
            <w:hideMark/>
          </w:tcPr>
          <w:p w14:paraId="485BB1C5" w14:textId="77777777" w:rsidR="00A8383E" w:rsidRPr="007572EB" w:rsidRDefault="00A8383E" w:rsidP="00A838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730</w:t>
            </w:r>
          </w:p>
        </w:tc>
      </w:tr>
    </w:tbl>
    <w:p w14:paraId="75B3E96E" w14:textId="7E2D98F6" w:rsidR="00260583" w:rsidRPr="007572EB" w:rsidRDefault="00260583" w:rsidP="00260583">
      <w:pPr>
        <w:pStyle w:val="NormalWeb"/>
        <w:spacing w:before="0" w:beforeAutospacing="0" w:after="0" w:afterAutospacing="0" w:line="360" w:lineRule="auto"/>
        <w:ind w:left="720"/>
        <w:jc w:val="center"/>
        <w:rPr>
          <w:rFonts w:eastAsia="DengXian"/>
          <w:b/>
          <w:bCs/>
          <w:color w:val="000000"/>
          <w:lang w:val="ro-RO"/>
        </w:rPr>
      </w:pPr>
    </w:p>
    <w:p w14:paraId="36520922" w14:textId="04352942"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67C7C88" w14:textId="70C21FAE"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624651D7" w14:textId="3EBE9A38"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12F2C83" w14:textId="236668CD"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2ACF41BD" w14:textId="6C19AB27"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2FC7D98D" w14:textId="20F1BCBB"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74E228D9" w14:textId="234601A6"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4FB9F7AC" w14:textId="2C5F6E6E"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641C4FD8" w14:textId="2D30022A"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25CFBFEE" w14:textId="2E02C98E"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3BFB19FD" w14:textId="77777777" w:rsidR="0040613C" w:rsidRPr="007572EB" w:rsidRDefault="0040613C" w:rsidP="00260583">
      <w:pPr>
        <w:pStyle w:val="NormalWeb"/>
        <w:spacing w:before="0" w:beforeAutospacing="0" w:after="0" w:afterAutospacing="0" w:line="360" w:lineRule="auto"/>
        <w:ind w:left="720"/>
        <w:jc w:val="center"/>
        <w:rPr>
          <w:rFonts w:eastAsia="DengXian"/>
          <w:b/>
          <w:bCs/>
          <w:color w:val="000000"/>
          <w:lang w:val="ro-RO"/>
        </w:rPr>
      </w:pPr>
    </w:p>
    <w:p w14:paraId="0D0AD023" w14:textId="72DF8A94"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4D454FE" w14:textId="4D6DE66A" w:rsidR="004517F0"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C2D3CB7" w14:textId="77777777" w:rsidR="007572EB" w:rsidRPr="007572EB" w:rsidRDefault="007572EB" w:rsidP="00260583">
      <w:pPr>
        <w:pStyle w:val="NormalWeb"/>
        <w:spacing w:before="0" w:beforeAutospacing="0" w:after="0" w:afterAutospacing="0" w:line="360" w:lineRule="auto"/>
        <w:ind w:left="720"/>
        <w:jc w:val="center"/>
        <w:rPr>
          <w:rFonts w:eastAsia="DengXian"/>
          <w:b/>
          <w:bCs/>
          <w:color w:val="000000"/>
          <w:lang w:val="ro-RO"/>
        </w:rPr>
      </w:pPr>
    </w:p>
    <w:p w14:paraId="3E0CE502" w14:textId="7EC471BA" w:rsidR="004517F0" w:rsidRPr="007572EB" w:rsidRDefault="007718D7" w:rsidP="00260583">
      <w:pPr>
        <w:pStyle w:val="NormalWeb"/>
        <w:spacing w:before="0" w:beforeAutospacing="0" w:after="0" w:afterAutospacing="0" w:line="360" w:lineRule="auto"/>
        <w:ind w:left="720"/>
        <w:jc w:val="center"/>
        <w:rPr>
          <w:rFonts w:eastAsia="DengXian"/>
          <w:b/>
          <w:bCs/>
          <w:color w:val="000000"/>
          <w:lang w:val="ro-RO"/>
        </w:rPr>
      </w:pPr>
      <w:r w:rsidRPr="007572EB">
        <w:rPr>
          <w:rFonts w:eastAsia="DengXian"/>
          <w:b/>
          <w:bCs/>
          <w:color w:val="000000"/>
          <w:lang w:val="ro-RO"/>
        </w:rPr>
        <w:lastRenderedPageBreak/>
        <w:t>Anexa C</w:t>
      </w:r>
    </w:p>
    <w:tbl>
      <w:tblPr>
        <w:tblpPr w:leftFromText="180" w:rightFromText="180" w:vertAnchor="page" w:horzAnchor="margin" w:tblpY="2041"/>
        <w:tblW w:w="9874" w:type="dxa"/>
        <w:tblLook w:val="04A0" w:firstRow="1" w:lastRow="0" w:firstColumn="1" w:lastColumn="0" w:noHBand="0" w:noVBand="1"/>
      </w:tblPr>
      <w:tblGrid>
        <w:gridCol w:w="3666"/>
        <w:gridCol w:w="1011"/>
        <w:gridCol w:w="1354"/>
        <w:gridCol w:w="1035"/>
        <w:gridCol w:w="1048"/>
        <w:gridCol w:w="999"/>
        <w:gridCol w:w="876"/>
      </w:tblGrid>
      <w:tr w:rsidR="0040613C" w:rsidRPr="007572EB" w14:paraId="1F1BAB30" w14:textId="77777777" w:rsidTr="0040613C">
        <w:trPr>
          <w:trHeight w:val="180"/>
        </w:trPr>
        <w:tc>
          <w:tcPr>
            <w:tcW w:w="3666" w:type="dxa"/>
            <w:tcBorders>
              <w:top w:val="nil"/>
              <w:bottom w:val="single" w:sz="4" w:space="0" w:color="auto"/>
              <w:right w:val="nil"/>
            </w:tcBorders>
            <w:shd w:val="clear" w:color="000000" w:fill="FFFFFF"/>
            <w:noWrap/>
            <w:vAlign w:val="bottom"/>
          </w:tcPr>
          <w:p w14:paraId="5E0DAD45"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p>
          <w:p w14:paraId="4DBD18F7"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tcPr>
          <w:p w14:paraId="6A73A0F5"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346" w:type="dxa"/>
            <w:tcBorders>
              <w:top w:val="single" w:sz="4" w:space="0" w:color="auto"/>
              <w:left w:val="nil"/>
              <w:bottom w:val="single" w:sz="4" w:space="0" w:color="auto"/>
              <w:right w:val="single" w:sz="4" w:space="0" w:color="auto"/>
            </w:tcBorders>
            <w:shd w:val="clear" w:color="auto" w:fill="auto"/>
            <w:vAlign w:val="center"/>
          </w:tcPr>
          <w:p w14:paraId="70F2C00D"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1033" w:type="dxa"/>
            <w:tcBorders>
              <w:top w:val="single" w:sz="4" w:space="0" w:color="auto"/>
              <w:left w:val="nil"/>
              <w:bottom w:val="single" w:sz="4" w:space="0" w:color="auto"/>
              <w:right w:val="single" w:sz="4" w:space="0" w:color="auto"/>
            </w:tcBorders>
            <w:shd w:val="clear" w:color="auto" w:fill="auto"/>
            <w:vAlign w:val="center"/>
          </w:tcPr>
          <w:p w14:paraId="2BBEA5E4"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022" w:type="dxa"/>
            <w:tcBorders>
              <w:top w:val="single" w:sz="4" w:space="0" w:color="auto"/>
              <w:left w:val="nil"/>
              <w:bottom w:val="single" w:sz="4" w:space="0" w:color="auto"/>
              <w:right w:val="single" w:sz="4" w:space="0" w:color="auto"/>
            </w:tcBorders>
            <w:shd w:val="clear" w:color="auto" w:fill="auto"/>
            <w:vAlign w:val="center"/>
          </w:tcPr>
          <w:p w14:paraId="4BEED659"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983" w:type="dxa"/>
            <w:tcBorders>
              <w:top w:val="single" w:sz="4" w:space="0" w:color="auto"/>
              <w:left w:val="nil"/>
              <w:bottom w:val="single" w:sz="4" w:space="0" w:color="auto"/>
              <w:right w:val="single" w:sz="4" w:space="0" w:color="auto"/>
            </w:tcBorders>
            <w:shd w:val="clear" w:color="auto" w:fill="auto"/>
            <w:vAlign w:val="center"/>
          </w:tcPr>
          <w:p w14:paraId="24A1E8DA"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806" w:type="dxa"/>
            <w:tcBorders>
              <w:top w:val="single" w:sz="4" w:space="0" w:color="auto"/>
              <w:left w:val="nil"/>
              <w:bottom w:val="single" w:sz="4" w:space="0" w:color="auto"/>
              <w:right w:val="single" w:sz="4" w:space="0" w:color="auto"/>
            </w:tcBorders>
            <w:shd w:val="clear" w:color="auto" w:fill="auto"/>
            <w:vAlign w:val="center"/>
          </w:tcPr>
          <w:p w14:paraId="726EC8D6"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40613C" w:rsidRPr="007572EB" w14:paraId="3095E197" w14:textId="77777777" w:rsidTr="0040613C">
        <w:trPr>
          <w:trHeight w:val="180"/>
        </w:trPr>
        <w:tc>
          <w:tcPr>
            <w:tcW w:w="3666" w:type="dxa"/>
            <w:tcBorders>
              <w:top w:val="single" w:sz="4" w:space="0" w:color="auto"/>
              <w:left w:val="single" w:sz="4" w:space="0" w:color="auto"/>
              <w:bottom w:val="single" w:sz="4" w:space="0" w:color="auto"/>
              <w:right w:val="nil"/>
            </w:tcBorders>
            <w:shd w:val="clear" w:color="000000" w:fill="FFFFFF"/>
            <w:noWrap/>
            <w:vAlign w:val="bottom"/>
            <w:hideMark/>
          </w:tcPr>
          <w:p w14:paraId="03830438"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3.1.1 Definirea entităților și relațiilor între tabele</w:t>
            </w: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57929"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346" w:type="dxa"/>
            <w:tcBorders>
              <w:top w:val="single" w:sz="4" w:space="0" w:color="auto"/>
              <w:left w:val="nil"/>
              <w:bottom w:val="single" w:sz="4" w:space="0" w:color="auto"/>
              <w:right w:val="single" w:sz="4" w:space="0" w:color="auto"/>
            </w:tcBorders>
            <w:shd w:val="clear" w:color="auto" w:fill="auto"/>
            <w:vAlign w:val="center"/>
            <w:hideMark/>
          </w:tcPr>
          <w:p w14:paraId="0846092B"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single" w:sz="4" w:space="0" w:color="auto"/>
              <w:left w:val="nil"/>
              <w:bottom w:val="single" w:sz="4" w:space="0" w:color="auto"/>
              <w:right w:val="single" w:sz="4" w:space="0" w:color="auto"/>
            </w:tcBorders>
            <w:shd w:val="clear" w:color="auto" w:fill="auto"/>
            <w:vAlign w:val="center"/>
            <w:hideMark/>
          </w:tcPr>
          <w:p w14:paraId="01DA5FFC"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c>
          <w:tcPr>
            <w:tcW w:w="1022" w:type="dxa"/>
            <w:tcBorders>
              <w:top w:val="single" w:sz="4" w:space="0" w:color="auto"/>
              <w:left w:val="nil"/>
              <w:bottom w:val="single" w:sz="4" w:space="0" w:color="auto"/>
              <w:right w:val="single" w:sz="4" w:space="0" w:color="auto"/>
            </w:tcBorders>
            <w:shd w:val="clear" w:color="auto" w:fill="auto"/>
            <w:vAlign w:val="center"/>
            <w:hideMark/>
          </w:tcPr>
          <w:p w14:paraId="31A10437"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092B7845"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c>
          <w:tcPr>
            <w:tcW w:w="806" w:type="dxa"/>
            <w:tcBorders>
              <w:top w:val="single" w:sz="4" w:space="0" w:color="auto"/>
              <w:left w:val="nil"/>
              <w:bottom w:val="single" w:sz="4" w:space="0" w:color="auto"/>
              <w:right w:val="single" w:sz="4" w:space="0" w:color="auto"/>
            </w:tcBorders>
            <w:shd w:val="clear" w:color="auto" w:fill="auto"/>
            <w:vAlign w:val="center"/>
            <w:hideMark/>
          </w:tcPr>
          <w:p w14:paraId="63B1A1B7"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r>
      <w:tr w:rsidR="0040613C" w:rsidRPr="007572EB" w14:paraId="174528C7"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00FC3E38"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3.1.2 Validarea integrității referențiale a bazei de date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67EB8E15"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346" w:type="dxa"/>
            <w:tcBorders>
              <w:top w:val="nil"/>
              <w:left w:val="nil"/>
              <w:bottom w:val="single" w:sz="4" w:space="0" w:color="auto"/>
              <w:right w:val="single" w:sz="4" w:space="0" w:color="auto"/>
            </w:tcBorders>
            <w:shd w:val="clear" w:color="auto" w:fill="auto"/>
            <w:vAlign w:val="center"/>
            <w:hideMark/>
          </w:tcPr>
          <w:p w14:paraId="52B6AE1F"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4542AF2E"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c>
          <w:tcPr>
            <w:tcW w:w="1022" w:type="dxa"/>
            <w:tcBorders>
              <w:top w:val="nil"/>
              <w:left w:val="nil"/>
              <w:bottom w:val="single" w:sz="4" w:space="0" w:color="auto"/>
              <w:right w:val="single" w:sz="4" w:space="0" w:color="auto"/>
            </w:tcBorders>
            <w:shd w:val="clear" w:color="auto" w:fill="auto"/>
            <w:vAlign w:val="center"/>
            <w:hideMark/>
          </w:tcPr>
          <w:p w14:paraId="2A476256"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983" w:type="dxa"/>
            <w:tcBorders>
              <w:top w:val="nil"/>
              <w:left w:val="nil"/>
              <w:bottom w:val="single" w:sz="4" w:space="0" w:color="auto"/>
              <w:right w:val="single" w:sz="4" w:space="0" w:color="auto"/>
            </w:tcBorders>
            <w:shd w:val="clear" w:color="auto" w:fill="auto"/>
            <w:vAlign w:val="center"/>
            <w:hideMark/>
          </w:tcPr>
          <w:p w14:paraId="0F9442EE"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806" w:type="dxa"/>
            <w:tcBorders>
              <w:top w:val="nil"/>
              <w:left w:val="nil"/>
              <w:bottom w:val="single" w:sz="4" w:space="0" w:color="auto"/>
              <w:right w:val="single" w:sz="4" w:space="0" w:color="auto"/>
            </w:tcBorders>
            <w:shd w:val="clear" w:color="auto" w:fill="auto"/>
            <w:vAlign w:val="center"/>
            <w:hideMark/>
          </w:tcPr>
          <w:p w14:paraId="45D85517"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r>
      <w:tr w:rsidR="0040613C" w:rsidRPr="007572EB" w14:paraId="1C4B220A"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533A1077"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3.2.1 </w:t>
            </w:r>
            <w:proofErr w:type="spellStart"/>
            <w:r w:rsidRPr="007572EB">
              <w:rPr>
                <w:rFonts w:ascii="Times New Roman" w:eastAsia="Times New Roman" w:hAnsi="Times New Roman" w:cs="Times New Roman"/>
                <w:color w:val="000000"/>
                <w:lang w:val="ro-RO" w:eastAsia="ro-RO"/>
                <w14:ligatures w14:val="none"/>
              </w:rPr>
              <w:t>Definerea</w:t>
            </w:r>
            <w:proofErr w:type="spellEnd"/>
            <w:r w:rsidRPr="007572EB">
              <w:rPr>
                <w:rFonts w:ascii="Times New Roman" w:eastAsia="Times New Roman" w:hAnsi="Times New Roman" w:cs="Times New Roman"/>
                <w:color w:val="000000"/>
                <w:lang w:val="ro-RO" w:eastAsia="ro-RO"/>
                <w14:ligatures w14:val="none"/>
              </w:rPr>
              <w:t xml:space="preserve"> entităților și relațiilor între tabele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75968B94"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346" w:type="dxa"/>
            <w:tcBorders>
              <w:top w:val="nil"/>
              <w:left w:val="nil"/>
              <w:bottom w:val="single" w:sz="4" w:space="0" w:color="auto"/>
              <w:right w:val="single" w:sz="4" w:space="0" w:color="auto"/>
            </w:tcBorders>
            <w:shd w:val="clear" w:color="auto" w:fill="auto"/>
            <w:vAlign w:val="center"/>
            <w:hideMark/>
          </w:tcPr>
          <w:p w14:paraId="2B75B19D"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5D2BAFD2"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c>
          <w:tcPr>
            <w:tcW w:w="1022" w:type="dxa"/>
            <w:tcBorders>
              <w:top w:val="nil"/>
              <w:left w:val="nil"/>
              <w:bottom w:val="single" w:sz="4" w:space="0" w:color="auto"/>
              <w:right w:val="single" w:sz="4" w:space="0" w:color="auto"/>
            </w:tcBorders>
            <w:shd w:val="clear" w:color="auto" w:fill="auto"/>
            <w:vAlign w:val="center"/>
            <w:hideMark/>
          </w:tcPr>
          <w:p w14:paraId="7004F8AF"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983" w:type="dxa"/>
            <w:tcBorders>
              <w:top w:val="nil"/>
              <w:left w:val="nil"/>
              <w:bottom w:val="single" w:sz="4" w:space="0" w:color="auto"/>
              <w:right w:val="single" w:sz="4" w:space="0" w:color="auto"/>
            </w:tcBorders>
            <w:shd w:val="clear" w:color="auto" w:fill="auto"/>
            <w:vAlign w:val="center"/>
            <w:hideMark/>
          </w:tcPr>
          <w:p w14:paraId="09C532E9"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1 260</w:t>
            </w:r>
          </w:p>
        </w:tc>
        <w:tc>
          <w:tcPr>
            <w:tcW w:w="806" w:type="dxa"/>
            <w:tcBorders>
              <w:top w:val="nil"/>
              <w:left w:val="nil"/>
              <w:bottom w:val="single" w:sz="4" w:space="0" w:color="auto"/>
              <w:right w:val="single" w:sz="4" w:space="0" w:color="auto"/>
            </w:tcBorders>
            <w:shd w:val="clear" w:color="auto" w:fill="auto"/>
            <w:vAlign w:val="center"/>
            <w:hideMark/>
          </w:tcPr>
          <w:p w14:paraId="6D3EC652"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r>
      <w:tr w:rsidR="0040613C" w:rsidRPr="007572EB" w14:paraId="1DB1A240"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0965A2FE"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3.2.2 Validarea integrității referențiale a bazei de date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1B2A9715"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346" w:type="dxa"/>
            <w:tcBorders>
              <w:top w:val="nil"/>
              <w:left w:val="nil"/>
              <w:bottom w:val="single" w:sz="4" w:space="0" w:color="auto"/>
              <w:right w:val="single" w:sz="4" w:space="0" w:color="auto"/>
            </w:tcBorders>
            <w:shd w:val="clear" w:color="auto" w:fill="auto"/>
            <w:vAlign w:val="center"/>
            <w:hideMark/>
          </w:tcPr>
          <w:p w14:paraId="4BF2CBEE"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3C86585B"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c>
          <w:tcPr>
            <w:tcW w:w="1022" w:type="dxa"/>
            <w:tcBorders>
              <w:top w:val="nil"/>
              <w:left w:val="nil"/>
              <w:bottom w:val="single" w:sz="4" w:space="0" w:color="auto"/>
              <w:right w:val="single" w:sz="4" w:space="0" w:color="auto"/>
            </w:tcBorders>
            <w:shd w:val="clear" w:color="auto" w:fill="auto"/>
            <w:vAlign w:val="center"/>
            <w:hideMark/>
          </w:tcPr>
          <w:p w14:paraId="08F86E4F"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983" w:type="dxa"/>
            <w:tcBorders>
              <w:top w:val="nil"/>
              <w:left w:val="nil"/>
              <w:bottom w:val="single" w:sz="4" w:space="0" w:color="auto"/>
              <w:right w:val="single" w:sz="4" w:space="0" w:color="auto"/>
            </w:tcBorders>
            <w:shd w:val="clear" w:color="auto" w:fill="auto"/>
            <w:vAlign w:val="center"/>
            <w:hideMark/>
          </w:tcPr>
          <w:p w14:paraId="3DAC789C"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1 260</w:t>
            </w:r>
          </w:p>
        </w:tc>
        <w:tc>
          <w:tcPr>
            <w:tcW w:w="806" w:type="dxa"/>
            <w:tcBorders>
              <w:top w:val="nil"/>
              <w:left w:val="nil"/>
              <w:bottom w:val="single" w:sz="4" w:space="0" w:color="auto"/>
              <w:right w:val="single" w:sz="4" w:space="0" w:color="auto"/>
            </w:tcBorders>
            <w:shd w:val="clear" w:color="auto" w:fill="auto"/>
            <w:vAlign w:val="center"/>
            <w:hideMark/>
          </w:tcPr>
          <w:p w14:paraId="1C9BBD15"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1 050</w:t>
            </w:r>
          </w:p>
        </w:tc>
      </w:tr>
      <w:tr w:rsidR="0040613C" w:rsidRPr="007572EB" w14:paraId="348476AD"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42AA4000"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3.3.1 Definirea entităților și relațiilor între tabele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1866162C"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346" w:type="dxa"/>
            <w:tcBorders>
              <w:top w:val="nil"/>
              <w:left w:val="nil"/>
              <w:bottom w:val="single" w:sz="4" w:space="0" w:color="auto"/>
              <w:right w:val="single" w:sz="4" w:space="0" w:color="auto"/>
            </w:tcBorders>
            <w:shd w:val="clear" w:color="auto" w:fill="auto"/>
            <w:vAlign w:val="center"/>
            <w:hideMark/>
          </w:tcPr>
          <w:p w14:paraId="1F6D451E"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3E014D0A"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c>
          <w:tcPr>
            <w:tcW w:w="1022" w:type="dxa"/>
            <w:tcBorders>
              <w:top w:val="nil"/>
              <w:left w:val="nil"/>
              <w:bottom w:val="single" w:sz="4" w:space="0" w:color="auto"/>
              <w:right w:val="single" w:sz="4" w:space="0" w:color="auto"/>
            </w:tcBorders>
            <w:shd w:val="clear" w:color="auto" w:fill="auto"/>
            <w:vAlign w:val="center"/>
            <w:hideMark/>
          </w:tcPr>
          <w:p w14:paraId="52F55ADD"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c>
          <w:tcPr>
            <w:tcW w:w="983" w:type="dxa"/>
            <w:tcBorders>
              <w:top w:val="nil"/>
              <w:left w:val="nil"/>
              <w:bottom w:val="single" w:sz="4" w:space="0" w:color="auto"/>
              <w:right w:val="single" w:sz="4" w:space="0" w:color="auto"/>
            </w:tcBorders>
            <w:shd w:val="clear" w:color="auto" w:fill="auto"/>
            <w:vAlign w:val="center"/>
            <w:hideMark/>
          </w:tcPr>
          <w:p w14:paraId="29ABAF25"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c>
          <w:tcPr>
            <w:tcW w:w="806" w:type="dxa"/>
            <w:tcBorders>
              <w:top w:val="nil"/>
              <w:left w:val="nil"/>
              <w:bottom w:val="single" w:sz="4" w:space="0" w:color="auto"/>
              <w:right w:val="single" w:sz="4" w:space="0" w:color="auto"/>
            </w:tcBorders>
            <w:shd w:val="clear" w:color="auto" w:fill="auto"/>
            <w:vAlign w:val="center"/>
            <w:hideMark/>
          </w:tcPr>
          <w:p w14:paraId="3A6AF6A2"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r>
      <w:tr w:rsidR="0040613C" w:rsidRPr="007572EB" w14:paraId="0BF8BD60"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58C98BCF"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3.3.2 Validarea integrității referențiale a bazei de date</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4705708C"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346" w:type="dxa"/>
            <w:tcBorders>
              <w:top w:val="nil"/>
              <w:left w:val="nil"/>
              <w:bottom w:val="single" w:sz="4" w:space="0" w:color="auto"/>
              <w:right w:val="single" w:sz="4" w:space="0" w:color="auto"/>
            </w:tcBorders>
            <w:shd w:val="clear" w:color="auto" w:fill="auto"/>
            <w:vAlign w:val="center"/>
            <w:hideMark/>
          </w:tcPr>
          <w:p w14:paraId="36BB775D"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50DEEFB8"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c>
          <w:tcPr>
            <w:tcW w:w="1022" w:type="dxa"/>
            <w:tcBorders>
              <w:top w:val="nil"/>
              <w:left w:val="nil"/>
              <w:bottom w:val="single" w:sz="4" w:space="0" w:color="auto"/>
              <w:right w:val="single" w:sz="4" w:space="0" w:color="auto"/>
            </w:tcBorders>
            <w:shd w:val="clear" w:color="auto" w:fill="auto"/>
            <w:vAlign w:val="center"/>
            <w:hideMark/>
          </w:tcPr>
          <w:p w14:paraId="139F43E2"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983" w:type="dxa"/>
            <w:tcBorders>
              <w:top w:val="nil"/>
              <w:left w:val="nil"/>
              <w:bottom w:val="single" w:sz="4" w:space="0" w:color="auto"/>
              <w:right w:val="single" w:sz="4" w:space="0" w:color="auto"/>
            </w:tcBorders>
            <w:shd w:val="clear" w:color="auto" w:fill="auto"/>
            <w:vAlign w:val="center"/>
            <w:hideMark/>
          </w:tcPr>
          <w:p w14:paraId="5FFBE701"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806" w:type="dxa"/>
            <w:tcBorders>
              <w:top w:val="nil"/>
              <w:left w:val="nil"/>
              <w:bottom w:val="single" w:sz="4" w:space="0" w:color="auto"/>
              <w:right w:val="single" w:sz="4" w:space="0" w:color="auto"/>
            </w:tcBorders>
            <w:shd w:val="clear" w:color="auto" w:fill="auto"/>
            <w:vAlign w:val="center"/>
            <w:hideMark/>
          </w:tcPr>
          <w:p w14:paraId="5DD9EA27"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r>
      <w:tr w:rsidR="0040613C" w:rsidRPr="007572EB" w14:paraId="0563DE6A"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6085D23B"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3.4.1 Crearea unui design modular cu </w:t>
            </w:r>
            <w:proofErr w:type="spellStart"/>
            <w:r w:rsidRPr="007572EB">
              <w:rPr>
                <w:rFonts w:ascii="Times New Roman" w:eastAsia="Times New Roman" w:hAnsi="Times New Roman" w:cs="Times New Roman"/>
                <w:color w:val="000000"/>
                <w:lang w:val="ro-RO" w:eastAsia="ro-RO"/>
                <w14:ligatures w14:val="none"/>
              </w:rPr>
              <w:t>microservicii</w:t>
            </w:r>
            <w:proofErr w:type="spellEnd"/>
            <w:r w:rsidRPr="007572EB">
              <w:rPr>
                <w:rFonts w:ascii="Times New Roman" w:eastAsia="Times New Roman" w:hAnsi="Times New Roman" w:cs="Times New Roman"/>
                <w:color w:val="000000"/>
                <w:lang w:val="ro-RO" w:eastAsia="ro-RO"/>
                <w14:ligatures w14:val="none"/>
              </w:rPr>
              <w:t xml:space="preserve"> pentru </w:t>
            </w:r>
            <w:proofErr w:type="spellStart"/>
            <w:r w:rsidRPr="007572EB">
              <w:rPr>
                <w:rFonts w:ascii="Times New Roman" w:eastAsia="Times New Roman" w:hAnsi="Times New Roman" w:cs="Times New Roman"/>
                <w:color w:val="000000"/>
                <w:lang w:val="ro-RO" w:eastAsia="ro-RO"/>
                <w14:ligatures w14:val="none"/>
              </w:rPr>
              <w:t>backend</w:t>
            </w:r>
            <w:proofErr w:type="spellEnd"/>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08DF10C8"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346" w:type="dxa"/>
            <w:tcBorders>
              <w:top w:val="nil"/>
              <w:left w:val="nil"/>
              <w:bottom w:val="single" w:sz="4" w:space="0" w:color="auto"/>
              <w:right w:val="single" w:sz="4" w:space="0" w:color="auto"/>
            </w:tcBorders>
            <w:shd w:val="clear" w:color="auto" w:fill="auto"/>
            <w:vAlign w:val="center"/>
            <w:hideMark/>
          </w:tcPr>
          <w:p w14:paraId="709378FB"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64953B74"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c>
          <w:tcPr>
            <w:tcW w:w="1022" w:type="dxa"/>
            <w:tcBorders>
              <w:top w:val="nil"/>
              <w:left w:val="nil"/>
              <w:bottom w:val="single" w:sz="4" w:space="0" w:color="auto"/>
              <w:right w:val="single" w:sz="4" w:space="0" w:color="auto"/>
            </w:tcBorders>
            <w:shd w:val="clear" w:color="auto" w:fill="auto"/>
            <w:vAlign w:val="center"/>
            <w:hideMark/>
          </w:tcPr>
          <w:p w14:paraId="4C16BE29"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c>
          <w:tcPr>
            <w:tcW w:w="983" w:type="dxa"/>
            <w:tcBorders>
              <w:top w:val="nil"/>
              <w:left w:val="nil"/>
              <w:bottom w:val="single" w:sz="4" w:space="0" w:color="auto"/>
              <w:right w:val="single" w:sz="4" w:space="0" w:color="auto"/>
            </w:tcBorders>
            <w:shd w:val="clear" w:color="auto" w:fill="auto"/>
            <w:vAlign w:val="center"/>
            <w:hideMark/>
          </w:tcPr>
          <w:p w14:paraId="1F8A0FC0"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c>
          <w:tcPr>
            <w:tcW w:w="806" w:type="dxa"/>
            <w:tcBorders>
              <w:top w:val="nil"/>
              <w:left w:val="nil"/>
              <w:bottom w:val="single" w:sz="4" w:space="0" w:color="auto"/>
              <w:right w:val="single" w:sz="4" w:space="0" w:color="auto"/>
            </w:tcBorders>
            <w:shd w:val="clear" w:color="auto" w:fill="auto"/>
            <w:vAlign w:val="center"/>
            <w:hideMark/>
          </w:tcPr>
          <w:p w14:paraId="0E8AFEF6"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1 400</w:t>
            </w:r>
          </w:p>
        </w:tc>
      </w:tr>
      <w:tr w:rsidR="0040613C" w:rsidRPr="007572EB" w14:paraId="04D9CBDA" w14:textId="77777777" w:rsidTr="0040613C">
        <w:trPr>
          <w:trHeight w:val="180"/>
        </w:trPr>
        <w:tc>
          <w:tcPr>
            <w:tcW w:w="3666" w:type="dxa"/>
            <w:tcBorders>
              <w:top w:val="nil"/>
              <w:left w:val="single" w:sz="4" w:space="0" w:color="auto"/>
              <w:bottom w:val="single" w:sz="4" w:space="0" w:color="auto"/>
              <w:right w:val="nil"/>
            </w:tcBorders>
            <w:shd w:val="clear" w:color="000000" w:fill="FFFFFF"/>
            <w:noWrap/>
            <w:vAlign w:val="bottom"/>
            <w:hideMark/>
          </w:tcPr>
          <w:p w14:paraId="63584114" w14:textId="77777777" w:rsidR="0040613C" w:rsidRPr="007572EB" w:rsidRDefault="0040613C" w:rsidP="0040613C">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3.4.2 Implementarea unui sistem de baze de date distribuite pentru </w:t>
            </w:r>
            <w:proofErr w:type="spellStart"/>
            <w:r w:rsidRPr="007572EB">
              <w:rPr>
                <w:rFonts w:ascii="Times New Roman" w:eastAsia="Times New Roman" w:hAnsi="Times New Roman" w:cs="Times New Roman"/>
                <w:color w:val="000000"/>
                <w:lang w:val="ro-RO" w:eastAsia="ro-RO"/>
                <w14:ligatures w14:val="none"/>
              </w:rPr>
              <w:t>scalabilitate</w:t>
            </w:r>
            <w:proofErr w:type="spellEnd"/>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4BC57B6D"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346" w:type="dxa"/>
            <w:tcBorders>
              <w:top w:val="nil"/>
              <w:left w:val="nil"/>
              <w:bottom w:val="single" w:sz="4" w:space="0" w:color="auto"/>
              <w:right w:val="single" w:sz="4" w:space="0" w:color="auto"/>
            </w:tcBorders>
            <w:shd w:val="clear" w:color="auto" w:fill="auto"/>
            <w:vAlign w:val="center"/>
            <w:hideMark/>
          </w:tcPr>
          <w:p w14:paraId="721CD24C"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Arhitect Software</w:t>
            </w:r>
          </w:p>
        </w:tc>
        <w:tc>
          <w:tcPr>
            <w:tcW w:w="1033" w:type="dxa"/>
            <w:tcBorders>
              <w:top w:val="nil"/>
              <w:left w:val="nil"/>
              <w:bottom w:val="single" w:sz="4" w:space="0" w:color="auto"/>
              <w:right w:val="single" w:sz="4" w:space="0" w:color="auto"/>
            </w:tcBorders>
            <w:shd w:val="clear" w:color="auto" w:fill="auto"/>
            <w:vAlign w:val="center"/>
            <w:hideMark/>
          </w:tcPr>
          <w:p w14:paraId="56BC954F"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c>
          <w:tcPr>
            <w:tcW w:w="1022" w:type="dxa"/>
            <w:tcBorders>
              <w:top w:val="nil"/>
              <w:left w:val="nil"/>
              <w:bottom w:val="single" w:sz="4" w:space="0" w:color="auto"/>
              <w:right w:val="single" w:sz="4" w:space="0" w:color="auto"/>
            </w:tcBorders>
            <w:shd w:val="clear" w:color="auto" w:fill="auto"/>
            <w:vAlign w:val="center"/>
            <w:hideMark/>
          </w:tcPr>
          <w:p w14:paraId="1BB8E087"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983" w:type="dxa"/>
            <w:tcBorders>
              <w:top w:val="nil"/>
              <w:left w:val="nil"/>
              <w:bottom w:val="single" w:sz="4" w:space="0" w:color="auto"/>
              <w:right w:val="single" w:sz="4" w:space="0" w:color="auto"/>
            </w:tcBorders>
            <w:shd w:val="clear" w:color="auto" w:fill="auto"/>
            <w:vAlign w:val="center"/>
            <w:hideMark/>
          </w:tcPr>
          <w:p w14:paraId="1E8A52F1"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840</w:t>
            </w:r>
          </w:p>
        </w:tc>
        <w:tc>
          <w:tcPr>
            <w:tcW w:w="806" w:type="dxa"/>
            <w:tcBorders>
              <w:top w:val="nil"/>
              <w:left w:val="nil"/>
              <w:bottom w:val="single" w:sz="4" w:space="0" w:color="auto"/>
              <w:right w:val="single" w:sz="4" w:space="0" w:color="auto"/>
            </w:tcBorders>
            <w:shd w:val="clear" w:color="auto" w:fill="auto"/>
            <w:vAlign w:val="center"/>
            <w:hideMark/>
          </w:tcPr>
          <w:p w14:paraId="3B9CAE5C" w14:textId="77777777" w:rsidR="0040613C" w:rsidRPr="007572EB" w:rsidRDefault="0040613C" w:rsidP="0040613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700</w:t>
            </w:r>
          </w:p>
        </w:tc>
      </w:tr>
    </w:tbl>
    <w:p w14:paraId="189B27B4" w14:textId="1B3A9562"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31818E1E" w14:textId="5235F39B"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7ACF71EC" w14:textId="03526B2A"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0BE5EAA0" w14:textId="0E66B0BB"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1496ADAD" w14:textId="73916F78"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2D6E37D5" w14:textId="7860B187"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26813CB4" w14:textId="6CCF974F" w:rsidR="004517F0" w:rsidRPr="007572EB" w:rsidRDefault="004517F0" w:rsidP="00260583">
      <w:pPr>
        <w:pStyle w:val="NormalWeb"/>
        <w:spacing w:before="0" w:beforeAutospacing="0" w:after="0" w:afterAutospacing="0" w:line="360" w:lineRule="auto"/>
        <w:ind w:left="720"/>
        <w:jc w:val="center"/>
        <w:rPr>
          <w:rFonts w:eastAsia="DengXian"/>
          <w:b/>
          <w:bCs/>
          <w:color w:val="000000"/>
          <w:lang w:val="ro-RO"/>
        </w:rPr>
      </w:pPr>
    </w:p>
    <w:p w14:paraId="43BB19DA" w14:textId="77777777" w:rsidR="00B516D0" w:rsidRPr="007572EB" w:rsidRDefault="00B516D0" w:rsidP="00B516D0">
      <w:pPr>
        <w:pStyle w:val="NormalWeb"/>
        <w:spacing w:before="0" w:beforeAutospacing="0" w:after="0" w:afterAutospacing="0" w:line="360" w:lineRule="auto"/>
        <w:ind w:left="720"/>
        <w:jc w:val="center"/>
        <w:rPr>
          <w:rFonts w:eastAsia="DengXian"/>
          <w:b/>
          <w:bCs/>
          <w:color w:val="000000"/>
          <w:lang w:val="ro-RO"/>
        </w:rPr>
      </w:pPr>
    </w:p>
    <w:p w14:paraId="48AEB446" w14:textId="514BE893" w:rsidR="008E4E35" w:rsidRPr="007572EB" w:rsidRDefault="008E4E35" w:rsidP="00B516D0">
      <w:pPr>
        <w:pStyle w:val="NormalWeb"/>
        <w:spacing w:before="0" w:beforeAutospacing="0" w:after="0" w:afterAutospacing="0" w:line="360" w:lineRule="auto"/>
        <w:ind w:left="720"/>
        <w:jc w:val="center"/>
        <w:rPr>
          <w:rFonts w:eastAsia="DengXian"/>
          <w:b/>
          <w:bCs/>
          <w:color w:val="000000"/>
          <w:lang w:val="ro-RO"/>
        </w:rPr>
      </w:pPr>
    </w:p>
    <w:p w14:paraId="6AD10B41" w14:textId="3E7EE18B" w:rsidR="00534406"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49F59A7" w14:textId="77777777" w:rsidR="007572EB" w:rsidRPr="007572EB" w:rsidRDefault="007572EB" w:rsidP="00106918">
      <w:pPr>
        <w:pStyle w:val="NormalWeb"/>
        <w:spacing w:before="0" w:beforeAutospacing="0" w:after="0" w:afterAutospacing="0" w:line="360" w:lineRule="auto"/>
        <w:ind w:left="720"/>
        <w:jc w:val="center"/>
        <w:rPr>
          <w:rFonts w:eastAsia="DengXian"/>
          <w:b/>
          <w:bCs/>
          <w:color w:val="000000"/>
          <w:lang w:val="ro-RO"/>
        </w:rPr>
      </w:pPr>
    </w:p>
    <w:p w14:paraId="47078F0D" w14:textId="0807BD9E" w:rsidR="0040613C" w:rsidRPr="007572EB" w:rsidRDefault="0040613C" w:rsidP="00106918">
      <w:pPr>
        <w:pStyle w:val="NormalWeb"/>
        <w:spacing w:before="0" w:beforeAutospacing="0" w:after="0" w:afterAutospacing="0" w:line="360" w:lineRule="auto"/>
        <w:ind w:left="720"/>
        <w:jc w:val="center"/>
        <w:rPr>
          <w:rFonts w:eastAsia="DengXian"/>
          <w:b/>
          <w:bCs/>
          <w:color w:val="000000"/>
          <w:lang w:val="ro-RO"/>
        </w:rPr>
      </w:pPr>
    </w:p>
    <w:p w14:paraId="2C020C59" w14:textId="65A083C7" w:rsidR="0040613C" w:rsidRPr="007572EB" w:rsidRDefault="0040613C" w:rsidP="00106918">
      <w:pPr>
        <w:pStyle w:val="NormalWeb"/>
        <w:spacing w:before="0" w:beforeAutospacing="0" w:after="0" w:afterAutospacing="0" w:line="360" w:lineRule="auto"/>
        <w:ind w:left="720"/>
        <w:jc w:val="center"/>
        <w:rPr>
          <w:rFonts w:eastAsia="DengXian"/>
          <w:b/>
          <w:bCs/>
          <w:color w:val="000000"/>
          <w:lang w:val="ro-RO"/>
        </w:rPr>
      </w:pPr>
    </w:p>
    <w:p w14:paraId="59EC5424" w14:textId="77777777" w:rsidR="0040613C" w:rsidRPr="007572EB" w:rsidRDefault="0040613C" w:rsidP="00106918">
      <w:pPr>
        <w:pStyle w:val="NormalWeb"/>
        <w:spacing w:before="0" w:beforeAutospacing="0" w:after="0" w:afterAutospacing="0" w:line="360" w:lineRule="auto"/>
        <w:ind w:left="720"/>
        <w:jc w:val="center"/>
        <w:rPr>
          <w:rFonts w:eastAsia="DengXian"/>
          <w:b/>
          <w:bCs/>
          <w:color w:val="000000"/>
          <w:lang w:val="ro-RO"/>
        </w:rPr>
      </w:pPr>
    </w:p>
    <w:p w14:paraId="3731188A" w14:textId="77777777"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D5A7D5E" w14:textId="43886DF8"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3EF8F72" w14:textId="785EE5C6"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6BA1C334" w14:textId="1BE2A01C" w:rsidR="00534406" w:rsidRPr="007572EB" w:rsidRDefault="007718D7" w:rsidP="00106918">
      <w:pPr>
        <w:pStyle w:val="NormalWeb"/>
        <w:spacing w:before="0" w:beforeAutospacing="0" w:after="0" w:afterAutospacing="0" w:line="360" w:lineRule="auto"/>
        <w:ind w:left="720"/>
        <w:jc w:val="center"/>
        <w:rPr>
          <w:rFonts w:eastAsia="DengXian"/>
          <w:b/>
          <w:bCs/>
          <w:color w:val="000000"/>
          <w:lang w:val="ro-RO"/>
        </w:rPr>
      </w:pPr>
      <w:r w:rsidRPr="007572EB">
        <w:rPr>
          <w:rFonts w:eastAsia="DengXian"/>
          <w:b/>
          <w:bCs/>
          <w:color w:val="000000"/>
          <w:lang w:val="ro-RO"/>
        </w:rPr>
        <w:lastRenderedPageBreak/>
        <w:t>Anexa D</w:t>
      </w:r>
    </w:p>
    <w:p w14:paraId="73630858" w14:textId="394400DE"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0E229E1" w14:textId="7F6D5F6C"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1F2A567" w14:textId="74C02679"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A90E9CB" w14:textId="7465D1B5"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12AF91B" w14:textId="68A32718"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561FBCF4" w14:textId="1AA0BDE6"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23A1F18E" w14:textId="16BC95A0"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5BC4E813" w14:textId="2C080FA6"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4C4D189D" w14:textId="44B6198C"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tbl>
      <w:tblPr>
        <w:tblpPr w:leftFromText="180" w:rightFromText="180" w:vertAnchor="page" w:horzAnchor="margin" w:tblpXSpec="center" w:tblpY="2104"/>
        <w:tblW w:w="10320" w:type="dxa"/>
        <w:tblLook w:val="04A0" w:firstRow="1" w:lastRow="0" w:firstColumn="1" w:lastColumn="0" w:noHBand="0" w:noVBand="1"/>
      </w:tblPr>
      <w:tblGrid>
        <w:gridCol w:w="3701"/>
        <w:gridCol w:w="1016"/>
        <w:gridCol w:w="1526"/>
        <w:gridCol w:w="1068"/>
        <w:gridCol w:w="1134"/>
        <w:gridCol w:w="999"/>
        <w:gridCol w:w="876"/>
      </w:tblGrid>
      <w:tr w:rsidR="00013C3E" w:rsidRPr="007572EB" w14:paraId="2D1FD1AB" w14:textId="77777777" w:rsidTr="00013C3E">
        <w:trPr>
          <w:trHeight w:val="204"/>
        </w:trPr>
        <w:tc>
          <w:tcPr>
            <w:tcW w:w="3700" w:type="dxa"/>
            <w:tcBorders>
              <w:top w:val="nil"/>
              <w:bottom w:val="single" w:sz="4" w:space="0" w:color="auto"/>
              <w:right w:val="nil"/>
            </w:tcBorders>
            <w:shd w:val="clear" w:color="000000" w:fill="FFFFFF"/>
            <w:noWrap/>
            <w:vAlign w:val="bottom"/>
          </w:tcPr>
          <w:p w14:paraId="5F70FD72"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p>
          <w:p w14:paraId="0FEF5A99" w14:textId="72B68749"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tcPr>
          <w:p w14:paraId="6C735FF1" w14:textId="6C0EE18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586" w:type="dxa"/>
            <w:tcBorders>
              <w:top w:val="single" w:sz="4" w:space="0" w:color="auto"/>
              <w:left w:val="nil"/>
              <w:bottom w:val="single" w:sz="4" w:space="0" w:color="auto"/>
              <w:right w:val="single" w:sz="4" w:space="0" w:color="auto"/>
            </w:tcBorders>
            <w:shd w:val="clear" w:color="auto" w:fill="auto"/>
            <w:vAlign w:val="center"/>
          </w:tcPr>
          <w:p w14:paraId="2134A1E1" w14:textId="11F011AE"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1080" w:type="dxa"/>
            <w:tcBorders>
              <w:top w:val="single" w:sz="4" w:space="0" w:color="auto"/>
              <w:left w:val="nil"/>
              <w:bottom w:val="single" w:sz="4" w:space="0" w:color="auto"/>
              <w:right w:val="single" w:sz="4" w:space="0" w:color="auto"/>
            </w:tcBorders>
            <w:shd w:val="clear" w:color="auto" w:fill="auto"/>
            <w:vAlign w:val="center"/>
          </w:tcPr>
          <w:p w14:paraId="7B32FBFE" w14:textId="41E2F4E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164" w:type="dxa"/>
            <w:tcBorders>
              <w:top w:val="single" w:sz="4" w:space="0" w:color="auto"/>
              <w:left w:val="nil"/>
              <w:bottom w:val="single" w:sz="4" w:space="0" w:color="auto"/>
              <w:right w:val="single" w:sz="4" w:space="0" w:color="auto"/>
            </w:tcBorders>
            <w:shd w:val="clear" w:color="auto" w:fill="auto"/>
            <w:vAlign w:val="center"/>
          </w:tcPr>
          <w:p w14:paraId="6DFA3582" w14:textId="3AD9768A"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983" w:type="dxa"/>
            <w:tcBorders>
              <w:top w:val="single" w:sz="4" w:space="0" w:color="auto"/>
              <w:left w:val="nil"/>
              <w:bottom w:val="single" w:sz="4" w:space="0" w:color="auto"/>
              <w:right w:val="single" w:sz="4" w:space="0" w:color="auto"/>
            </w:tcBorders>
            <w:shd w:val="clear" w:color="auto" w:fill="auto"/>
            <w:vAlign w:val="center"/>
          </w:tcPr>
          <w:p w14:paraId="32E3AE58" w14:textId="43A57050"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789" w:type="dxa"/>
            <w:tcBorders>
              <w:top w:val="single" w:sz="4" w:space="0" w:color="auto"/>
              <w:left w:val="nil"/>
              <w:bottom w:val="single" w:sz="4" w:space="0" w:color="auto"/>
              <w:right w:val="single" w:sz="4" w:space="0" w:color="auto"/>
            </w:tcBorders>
            <w:shd w:val="clear" w:color="auto" w:fill="auto"/>
            <w:vAlign w:val="center"/>
          </w:tcPr>
          <w:p w14:paraId="63A43205" w14:textId="3CD2814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013C3E" w:rsidRPr="007572EB" w14:paraId="15649BD1" w14:textId="77777777" w:rsidTr="00013C3E">
        <w:trPr>
          <w:trHeight w:val="204"/>
        </w:trPr>
        <w:tc>
          <w:tcPr>
            <w:tcW w:w="3700" w:type="dxa"/>
            <w:tcBorders>
              <w:top w:val="single" w:sz="4" w:space="0" w:color="auto"/>
              <w:left w:val="single" w:sz="4" w:space="0" w:color="auto"/>
              <w:bottom w:val="single" w:sz="4" w:space="0" w:color="auto"/>
              <w:right w:val="nil"/>
            </w:tcBorders>
            <w:shd w:val="clear" w:color="000000" w:fill="FFFFFF"/>
            <w:noWrap/>
            <w:vAlign w:val="bottom"/>
            <w:hideMark/>
          </w:tcPr>
          <w:p w14:paraId="0741F379"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4.1.1 Configurarea securității la nivel de utilizator</w:t>
            </w:r>
          </w:p>
        </w:tc>
        <w:tc>
          <w:tcPr>
            <w:tcW w:w="10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62A6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21,0</w:t>
            </w:r>
          </w:p>
        </w:tc>
        <w:tc>
          <w:tcPr>
            <w:tcW w:w="1586" w:type="dxa"/>
            <w:tcBorders>
              <w:top w:val="single" w:sz="4" w:space="0" w:color="auto"/>
              <w:left w:val="nil"/>
              <w:bottom w:val="single" w:sz="4" w:space="0" w:color="auto"/>
              <w:right w:val="single" w:sz="4" w:space="0" w:color="auto"/>
            </w:tcBorders>
            <w:shd w:val="clear" w:color="auto" w:fill="auto"/>
            <w:vAlign w:val="center"/>
            <w:hideMark/>
          </w:tcPr>
          <w:p w14:paraId="3B3447F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FB8C2B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c>
          <w:tcPr>
            <w:tcW w:w="1164" w:type="dxa"/>
            <w:tcBorders>
              <w:top w:val="single" w:sz="4" w:space="0" w:color="auto"/>
              <w:left w:val="nil"/>
              <w:bottom w:val="single" w:sz="4" w:space="0" w:color="auto"/>
              <w:right w:val="single" w:sz="4" w:space="0" w:color="auto"/>
            </w:tcBorders>
            <w:shd w:val="clear" w:color="auto" w:fill="auto"/>
            <w:vAlign w:val="center"/>
            <w:hideMark/>
          </w:tcPr>
          <w:p w14:paraId="4E11C77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1 344</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1B1EA8F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2 016</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0244685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1 680</w:t>
            </w:r>
          </w:p>
        </w:tc>
      </w:tr>
      <w:tr w:rsidR="00013C3E" w:rsidRPr="007572EB" w14:paraId="4905DE0C"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4FBA6736"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4.2.1 Crearea funcționalității de încărcare a fișierelor</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3D165BA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586" w:type="dxa"/>
            <w:tcBorders>
              <w:top w:val="nil"/>
              <w:left w:val="nil"/>
              <w:bottom w:val="single" w:sz="4" w:space="0" w:color="auto"/>
              <w:right w:val="single" w:sz="4" w:space="0" w:color="auto"/>
            </w:tcBorders>
            <w:shd w:val="clear" w:color="auto" w:fill="auto"/>
            <w:vAlign w:val="center"/>
            <w:hideMark/>
          </w:tcPr>
          <w:p w14:paraId="1DC6279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55E9F8F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c>
          <w:tcPr>
            <w:tcW w:w="1164" w:type="dxa"/>
            <w:tcBorders>
              <w:top w:val="nil"/>
              <w:left w:val="nil"/>
              <w:bottom w:val="single" w:sz="4" w:space="0" w:color="auto"/>
              <w:right w:val="single" w:sz="4" w:space="0" w:color="auto"/>
            </w:tcBorders>
            <w:shd w:val="clear" w:color="auto" w:fill="auto"/>
            <w:vAlign w:val="center"/>
            <w:hideMark/>
          </w:tcPr>
          <w:p w14:paraId="0BFFFFA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896</w:t>
            </w:r>
          </w:p>
        </w:tc>
        <w:tc>
          <w:tcPr>
            <w:tcW w:w="983" w:type="dxa"/>
            <w:tcBorders>
              <w:top w:val="nil"/>
              <w:left w:val="nil"/>
              <w:bottom w:val="single" w:sz="4" w:space="0" w:color="auto"/>
              <w:right w:val="single" w:sz="4" w:space="0" w:color="auto"/>
            </w:tcBorders>
            <w:shd w:val="clear" w:color="auto" w:fill="auto"/>
            <w:vAlign w:val="center"/>
            <w:hideMark/>
          </w:tcPr>
          <w:p w14:paraId="76FF9C2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1 344</w:t>
            </w:r>
          </w:p>
        </w:tc>
        <w:tc>
          <w:tcPr>
            <w:tcW w:w="789" w:type="dxa"/>
            <w:tcBorders>
              <w:top w:val="nil"/>
              <w:left w:val="nil"/>
              <w:bottom w:val="single" w:sz="4" w:space="0" w:color="auto"/>
              <w:right w:val="single" w:sz="4" w:space="0" w:color="auto"/>
            </w:tcBorders>
            <w:shd w:val="clear" w:color="auto" w:fill="auto"/>
            <w:vAlign w:val="center"/>
            <w:hideMark/>
          </w:tcPr>
          <w:p w14:paraId="4716995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r>
      <w:tr w:rsidR="00013C3E" w:rsidRPr="007572EB" w14:paraId="27EFA16F"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01244FB9"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4.2.2 Validarea tipurilor de fișiere și a dimensiunilor</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69132C1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586" w:type="dxa"/>
            <w:tcBorders>
              <w:top w:val="nil"/>
              <w:left w:val="nil"/>
              <w:bottom w:val="single" w:sz="4" w:space="0" w:color="auto"/>
              <w:right w:val="single" w:sz="4" w:space="0" w:color="auto"/>
            </w:tcBorders>
            <w:shd w:val="clear" w:color="auto" w:fill="auto"/>
            <w:vAlign w:val="center"/>
            <w:hideMark/>
          </w:tcPr>
          <w:p w14:paraId="1F9078C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0476559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1164" w:type="dxa"/>
            <w:tcBorders>
              <w:top w:val="nil"/>
              <w:left w:val="nil"/>
              <w:bottom w:val="single" w:sz="4" w:space="0" w:color="auto"/>
              <w:right w:val="single" w:sz="4" w:space="0" w:color="auto"/>
            </w:tcBorders>
            <w:shd w:val="clear" w:color="auto" w:fill="auto"/>
            <w:vAlign w:val="center"/>
            <w:hideMark/>
          </w:tcPr>
          <w:p w14:paraId="4ABE5FE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448</w:t>
            </w:r>
          </w:p>
        </w:tc>
        <w:tc>
          <w:tcPr>
            <w:tcW w:w="983" w:type="dxa"/>
            <w:tcBorders>
              <w:top w:val="nil"/>
              <w:left w:val="nil"/>
              <w:bottom w:val="single" w:sz="4" w:space="0" w:color="auto"/>
              <w:right w:val="single" w:sz="4" w:space="0" w:color="auto"/>
            </w:tcBorders>
            <w:shd w:val="clear" w:color="auto" w:fill="auto"/>
            <w:vAlign w:val="center"/>
            <w:hideMark/>
          </w:tcPr>
          <w:p w14:paraId="0471861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672</w:t>
            </w:r>
          </w:p>
        </w:tc>
        <w:tc>
          <w:tcPr>
            <w:tcW w:w="789" w:type="dxa"/>
            <w:tcBorders>
              <w:top w:val="nil"/>
              <w:left w:val="nil"/>
              <w:bottom w:val="single" w:sz="4" w:space="0" w:color="auto"/>
              <w:right w:val="single" w:sz="4" w:space="0" w:color="auto"/>
            </w:tcBorders>
            <w:shd w:val="clear" w:color="auto" w:fill="auto"/>
            <w:vAlign w:val="center"/>
            <w:hideMark/>
          </w:tcPr>
          <w:p w14:paraId="12321F8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r>
      <w:tr w:rsidR="00013C3E" w:rsidRPr="007572EB" w14:paraId="0874DB04"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2F10E5AF"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4.3.1 Integrarea tehnologiilor NLP</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3648338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12,0</w:t>
            </w:r>
          </w:p>
        </w:tc>
        <w:tc>
          <w:tcPr>
            <w:tcW w:w="1586" w:type="dxa"/>
            <w:tcBorders>
              <w:top w:val="nil"/>
              <w:left w:val="nil"/>
              <w:bottom w:val="single" w:sz="4" w:space="0" w:color="auto"/>
              <w:right w:val="single" w:sz="4" w:space="0" w:color="auto"/>
            </w:tcBorders>
            <w:shd w:val="clear" w:color="auto" w:fill="auto"/>
            <w:vAlign w:val="center"/>
            <w:hideMark/>
          </w:tcPr>
          <w:p w14:paraId="0AEEA54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004774B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960</w:t>
            </w:r>
          </w:p>
        </w:tc>
        <w:tc>
          <w:tcPr>
            <w:tcW w:w="1164" w:type="dxa"/>
            <w:tcBorders>
              <w:top w:val="nil"/>
              <w:left w:val="nil"/>
              <w:bottom w:val="single" w:sz="4" w:space="0" w:color="auto"/>
              <w:right w:val="single" w:sz="4" w:space="0" w:color="auto"/>
            </w:tcBorders>
            <w:shd w:val="clear" w:color="auto" w:fill="auto"/>
            <w:vAlign w:val="center"/>
            <w:hideMark/>
          </w:tcPr>
          <w:p w14:paraId="5054E40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768</w:t>
            </w:r>
          </w:p>
        </w:tc>
        <w:tc>
          <w:tcPr>
            <w:tcW w:w="983" w:type="dxa"/>
            <w:tcBorders>
              <w:top w:val="nil"/>
              <w:left w:val="nil"/>
              <w:bottom w:val="single" w:sz="4" w:space="0" w:color="auto"/>
              <w:right w:val="single" w:sz="4" w:space="0" w:color="auto"/>
            </w:tcBorders>
            <w:shd w:val="clear" w:color="auto" w:fill="auto"/>
            <w:vAlign w:val="center"/>
            <w:hideMark/>
          </w:tcPr>
          <w:p w14:paraId="63BD853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1 152</w:t>
            </w:r>
          </w:p>
        </w:tc>
        <w:tc>
          <w:tcPr>
            <w:tcW w:w="789" w:type="dxa"/>
            <w:tcBorders>
              <w:top w:val="nil"/>
              <w:left w:val="nil"/>
              <w:bottom w:val="single" w:sz="4" w:space="0" w:color="auto"/>
              <w:right w:val="single" w:sz="4" w:space="0" w:color="auto"/>
            </w:tcBorders>
            <w:shd w:val="clear" w:color="auto" w:fill="auto"/>
            <w:vAlign w:val="center"/>
            <w:hideMark/>
          </w:tcPr>
          <w:p w14:paraId="78AC639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960</w:t>
            </w:r>
          </w:p>
        </w:tc>
      </w:tr>
      <w:tr w:rsidR="00013C3E" w:rsidRPr="007572EB" w14:paraId="793CB3F9"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0602EF6A"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4.3.2 Implementarea algoritmilor de comparare semantică</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39A7698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16,0</w:t>
            </w:r>
          </w:p>
        </w:tc>
        <w:tc>
          <w:tcPr>
            <w:tcW w:w="1586" w:type="dxa"/>
            <w:tcBorders>
              <w:top w:val="nil"/>
              <w:left w:val="nil"/>
              <w:bottom w:val="single" w:sz="4" w:space="0" w:color="auto"/>
              <w:right w:val="single" w:sz="4" w:space="0" w:color="auto"/>
            </w:tcBorders>
            <w:shd w:val="clear" w:color="auto" w:fill="auto"/>
            <w:vAlign w:val="center"/>
            <w:hideMark/>
          </w:tcPr>
          <w:p w14:paraId="66877C5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76B8EBF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1 280</w:t>
            </w:r>
          </w:p>
        </w:tc>
        <w:tc>
          <w:tcPr>
            <w:tcW w:w="1164" w:type="dxa"/>
            <w:tcBorders>
              <w:top w:val="nil"/>
              <w:left w:val="nil"/>
              <w:bottom w:val="single" w:sz="4" w:space="0" w:color="auto"/>
              <w:right w:val="single" w:sz="4" w:space="0" w:color="auto"/>
            </w:tcBorders>
            <w:shd w:val="clear" w:color="auto" w:fill="auto"/>
            <w:vAlign w:val="center"/>
            <w:hideMark/>
          </w:tcPr>
          <w:p w14:paraId="2F4159F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1 024</w:t>
            </w:r>
          </w:p>
        </w:tc>
        <w:tc>
          <w:tcPr>
            <w:tcW w:w="983" w:type="dxa"/>
            <w:tcBorders>
              <w:top w:val="nil"/>
              <w:left w:val="nil"/>
              <w:bottom w:val="single" w:sz="4" w:space="0" w:color="auto"/>
              <w:right w:val="single" w:sz="4" w:space="0" w:color="auto"/>
            </w:tcBorders>
            <w:shd w:val="clear" w:color="auto" w:fill="auto"/>
            <w:vAlign w:val="center"/>
            <w:hideMark/>
          </w:tcPr>
          <w:p w14:paraId="79244C1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1 536</w:t>
            </w:r>
          </w:p>
        </w:tc>
        <w:tc>
          <w:tcPr>
            <w:tcW w:w="789" w:type="dxa"/>
            <w:tcBorders>
              <w:top w:val="nil"/>
              <w:left w:val="nil"/>
              <w:bottom w:val="single" w:sz="4" w:space="0" w:color="auto"/>
              <w:right w:val="single" w:sz="4" w:space="0" w:color="auto"/>
            </w:tcBorders>
            <w:shd w:val="clear" w:color="auto" w:fill="auto"/>
            <w:vAlign w:val="center"/>
            <w:hideMark/>
          </w:tcPr>
          <w:p w14:paraId="0087EA8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1 280</w:t>
            </w:r>
          </w:p>
        </w:tc>
      </w:tr>
      <w:tr w:rsidR="00013C3E" w:rsidRPr="007572EB" w14:paraId="6B55B988"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28D1587D"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4.4.1 Crearea unui raport vizual</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023C6A3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586" w:type="dxa"/>
            <w:tcBorders>
              <w:top w:val="nil"/>
              <w:left w:val="nil"/>
              <w:bottom w:val="single" w:sz="4" w:space="0" w:color="auto"/>
              <w:right w:val="single" w:sz="4" w:space="0" w:color="auto"/>
            </w:tcBorders>
            <w:shd w:val="clear" w:color="auto" w:fill="auto"/>
            <w:vAlign w:val="center"/>
            <w:hideMark/>
          </w:tcPr>
          <w:p w14:paraId="62C25E7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55AE1F4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c>
          <w:tcPr>
            <w:tcW w:w="1164" w:type="dxa"/>
            <w:tcBorders>
              <w:top w:val="nil"/>
              <w:left w:val="nil"/>
              <w:bottom w:val="single" w:sz="4" w:space="0" w:color="auto"/>
              <w:right w:val="single" w:sz="4" w:space="0" w:color="auto"/>
            </w:tcBorders>
            <w:shd w:val="clear" w:color="auto" w:fill="auto"/>
            <w:vAlign w:val="center"/>
            <w:hideMark/>
          </w:tcPr>
          <w:p w14:paraId="13F375F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896</w:t>
            </w:r>
          </w:p>
        </w:tc>
        <w:tc>
          <w:tcPr>
            <w:tcW w:w="983" w:type="dxa"/>
            <w:tcBorders>
              <w:top w:val="nil"/>
              <w:left w:val="nil"/>
              <w:bottom w:val="single" w:sz="4" w:space="0" w:color="auto"/>
              <w:right w:val="single" w:sz="4" w:space="0" w:color="auto"/>
            </w:tcBorders>
            <w:shd w:val="clear" w:color="auto" w:fill="auto"/>
            <w:vAlign w:val="center"/>
            <w:hideMark/>
          </w:tcPr>
          <w:p w14:paraId="7E011F8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1 344</w:t>
            </w:r>
          </w:p>
        </w:tc>
        <w:tc>
          <w:tcPr>
            <w:tcW w:w="789" w:type="dxa"/>
            <w:tcBorders>
              <w:top w:val="nil"/>
              <w:left w:val="nil"/>
              <w:bottom w:val="single" w:sz="4" w:space="0" w:color="auto"/>
              <w:right w:val="single" w:sz="4" w:space="0" w:color="auto"/>
            </w:tcBorders>
            <w:shd w:val="clear" w:color="auto" w:fill="auto"/>
            <w:vAlign w:val="center"/>
            <w:hideMark/>
          </w:tcPr>
          <w:p w14:paraId="0C24657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1 120</w:t>
            </w:r>
          </w:p>
        </w:tc>
      </w:tr>
      <w:tr w:rsidR="00013C3E" w:rsidRPr="007572EB" w14:paraId="3A99B8F6"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52BB89CC"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4.4.2 Generarea raportului în formate PDF</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7FA2267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586" w:type="dxa"/>
            <w:tcBorders>
              <w:top w:val="nil"/>
              <w:left w:val="nil"/>
              <w:bottom w:val="single" w:sz="4" w:space="0" w:color="auto"/>
              <w:right w:val="single" w:sz="4" w:space="0" w:color="auto"/>
            </w:tcBorders>
            <w:shd w:val="clear" w:color="auto" w:fill="auto"/>
            <w:vAlign w:val="center"/>
            <w:hideMark/>
          </w:tcPr>
          <w:p w14:paraId="0AAA3E0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401B7A2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c>
          <w:tcPr>
            <w:tcW w:w="1164" w:type="dxa"/>
            <w:tcBorders>
              <w:top w:val="nil"/>
              <w:left w:val="nil"/>
              <w:bottom w:val="single" w:sz="4" w:space="0" w:color="auto"/>
              <w:right w:val="single" w:sz="4" w:space="0" w:color="auto"/>
            </w:tcBorders>
            <w:shd w:val="clear" w:color="auto" w:fill="auto"/>
            <w:vAlign w:val="center"/>
            <w:hideMark/>
          </w:tcPr>
          <w:p w14:paraId="7928EBB2"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448</w:t>
            </w:r>
          </w:p>
        </w:tc>
        <w:tc>
          <w:tcPr>
            <w:tcW w:w="983" w:type="dxa"/>
            <w:tcBorders>
              <w:top w:val="nil"/>
              <w:left w:val="nil"/>
              <w:bottom w:val="single" w:sz="4" w:space="0" w:color="auto"/>
              <w:right w:val="single" w:sz="4" w:space="0" w:color="auto"/>
            </w:tcBorders>
            <w:shd w:val="clear" w:color="auto" w:fill="auto"/>
            <w:vAlign w:val="center"/>
            <w:hideMark/>
          </w:tcPr>
          <w:p w14:paraId="31E7163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672</w:t>
            </w:r>
          </w:p>
        </w:tc>
        <w:tc>
          <w:tcPr>
            <w:tcW w:w="789" w:type="dxa"/>
            <w:tcBorders>
              <w:top w:val="nil"/>
              <w:left w:val="nil"/>
              <w:bottom w:val="single" w:sz="4" w:space="0" w:color="auto"/>
              <w:right w:val="single" w:sz="4" w:space="0" w:color="auto"/>
            </w:tcBorders>
            <w:shd w:val="clear" w:color="auto" w:fill="auto"/>
            <w:vAlign w:val="center"/>
            <w:hideMark/>
          </w:tcPr>
          <w:p w14:paraId="094BC38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560</w:t>
            </w:r>
          </w:p>
        </w:tc>
      </w:tr>
      <w:tr w:rsidR="00013C3E" w:rsidRPr="007572EB" w14:paraId="164B141C"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36598CCF"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4.5.1 Integrarea unui motor NLP pentru detectarea parafrazării</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247BBA1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16,0</w:t>
            </w:r>
          </w:p>
        </w:tc>
        <w:tc>
          <w:tcPr>
            <w:tcW w:w="1586" w:type="dxa"/>
            <w:tcBorders>
              <w:top w:val="nil"/>
              <w:left w:val="nil"/>
              <w:bottom w:val="single" w:sz="4" w:space="0" w:color="auto"/>
              <w:right w:val="single" w:sz="4" w:space="0" w:color="auto"/>
            </w:tcBorders>
            <w:shd w:val="clear" w:color="auto" w:fill="auto"/>
            <w:vAlign w:val="center"/>
            <w:hideMark/>
          </w:tcPr>
          <w:p w14:paraId="399DE1F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78F3692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1 280</w:t>
            </w:r>
          </w:p>
        </w:tc>
        <w:tc>
          <w:tcPr>
            <w:tcW w:w="1164" w:type="dxa"/>
            <w:tcBorders>
              <w:top w:val="nil"/>
              <w:left w:val="nil"/>
              <w:bottom w:val="single" w:sz="4" w:space="0" w:color="auto"/>
              <w:right w:val="single" w:sz="4" w:space="0" w:color="auto"/>
            </w:tcBorders>
            <w:shd w:val="clear" w:color="auto" w:fill="auto"/>
            <w:vAlign w:val="center"/>
            <w:hideMark/>
          </w:tcPr>
          <w:p w14:paraId="2D15A02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1 024</w:t>
            </w:r>
          </w:p>
        </w:tc>
        <w:tc>
          <w:tcPr>
            <w:tcW w:w="983" w:type="dxa"/>
            <w:tcBorders>
              <w:top w:val="nil"/>
              <w:left w:val="nil"/>
              <w:bottom w:val="single" w:sz="4" w:space="0" w:color="auto"/>
              <w:right w:val="single" w:sz="4" w:space="0" w:color="auto"/>
            </w:tcBorders>
            <w:shd w:val="clear" w:color="auto" w:fill="auto"/>
            <w:vAlign w:val="center"/>
            <w:hideMark/>
          </w:tcPr>
          <w:p w14:paraId="31AE182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1 536</w:t>
            </w:r>
          </w:p>
        </w:tc>
        <w:tc>
          <w:tcPr>
            <w:tcW w:w="789" w:type="dxa"/>
            <w:tcBorders>
              <w:top w:val="nil"/>
              <w:left w:val="nil"/>
              <w:bottom w:val="single" w:sz="4" w:space="0" w:color="auto"/>
              <w:right w:val="single" w:sz="4" w:space="0" w:color="auto"/>
            </w:tcBorders>
            <w:shd w:val="clear" w:color="auto" w:fill="auto"/>
            <w:vAlign w:val="center"/>
            <w:hideMark/>
          </w:tcPr>
          <w:p w14:paraId="7EE0EF5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1 280</w:t>
            </w:r>
          </w:p>
        </w:tc>
      </w:tr>
      <w:tr w:rsidR="00013C3E" w:rsidRPr="007572EB" w14:paraId="6789D838" w14:textId="77777777" w:rsidTr="00013C3E">
        <w:trPr>
          <w:trHeight w:val="204"/>
        </w:trPr>
        <w:tc>
          <w:tcPr>
            <w:tcW w:w="3700" w:type="dxa"/>
            <w:tcBorders>
              <w:top w:val="nil"/>
              <w:left w:val="single" w:sz="4" w:space="0" w:color="auto"/>
              <w:bottom w:val="single" w:sz="4" w:space="0" w:color="auto"/>
              <w:right w:val="nil"/>
            </w:tcBorders>
            <w:shd w:val="clear" w:color="000000" w:fill="FFFFFF"/>
            <w:noWrap/>
            <w:vAlign w:val="bottom"/>
            <w:hideMark/>
          </w:tcPr>
          <w:p w14:paraId="594F2381"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 xml:space="preserve">4.5.2 Testarea și optimizarea performanței </w:t>
            </w:r>
            <w:proofErr w:type="spellStart"/>
            <w:r w:rsidRPr="007572EB">
              <w:rPr>
                <w:rFonts w:ascii="Times New Roman" w:eastAsia="Times New Roman" w:hAnsi="Times New Roman" w:cs="Times New Roman"/>
                <w:color w:val="000000"/>
                <w:lang w:val="ro-RO" w:eastAsia="ro-RO"/>
                <w14:ligatures w14:val="none"/>
              </w:rPr>
              <w:t>mototrului</w:t>
            </w:r>
            <w:proofErr w:type="spellEnd"/>
            <w:r w:rsidRPr="007572EB">
              <w:rPr>
                <w:rFonts w:ascii="Times New Roman" w:eastAsia="Times New Roman" w:hAnsi="Times New Roman" w:cs="Times New Roman"/>
                <w:color w:val="000000"/>
                <w:lang w:val="ro-RO" w:eastAsia="ro-RO"/>
                <w14:ligatures w14:val="none"/>
              </w:rPr>
              <w:t xml:space="preserve"> semantic</w:t>
            </w:r>
          </w:p>
        </w:tc>
        <w:tc>
          <w:tcPr>
            <w:tcW w:w="1018" w:type="dxa"/>
            <w:tcBorders>
              <w:top w:val="nil"/>
              <w:left w:val="single" w:sz="4" w:space="0" w:color="auto"/>
              <w:bottom w:val="single" w:sz="4" w:space="0" w:color="auto"/>
              <w:right w:val="single" w:sz="4" w:space="0" w:color="auto"/>
            </w:tcBorders>
            <w:shd w:val="clear" w:color="auto" w:fill="auto"/>
            <w:vAlign w:val="center"/>
            <w:hideMark/>
          </w:tcPr>
          <w:p w14:paraId="4C11E19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12,0</w:t>
            </w:r>
          </w:p>
        </w:tc>
        <w:tc>
          <w:tcPr>
            <w:tcW w:w="1586" w:type="dxa"/>
            <w:tcBorders>
              <w:top w:val="nil"/>
              <w:left w:val="nil"/>
              <w:bottom w:val="single" w:sz="4" w:space="0" w:color="auto"/>
              <w:right w:val="single" w:sz="4" w:space="0" w:color="auto"/>
            </w:tcBorders>
            <w:shd w:val="clear" w:color="auto" w:fill="auto"/>
            <w:vAlign w:val="center"/>
            <w:hideMark/>
          </w:tcPr>
          <w:p w14:paraId="6507E32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Dezvoltator</w:t>
            </w:r>
          </w:p>
        </w:tc>
        <w:tc>
          <w:tcPr>
            <w:tcW w:w="1080" w:type="dxa"/>
            <w:tcBorders>
              <w:top w:val="nil"/>
              <w:left w:val="nil"/>
              <w:bottom w:val="single" w:sz="4" w:space="0" w:color="auto"/>
              <w:right w:val="single" w:sz="4" w:space="0" w:color="auto"/>
            </w:tcBorders>
            <w:shd w:val="clear" w:color="auto" w:fill="auto"/>
            <w:vAlign w:val="center"/>
            <w:hideMark/>
          </w:tcPr>
          <w:p w14:paraId="7AA30B3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960</w:t>
            </w:r>
          </w:p>
        </w:tc>
        <w:tc>
          <w:tcPr>
            <w:tcW w:w="1164" w:type="dxa"/>
            <w:tcBorders>
              <w:top w:val="nil"/>
              <w:left w:val="nil"/>
              <w:bottom w:val="single" w:sz="4" w:space="0" w:color="auto"/>
              <w:right w:val="single" w:sz="4" w:space="0" w:color="auto"/>
            </w:tcBorders>
            <w:shd w:val="clear" w:color="auto" w:fill="auto"/>
            <w:vAlign w:val="center"/>
            <w:hideMark/>
          </w:tcPr>
          <w:p w14:paraId="5BF21CF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768</w:t>
            </w:r>
          </w:p>
        </w:tc>
        <w:tc>
          <w:tcPr>
            <w:tcW w:w="983" w:type="dxa"/>
            <w:tcBorders>
              <w:top w:val="nil"/>
              <w:left w:val="nil"/>
              <w:bottom w:val="single" w:sz="4" w:space="0" w:color="auto"/>
              <w:right w:val="single" w:sz="4" w:space="0" w:color="auto"/>
            </w:tcBorders>
            <w:shd w:val="clear" w:color="auto" w:fill="auto"/>
            <w:vAlign w:val="center"/>
            <w:hideMark/>
          </w:tcPr>
          <w:p w14:paraId="724DFD6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1 152</w:t>
            </w:r>
          </w:p>
        </w:tc>
        <w:tc>
          <w:tcPr>
            <w:tcW w:w="789" w:type="dxa"/>
            <w:tcBorders>
              <w:top w:val="nil"/>
              <w:left w:val="nil"/>
              <w:bottom w:val="single" w:sz="4" w:space="0" w:color="auto"/>
              <w:right w:val="single" w:sz="4" w:space="0" w:color="auto"/>
            </w:tcBorders>
            <w:shd w:val="clear" w:color="auto" w:fill="auto"/>
            <w:vAlign w:val="center"/>
            <w:hideMark/>
          </w:tcPr>
          <w:p w14:paraId="35004CA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960</w:t>
            </w:r>
          </w:p>
        </w:tc>
      </w:tr>
    </w:tbl>
    <w:p w14:paraId="18FEF9E3" w14:textId="08C52DC5"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0F7989CE" w14:textId="44A84FE5" w:rsidR="00534406" w:rsidRPr="007572EB" w:rsidRDefault="00534406" w:rsidP="00106918">
      <w:pPr>
        <w:pStyle w:val="NormalWeb"/>
        <w:spacing w:before="0" w:beforeAutospacing="0" w:after="0" w:afterAutospacing="0" w:line="360" w:lineRule="auto"/>
        <w:ind w:left="720"/>
        <w:jc w:val="center"/>
        <w:rPr>
          <w:rFonts w:eastAsia="DengXian"/>
          <w:b/>
          <w:bCs/>
          <w:color w:val="000000"/>
          <w:lang w:val="ro-RO"/>
        </w:rPr>
      </w:pPr>
    </w:p>
    <w:p w14:paraId="10C62F82" w14:textId="0D63EA33" w:rsidR="00534406" w:rsidRPr="007572EB" w:rsidRDefault="00534406" w:rsidP="00F02700">
      <w:pPr>
        <w:pStyle w:val="NormalWeb"/>
        <w:spacing w:before="0" w:beforeAutospacing="0" w:after="0" w:afterAutospacing="0" w:line="360" w:lineRule="auto"/>
        <w:rPr>
          <w:rFonts w:eastAsia="DengXian"/>
          <w:b/>
          <w:bCs/>
          <w:color w:val="000000"/>
          <w:lang w:val="ro-RO"/>
        </w:rPr>
      </w:pPr>
    </w:p>
    <w:p w14:paraId="644CD1B3" w14:textId="142C673F" w:rsidR="00534406" w:rsidRPr="007572EB" w:rsidRDefault="00534406" w:rsidP="0040613C">
      <w:pPr>
        <w:pStyle w:val="NormalWeb"/>
        <w:spacing w:before="0" w:beforeAutospacing="0" w:after="0" w:afterAutospacing="0" w:line="360" w:lineRule="auto"/>
        <w:rPr>
          <w:rFonts w:eastAsia="DengXian"/>
          <w:b/>
          <w:bCs/>
          <w:color w:val="000000"/>
          <w:lang w:val="ro-RO"/>
        </w:rPr>
      </w:pPr>
    </w:p>
    <w:p w14:paraId="068199A2" w14:textId="77777777" w:rsidR="0040613C" w:rsidRPr="007572EB" w:rsidRDefault="0040613C" w:rsidP="0040613C">
      <w:pPr>
        <w:pStyle w:val="NormalWeb"/>
        <w:spacing w:before="0" w:beforeAutospacing="0" w:after="0" w:afterAutospacing="0" w:line="360" w:lineRule="auto"/>
        <w:rPr>
          <w:rFonts w:eastAsia="DengXian"/>
          <w:b/>
          <w:bCs/>
          <w:color w:val="000000"/>
          <w:lang w:val="ro-RO"/>
        </w:rPr>
      </w:pPr>
    </w:p>
    <w:p w14:paraId="433DD9FE"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4BAA81B"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0C574FE" w14:textId="53C9C921"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F35D9E4" w14:textId="3F7A4DA2" w:rsidR="00F02700" w:rsidRPr="007572EB" w:rsidRDefault="007718D7" w:rsidP="00B20C9E">
      <w:pPr>
        <w:pStyle w:val="NormalWeb"/>
        <w:spacing w:before="0" w:beforeAutospacing="0" w:after="0" w:afterAutospacing="0" w:line="360" w:lineRule="auto"/>
        <w:ind w:left="720"/>
        <w:jc w:val="center"/>
        <w:rPr>
          <w:rFonts w:eastAsia="DengXian"/>
          <w:b/>
          <w:bCs/>
          <w:color w:val="000000"/>
          <w:lang w:val="ro-RO"/>
        </w:rPr>
      </w:pPr>
      <w:r w:rsidRPr="007572EB">
        <w:rPr>
          <w:rFonts w:eastAsia="DengXian"/>
          <w:b/>
          <w:bCs/>
          <w:color w:val="000000"/>
          <w:lang w:val="ro-RO"/>
        </w:rPr>
        <w:lastRenderedPageBreak/>
        <w:t>Anexa E</w:t>
      </w:r>
    </w:p>
    <w:p w14:paraId="2765D250"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tbl>
      <w:tblPr>
        <w:tblpPr w:leftFromText="180" w:rightFromText="180" w:vertAnchor="text" w:horzAnchor="margin" w:tblpXSpec="center" w:tblpY="73"/>
        <w:tblW w:w="9481" w:type="dxa"/>
        <w:tblLook w:val="04A0" w:firstRow="1" w:lastRow="0" w:firstColumn="1" w:lastColumn="0" w:noHBand="0" w:noVBand="1"/>
      </w:tblPr>
      <w:tblGrid>
        <w:gridCol w:w="2903"/>
        <w:gridCol w:w="1031"/>
        <w:gridCol w:w="1354"/>
        <w:gridCol w:w="1171"/>
        <w:gridCol w:w="1065"/>
        <w:gridCol w:w="1051"/>
        <w:gridCol w:w="906"/>
      </w:tblGrid>
      <w:tr w:rsidR="00013C3E" w:rsidRPr="007572EB" w14:paraId="580A5632" w14:textId="77777777" w:rsidTr="00013C3E">
        <w:trPr>
          <w:trHeight w:val="148"/>
        </w:trPr>
        <w:tc>
          <w:tcPr>
            <w:tcW w:w="2903" w:type="dxa"/>
            <w:tcBorders>
              <w:top w:val="nil"/>
              <w:bottom w:val="single" w:sz="4" w:space="0" w:color="auto"/>
              <w:right w:val="nil"/>
            </w:tcBorders>
            <w:shd w:val="clear" w:color="000000" w:fill="FFFFFF"/>
            <w:noWrap/>
            <w:vAlign w:val="bottom"/>
          </w:tcPr>
          <w:p w14:paraId="64C89741"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p>
          <w:p w14:paraId="6E0A3C5C" w14:textId="1F99A7D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tcPr>
          <w:p w14:paraId="19BA8E82" w14:textId="6AD758CD"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254" w:type="dxa"/>
            <w:tcBorders>
              <w:top w:val="single" w:sz="4" w:space="0" w:color="auto"/>
              <w:left w:val="nil"/>
              <w:bottom w:val="single" w:sz="4" w:space="0" w:color="auto"/>
              <w:right w:val="single" w:sz="4" w:space="0" w:color="auto"/>
            </w:tcBorders>
            <w:shd w:val="clear" w:color="auto" w:fill="auto"/>
            <w:vAlign w:val="center"/>
          </w:tcPr>
          <w:p w14:paraId="24F9D916" w14:textId="62769A92"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1224" w:type="dxa"/>
            <w:tcBorders>
              <w:top w:val="single" w:sz="4" w:space="0" w:color="auto"/>
              <w:left w:val="nil"/>
              <w:bottom w:val="single" w:sz="4" w:space="0" w:color="auto"/>
              <w:right w:val="single" w:sz="4" w:space="0" w:color="auto"/>
            </w:tcBorders>
            <w:shd w:val="clear" w:color="auto" w:fill="auto"/>
            <w:vAlign w:val="center"/>
          </w:tcPr>
          <w:p w14:paraId="2009DBE3" w14:textId="7B14B4A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071" w:type="dxa"/>
            <w:tcBorders>
              <w:top w:val="single" w:sz="4" w:space="0" w:color="auto"/>
              <w:left w:val="nil"/>
              <w:bottom w:val="single" w:sz="4" w:space="0" w:color="auto"/>
              <w:right w:val="single" w:sz="4" w:space="0" w:color="auto"/>
            </w:tcBorders>
            <w:shd w:val="clear" w:color="auto" w:fill="auto"/>
            <w:vAlign w:val="center"/>
          </w:tcPr>
          <w:p w14:paraId="35456477" w14:textId="6463F7F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1071" w:type="dxa"/>
            <w:tcBorders>
              <w:top w:val="single" w:sz="4" w:space="0" w:color="auto"/>
              <w:left w:val="nil"/>
              <w:bottom w:val="single" w:sz="4" w:space="0" w:color="auto"/>
              <w:right w:val="single" w:sz="4" w:space="0" w:color="auto"/>
            </w:tcBorders>
            <w:shd w:val="clear" w:color="auto" w:fill="auto"/>
            <w:vAlign w:val="center"/>
          </w:tcPr>
          <w:p w14:paraId="422BEA45" w14:textId="6A2C6B50"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918" w:type="dxa"/>
            <w:tcBorders>
              <w:top w:val="single" w:sz="4" w:space="0" w:color="auto"/>
              <w:left w:val="nil"/>
              <w:bottom w:val="single" w:sz="4" w:space="0" w:color="auto"/>
              <w:right w:val="single" w:sz="4" w:space="0" w:color="auto"/>
            </w:tcBorders>
            <w:shd w:val="clear" w:color="auto" w:fill="auto"/>
            <w:vAlign w:val="center"/>
          </w:tcPr>
          <w:p w14:paraId="29C72605" w14:textId="451DB8D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013C3E" w:rsidRPr="007572EB" w14:paraId="261723E0" w14:textId="77777777" w:rsidTr="00013C3E">
        <w:trPr>
          <w:trHeight w:val="148"/>
        </w:trPr>
        <w:tc>
          <w:tcPr>
            <w:tcW w:w="2903" w:type="dxa"/>
            <w:tcBorders>
              <w:top w:val="single" w:sz="4" w:space="0" w:color="auto"/>
              <w:left w:val="single" w:sz="4" w:space="0" w:color="auto"/>
              <w:bottom w:val="single" w:sz="4" w:space="0" w:color="auto"/>
              <w:right w:val="nil"/>
            </w:tcBorders>
            <w:shd w:val="clear" w:color="000000" w:fill="FFFFFF"/>
            <w:noWrap/>
            <w:vAlign w:val="bottom"/>
            <w:hideMark/>
          </w:tcPr>
          <w:p w14:paraId="35DA01FC"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5.1.1 Testarea activităților educaționale</w:t>
            </w:r>
          </w:p>
        </w:tc>
        <w:tc>
          <w:tcPr>
            <w:tcW w:w="1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ADFC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254" w:type="dxa"/>
            <w:tcBorders>
              <w:top w:val="single" w:sz="4" w:space="0" w:color="auto"/>
              <w:left w:val="nil"/>
              <w:bottom w:val="single" w:sz="4" w:space="0" w:color="auto"/>
              <w:right w:val="single" w:sz="4" w:space="0" w:color="auto"/>
            </w:tcBorders>
            <w:shd w:val="clear" w:color="auto" w:fill="auto"/>
            <w:vAlign w:val="center"/>
            <w:hideMark/>
          </w:tcPr>
          <w:p w14:paraId="75B8078B"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Tester</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14:paraId="3006646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c>
          <w:tcPr>
            <w:tcW w:w="1071" w:type="dxa"/>
            <w:tcBorders>
              <w:top w:val="single" w:sz="4" w:space="0" w:color="auto"/>
              <w:left w:val="nil"/>
              <w:bottom w:val="single" w:sz="4" w:space="0" w:color="auto"/>
              <w:right w:val="single" w:sz="4" w:space="0" w:color="auto"/>
            </w:tcBorders>
            <w:shd w:val="clear" w:color="auto" w:fill="auto"/>
            <w:vAlign w:val="center"/>
            <w:hideMark/>
          </w:tcPr>
          <w:p w14:paraId="00473FB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462</w:t>
            </w:r>
          </w:p>
        </w:tc>
        <w:tc>
          <w:tcPr>
            <w:tcW w:w="1071" w:type="dxa"/>
            <w:tcBorders>
              <w:top w:val="single" w:sz="4" w:space="0" w:color="auto"/>
              <w:left w:val="nil"/>
              <w:bottom w:val="single" w:sz="4" w:space="0" w:color="auto"/>
              <w:right w:val="single" w:sz="4" w:space="0" w:color="auto"/>
            </w:tcBorders>
            <w:shd w:val="clear" w:color="auto" w:fill="auto"/>
            <w:vAlign w:val="center"/>
            <w:hideMark/>
          </w:tcPr>
          <w:p w14:paraId="4863A64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693</w:t>
            </w:r>
          </w:p>
        </w:tc>
        <w:tc>
          <w:tcPr>
            <w:tcW w:w="918" w:type="dxa"/>
            <w:tcBorders>
              <w:top w:val="single" w:sz="4" w:space="0" w:color="auto"/>
              <w:left w:val="nil"/>
              <w:bottom w:val="single" w:sz="4" w:space="0" w:color="auto"/>
              <w:right w:val="single" w:sz="4" w:space="0" w:color="auto"/>
            </w:tcBorders>
            <w:shd w:val="clear" w:color="auto" w:fill="auto"/>
            <w:vAlign w:val="center"/>
            <w:hideMark/>
          </w:tcPr>
          <w:p w14:paraId="31EE82A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r>
      <w:tr w:rsidR="00013C3E" w:rsidRPr="007572EB" w14:paraId="4591A494" w14:textId="77777777" w:rsidTr="00013C3E">
        <w:trPr>
          <w:trHeight w:val="148"/>
        </w:trPr>
        <w:tc>
          <w:tcPr>
            <w:tcW w:w="2903" w:type="dxa"/>
            <w:tcBorders>
              <w:top w:val="nil"/>
              <w:left w:val="single" w:sz="4" w:space="0" w:color="auto"/>
              <w:bottom w:val="single" w:sz="4" w:space="0" w:color="auto"/>
              <w:right w:val="nil"/>
            </w:tcBorders>
            <w:shd w:val="clear" w:color="000000" w:fill="FFFFFF"/>
            <w:noWrap/>
            <w:vAlign w:val="bottom"/>
            <w:hideMark/>
          </w:tcPr>
          <w:p w14:paraId="60C80EBB"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5.1.2 Testarea autentificării și gestionării conturilor</w:t>
            </w:r>
          </w:p>
        </w:tc>
        <w:tc>
          <w:tcPr>
            <w:tcW w:w="1040" w:type="dxa"/>
            <w:tcBorders>
              <w:top w:val="nil"/>
              <w:left w:val="single" w:sz="4" w:space="0" w:color="auto"/>
              <w:bottom w:val="single" w:sz="4" w:space="0" w:color="auto"/>
              <w:right w:val="single" w:sz="4" w:space="0" w:color="auto"/>
            </w:tcBorders>
            <w:shd w:val="clear" w:color="auto" w:fill="auto"/>
            <w:vAlign w:val="center"/>
            <w:hideMark/>
          </w:tcPr>
          <w:p w14:paraId="75EA0B4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254" w:type="dxa"/>
            <w:tcBorders>
              <w:top w:val="nil"/>
              <w:left w:val="nil"/>
              <w:bottom w:val="single" w:sz="4" w:space="0" w:color="auto"/>
              <w:right w:val="single" w:sz="4" w:space="0" w:color="auto"/>
            </w:tcBorders>
            <w:shd w:val="clear" w:color="auto" w:fill="auto"/>
            <w:vAlign w:val="center"/>
            <w:hideMark/>
          </w:tcPr>
          <w:p w14:paraId="2EBF797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Tester</w:t>
            </w:r>
          </w:p>
        </w:tc>
        <w:tc>
          <w:tcPr>
            <w:tcW w:w="1224" w:type="dxa"/>
            <w:tcBorders>
              <w:top w:val="nil"/>
              <w:left w:val="nil"/>
              <w:bottom w:val="single" w:sz="4" w:space="0" w:color="auto"/>
              <w:right w:val="single" w:sz="4" w:space="0" w:color="auto"/>
            </w:tcBorders>
            <w:shd w:val="clear" w:color="auto" w:fill="auto"/>
            <w:vAlign w:val="center"/>
            <w:hideMark/>
          </w:tcPr>
          <w:p w14:paraId="02A46A0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c>
          <w:tcPr>
            <w:tcW w:w="1071" w:type="dxa"/>
            <w:tcBorders>
              <w:top w:val="nil"/>
              <w:left w:val="nil"/>
              <w:bottom w:val="single" w:sz="4" w:space="0" w:color="auto"/>
              <w:right w:val="single" w:sz="4" w:space="0" w:color="auto"/>
            </w:tcBorders>
            <w:shd w:val="clear" w:color="auto" w:fill="auto"/>
            <w:vAlign w:val="center"/>
            <w:hideMark/>
          </w:tcPr>
          <w:p w14:paraId="7884828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462</w:t>
            </w:r>
          </w:p>
        </w:tc>
        <w:tc>
          <w:tcPr>
            <w:tcW w:w="1071" w:type="dxa"/>
            <w:tcBorders>
              <w:top w:val="nil"/>
              <w:left w:val="nil"/>
              <w:bottom w:val="single" w:sz="4" w:space="0" w:color="auto"/>
              <w:right w:val="single" w:sz="4" w:space="0" w:color="auto"/>
            </w:tcBorders>
            <w:shd w:val="clear" w:color="auto" w:fill="auto"/>
            <w:vAlign w:val="center"/>
            <w:hideMark/>
          </w:tcPr>
          <w:p w14:paraId="0E907C2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693</w:t>
            </w:r>
          </w:p>
        </w:tc>
        <w:tc>
          <w:tcPr>
            <w:tcW w:w="918" w:type="dxa"/>
            <w:tcBorders>
              <w:top w:val="nil"/>
              <w:left w:val="nil"/>
              <w:bottom w:val="single" w:sz="4" w:space="0" w:color="auto"/>
              <w:right w:val="single" w:sz="4" w:space="0" w:color="auto"/>
            </w:tcBorders>
            <w:shd w:val="clear" w:color="auto" w:fill="auto"/>
            <w:vAlign w:val="center"/>
            <w:hideMark/>
          </w:tcPr>
          <w:p w14:paraId="57F74EA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r>
      <w:tr w:rsidR="00013C3E" w:rsidRPr="007572EB" w14:paraId="436CE701" w14:textId="77777777" w:rsidTr="00013C3E">
        <w:trPr>
          <w:trHeight w:val="148"/>
        </w:trPr>
        <w:tc>
          <w:tcPr>
            <w:tcW w:w="2903" w:type="dxa"/>
            <w:tcBorders>
              <w:top w:val="nil"/>
              <w:left w:val="single" w:sz="4" w:space="0" w:color="auto"/>
              <w:bottom w:val="single" w:sz="4" w:space="0" w:color="auto"/>
              <w:right w:val="nil"/>
            </w:tcBorders>
            <w:shd w:val="clear" w:color="000000" w:fill="FFFFFF"/>
            <w:noWrap/>
            <w:vAlign w:val="bottom"/>
            <w:hideMark/>
          </w:tcPr>
          <w:p w14:paraId="7F638CEA"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5.2.1 Testarea pe dispozitive mobile vechi</w:t>
            </w:r>
          </w:p>
        </w:tc>
        <w:tc>
          <w:tcPr>
            <w:tcW w:w="1040" w:type="dxa"/>
            <w:tcBorders>
              <w:top w:val="nil"/>
              <w:left w:val="single" w:sz="4" w:space="0" w:color="auto"/>
              <w:bottom w:val="single" w:sz="4" w:space="0" w:color="auto"/>
              <w:right w:val="single" w:sz="4" w:space="0" w:color="auto"/>
            </w:tcBorders>
            <w:shd w:val="clear" w:color="auto" w:fill="auto"/>
            <w:vAlign w:val="center"/>
            <w:hideMark/>
          </w:tcPr>
          <w:p w14:paraId="2921F45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254" w:type="dxa"/>
            <w:tcBorders>
              <w:top w:val="nil"/>
              <w:left w:val="nil"/>
              <w:bottom w:val="single" w:sz="4" w:space="0" w:color="auto"/>
              <w:right w:val="single" w:sz="4" w:space="0" w:color="auto"/>
            </w:tcBorders>
            <w:shd w:val="clear" w:color="auto" w:fill="auto"/>
            <w:vAlign w:val="center"/>
            <w:hideMark/>
          </w:tcPr>
          <w:p w14:paraId="16A7162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Tester</w:t>
            </w:r>
          </w:p>
        </w:tc>
        <w:tc>
          <w:tcPr>
            <w:tcW w:w="1224" w:type="dxa"/>
            <w:tcBorders>
              <w:top w:val="nil"/>
              <w:left w:val="nil"/>
              <w:bottom w:val="single" w:sz="4" w:space="0" w:color="auto"/>
              <w:right w:val="single" w:sz="4" w:space="0" w:color="auto"/>
            </w:tcBorders>
            <w:shd w:val="clear" w:color="auto" w:fill="auto"/>
            <w:vAlign w:val="center"/>
            <w:hideMark/>
          </w:tcPr>
          <w:p w14:paraId="2309B5A1"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c>
          <w:tcPr>
            <w:tcW w:w="1071" w:type="dxa"/>
            <w:tcBorders>
              <w:top w:val="nil"/>
              <w:left w:val="nil"/>
              <w:bottom w:val="single" w:sz="4" w:space="0" w:color="auto"/>
              <w:right w:val="single" w:sz="4" w:space="0" w:color="auto"/>
            </w:tcBorders>
            <w:shd w:val="clear" w:color="auto" w:fill="auto"/>
            <w:vAlign w:val="center"/>
            <w:hideMark/>
          </w:tcPr>
          <w:p w14:paraId="4689A4B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462</w:t>
            </w:r>
          </w:p>
        </w:tc>
        <w:tc>
          <w:tcPr>
            <w:tcW w:w="1071" w:type="dxa"/>
            <w:tcBorders>
              <w:top w:val="nil"/>
              <w:left w:val="nil"/>
              <w:bottom w:val="single" w:sz="4" w:space="0" w:color="auto"/>
              <w:right w:val="single" w:sz="4" w:space="0" w:color="auto"/>
            </w:tcBorders>
            <w:shd w:val="clear" w:color="auto" w:fill="auto"/>
            <w:vAlign w:val="center"/>
            <w:hideMark/>
          </w:tcPr>
          <w:p w14:paraId="29803E3F"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693</w:t>
            </w:r>
          </w:p>
        </w:tc>
        <w:tc>
          <w:tcPr>
            <w:tcW w:w="918" w:type="dxa"/>
            <w:tcBorders>
              <w:top w:val="nil"/>
              <w:left w:val="nil"/>
              <w:bottom w:val="single" w:sz="4" w:space="0" w:color="auto"/>
              <w:right w:val="single" w:sz="4" w:space="0" w:color="auto"/>
            </w:tcBorders>
            <w:shd w:val="clear" w:color="auto" w:fill="auto"/>
            <w:vAlign w:val="center"/>
            <w:hideMark/>
          </w:tcPr>
          <w:p w14:paraId="37E0BAD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r>
      <w:tr w:rsidR="00013C3E" w:rsidRPr="007572EB" w14:paraId="799B74AC" w14:textId="77777777" w:rsidTr="00013C3E">
        <w:trPr>
          <w:trHeight w:val="148"/>
        </w:trPr>
        <w:tc>
          <w:tcPr>
            <w:tcW w:w="2903" w:type="dxa"/>
            <w:tcBorders>
              <w:top w:val="nil"/>
              <w:left w:val="single" w:sz="4" w:space="0" w:color="auto"/>
              <w:bottom w:val="single" w:sz="4" w:space="0" w:color="auto"/>
              <w:right w:val="nil"/>
            </w:tcBorders>
            <w:shd w:val="clear" w:color="000000" w:fill="FFFFFF"/>
            <w:noWrap/>
            <w:vAlign w:val="bottom"/>
            <w:hideMark/>
          </w:tcPr>
          <w:p w14:paraId="43E6F8D7"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5.2.2 Evaluarea performanței în condiții de utilizare intensă</w:t>
            </w:r>
          </w:p>
        </w:tc>
        <w:tc>
          <w:tcPr>
            <w:tcW w:w="1040" w:type="dxa"/>
            <w:tcBorders>
              <w:top w:val="nil"/>
              <w:left w:val="single" w:sz="4" w:space="0" w:color="auto"/>
              <w:bottom w:val="single" w:sz="4" w:space="0" w:color="auto"/>
              <w:right w:val="single" w:sz="4" w:space="0" w:color="auto"/>
            </w:tcBorders>
            <w:shd w:val="clear" w:color="auto" w:fill="auto"/>
            <w:vAlign w:val="center"/>
            <w:hideMark/>
          </w:tcPr>
          <w:p w14:paraId="0EE5240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10,5</w:t>
            </w:r>
          </w:p>
        </w:tc>
        <w:tc>
          <w:tcPr>
            <w:tcW w:w="1254" w:type="dxa"/>
            <w:tcBorders>
              <w:top w:val="nil"/>
              <w:left w:val="nil"/>
              <w:bottom w:val="single" w:sz="4" w:space="0" w:color="auto"/>
              <w:right w:val="single" w:sz="4" w:space="0" w:color="auto"/>
            </w:tcBorders>
            <w:shd w:val="clear" w:color="auto" w:fill="auto"/>
            <w:vAlign w:val="center"/>
            <w:hideMark/>
          </w:tcPr>
          <w:p w14:paraId="07A3E4C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Tester</w:t>
            </w:r>
          </w:p>
        </w:tc>
        <w:tc>
          <w:tcPr>
            <w:tcW w:w="1224" w:type="dxa"/>
            <w:tcBorders>
              <w:top w:val="nil"/>
              <w:left w:val="nil"/>
              <w:bottom w:val="single" w:sz="4" w:space="0" w:color="auto"/>
              <w:right w:val="single" w:sz="4" w:space="0" w:color="auto"/>
            </w:tcBorders>
            <w:shd w:val="clear" w:color="auto" w:fill="auto"/>
            <w:vAlign w:val="center"/>
            <w:hideMark/>
          </w:tcPr>
          <w:p w14:paraId="358D7885"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c>
          <w:tcPr>
            <w:tcW w:w="1071" w:type="dxa"/>
            <w:tcBorders>
              <w:top w:val="nil"/>
              <w:left w:val="nil"/>
              <w:bottom w:val="single" w:sz="4" w:space="0" w:color="auto"/>
              <w:right w:val="single" w:sz="4" w:space="0" w:color="auto"/>
            </w:tcBorders>
            <w:shd w:val="clear" w:color="auto" w:fill="auto"/>
            <w:vAlign w:val="center"/>
            <w:hideMark/>
          </w:tcPr>
          <w:p w14:paraId="0F555D5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462</w:t>
            </w:r>
          </w:p>
        </w:tc>
        <w:tc>
          <w:tcPr>
            <w:tcW w:w="1071" w:type="dxa"/>
            <w:tcBorders>
              <w:top w:val="nil"/>
              <w:left w:val="nil"/>
              <w:bottom w:val="single" w:sz="4" w:space="0" w:color="auto"/>
              <w:right w:val="single" w:sz="4" w:space="0" w:color="auto"/>
            </w:tcBorders>
            <w:shd w:val="clear" w:color="auto" w:fill="auto"/>
            <w:vAlign w:val="center"/>
            <w:hideMark/>
          </w:tcPr>
          <w:p w14:paraId="58E9751E"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693</w:t>
            </w:r>
          </w:p>
        </w:tc>
        <w:tc>
          <w:tcPr>
            <w:tcW w:w="918" w:type="dxa"/>
            <w:tcBorders>
              <w:top w:val="nil"/>
              <w:left w:val="nil"/>
              <w:bottom w:val="single" w:sz="4" w:space="0" w:color="auto"/>
              <w:right w:val="single" w:sz="4" w:space="0" w:color="auto"/>
            </w:tcBorders>
            <w:shd w:val="clear" w:color="auto" w:fill="auto"/>
            <w:vAlign w:val="center"/>
            <w:hideMark/>
          </w:tcPr>
          <w:p w14:paraId="0F3EDC7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578</w:t>
            </w:r>
          </w:p>
        </w:tc>
      </w:tr>
      <w:tr w:rsidR="00013C3E" w:rsidRPr="007572EB" w14:paraId="34F35F3B" w14:textId="77777777" w:rsidTr="00013C3E">
        <w:trPr>
          <w:trHeight w:val="148"/>
        </w:trPr>
        <w:tc>
          <w:tcPr>
            <w:tcW w:w="2903" w:type="dxa"/>
            <w:tcBorders>
              <w:top w:val="nil"/>
              <w:left w:val="single" w:sz="4" w:space="0" w:color="auto"/>
              <w:bottom w:val="single" w:sz="4" w:space="0" w:color="auto"/>
              <w:right w:val="nil"/>
            </w:tcBorders>
            <w:shd w:val="clear" w:color="000000" w:fill="FFFFFF"/>
            <w:noWrap/>
            <w:vAlign w:val="bottom"/>
            <w:hideMark/>
          </w:tcPr>
          <w:p w14:paraId="5BD7EF55"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5.3.1 Verificarea criptării și protecției datelor utilizatorilor</w:t>
            </w:r>
          </w:p>
        </w:tc>
        <w:tc>
          <w:tcPr>
            <w:tcW w:w="1040" w:type="dxa"/>
            <w:tcBorders>
              <w:top w:val="nil"/>
              <w:left w:val="single" w:sz="4" w:space="0" w:color="auto"/>
              <w:bottom w:val="single" w:sz="4" w:space="0" w:color="auto"/>
              <w:right w:val="single" w:sz="4" w:space="0" w:color="auto"/>
            </w:tcBorders>
            <w:shd w:val="clear" w:color="auto" w:fill="auto"/>
            <w:vAlign w:val="center"/>
            <w:hideMark/>
          </w:tcPr>
          <w:p w14:paraId="06056BAC"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14,0</w:t>
            </w:r>
          </w:p>
        </w:tc>
        <w:tc>
          <w:tcPr>
            <w:tcW w:w="1254" w:type="dxa"/>
            <w:tcBorders>
              <w:top w:val="nil"/>
              <w:left w:val="nil"/>
              <w:bottom w:val="single" w:sz="4" w:space="0" w:color="auto"/>
              <w:right w:val="single" w:sz="4" w:space="0" w:color="auto"/>
            </w:tcBorders>
            <w:shd w:val="clear" w:color="auto" w:fill="auto"/>
            <w:vAlign w:val="center"/>
            <w:hideMark/>
          </w:tcPr>
          <w:p w14:paraId="19004628"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Tester</w:t>
            </w:r>
          </w:p>
        </w:tc>
        <w:tc>
          <w:tcPr>
            <w:tcW w:w="1224" w:type="dxa"/>
            <w:tcBorders>
              <w:top w:val="nil"/>
              <w:left w:val="nil"/>
              <w:bottom w:val="single" w:sz="4" w:space="0" w:color="auto"/>
              <w:right w:val="single" w:sz="4" w:space="0" w:color="auto"/>
            </w:tcBorders>
            <w:shd w:val="clear" w:color="auto" w:fill="auto"/>
            <w:vAlign w:val="center"/>
            <w:hideMark/>
          </w:tcPr>
          <w:p w14:paraId="3A902780"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770</w:t>
            </w:r>
          </w:p>
        </w:tc>
        <w:tc>
          <w:tcPr>
            <w:tcW w:w="1071" w:type="dxa"/>
            <w:tcBorders>
              <w:top w:val="nil"/>
              <w:left w:val="nil"/>
              <w:bottom w:val="single" w:sz="4" w:space="0" w:color="auto"/>
              <w:right w:val="single" w:sz="4" w:space="0" w:color="auto"/>
            </w:tcBorders>
            <w:shd w:val="clear" w:color="auto" w:fill="auto"/>
            <w:vAlign w:val="center"/>
            <w:hideMark/>
          </w:tcPr>
          <w:p w14:paraId="47483177"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616</w:t>
            </w:r>
          </w:p>
        </w:tc>
        <w:tc>
          <w:tcPr>
            <w:tcW w:w="1071" w:type="dxa"/>
            <w:tcBorders>
              <w:top w:val="nil"/>
              <w:left w:val="nil"/>
              <w:bottom w:val="single" w:sz="4" w:space="0" w:color="auto"/>
              <w:right w:val="single" w:sz="4" w:space="0" w:color="auto"/>
            </w:tcBorders>
            <w:shd w:val="clear" w:color="auto" w:fill="auto"/>
            <w:vAlign w:val="center"/>
            <w:hideMark/>
          </w:tcPr>
          <w:p w14:paraId="379E858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924</w:t>
            </w:r>
          </w:p>
        </w:tc>
        <w:tc>
          <w:tcPr>
            <w:tcW w:w="918" w:type="dxa"/>
            <w:tcBorders>
              <w:top w:val="nil"/>
              <w:left w:val="nil"/>
              <w:bottom w:val="single" w:sz="4" w:space="0" w:color="auto"/>
              <w:right w:val="single" w:sz="4" w:space="0" w:color="auto"/>
            </w:tcBorders>
            <w:shd w:val="clear" w:color="auto" w:fill="auto"/>
            <w:vAlign w:val="center"/>
            <w:hideMark/>
          </w:tcPr>
          <w:p w14:paraId="5774BFEA"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770</w:t>
            </w:r>
          </w:p>
        </w:tc>
      </w:tr>
      <w:tr w:rsidR="00013C3E" w:rsidRPr="007572EB" w14:paraId="38C555FA" w14:textId="77777777" w:rsidTr="00013C3E">
        <w:trPr>
          <w:trHeight w:val="148"/>
        </w:trPr>
        <w:tc>
          <w:tcPr>
            <w:tcW w:w="2903" w:type="dxa"/>
            <w:tcBorders>
              <w:top w:val="nil"/>
              <w:left w:val="single" w:sz="4" w:space="0" w:color="auto"/>
              <w:bottom w:val="single" w:sz="4" w:space="0" w:color="auto"/>
              <w:right w:val="nil"/>
            </w:tcBorders>
            <w:shd w:val="clear" w:color="000000" w:fill="FFFFFF"/>
            <w:noWrap/>
            <w:vAlign w:val="bottom"/>
            <w:hideMark/>
          </w:tcPr>
          <w:p w14:paraId="7799317F" w14:textId="7777777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5.3.2 Testarea funcționalității de backup și restaurare a progresului</w:t>
            </w:r>
          </w:p>
        </w:tc>
        <w:tc>
          <w:tcPr>
            <w:tcW w:w="1040" w:type="dxa"/>
            <w:tcBorders>
              <w:top w:val="nil"/>
              <w:left w:val="single" w:sz="4" w:space="0" w:color="auto"/>
              <w:bottom w:val="single" w:sz="4" w:space="0" w:color="auto"/>
              <w:right w:val="single" w:sz="4" w:space="0" w:color="auto"/>
            </w:tcBorders>
            <w:shd w:val="clear" w:color="auto" w:fill="auto"/>
            <w:vAlign w:val="center"/>
            <w:hideMark/>
          </w:tcPr>
          <w:p w14:paraId="4B0CD7E3"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7,0</w:t>
            </w:r>
          </w:p>
        </w:tc>
        <w:tc>
          <w:tcPr>
            <w:tcW w:w="1254" w:type="dxa"/>
            <w:tcBorders>
              <w:top w:val="nil"/>
              <w:left w:val="nil"/>
              <w:bottom w:val="single" w:sz="4" w:space="0" w:color="auto"/>
              <w:right w:val="single" w:sz="4" w:space="0" w:color="auto"/>
            </w:tcBorders>
            <w:shd w:val="clear" w:color="auto" w:fill="auto"/>
            <w:vAlign w:val="center"/>
            <w:hideMark/>
          </w:tcPr>
          <w:p w14:paraId="46C2F7F4"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Tester</w:t>
            </w:r>
          </w:p>
        </w:tc>
        <w:tc>
          <w:tcPr>
            <w:tcW w:w="1224" w:type="dxa"/>
            <w:tcBorders>
              <w:top w:val="nil"/>
              <w:left w:val="nil"/>
              <w:bottom w:val="single" w:sz="4" w:space="0" w:color="auto"/>
              <w:right w:val="single" w:sz="4" w:space="0" w:color="auto"/>
            </w:tcBorders>
            <w:shd w:val="clear" w:color="auto" w:fill="auto"/>
            <w:vAlign w:val="center"/>
            <w:hideMark/>
          </w:tcPr>
          <w:p w14:paraId="40AF395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385</w:t>
            </w:r>
          </w:p>
        </w:tc>
        <w:tc>
          <w:tcPr>
            <w:tcW w:w="1071" w:type="dxa"/>
            <w:tcBorders>
              <w:top w:val="nil"/>
              <w:left w:val="nil"/>
              <w:bottom w:val="single" w:sz="4" w:space="0" w:color="auto"/>
              <w:right w:val="single" w:sz="4" w:space="0" w:color="auto"/>
            </w:tcBorders>
            <w:shd w:val="clear" w:color="auto" w:fill="auto"/>
            <w:vAlign w:val="center"/>
            <w:hideMark/>
          </w:tcPr>
          <w:p w14:paraId="1D376F16"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308</w:t>
            </w:r>
          </w:p>
        </w:tc>
        <w:tc>
          <w:tcPr>
            <w:tcW w:w="1071" w:type="dxa"/>
            <w:tcBorders>
              <w:top w:val="nil"/>
              <w:left w:val="nil"/>
              <w:bottom w:val="single" w:sz="4" w:space="0" w:color="auto"/>
              <w:right w:val="single" w:sz="4" w:space="0" w:color="auto"/>
            </w:tcBorders>
            <w:shd w:val="clear" w:color="auto" w:fill="auto"/>
            <w:vAlign w:val="center"/>
            <w:hideMark/>
          </w:tcPr>
          <w:p w14:paraId="72AD6679"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462</w:t>
            </w:r>
          </w:p>
        </w:tc>
        <w:tc>
          <w:tcPr>
            <w:tcW w:w="918" w:type="dxa"/>
            <w:tcBorders>
              <w:top w:val="nil"/>
              <w:left w:val="nil"/>
              <w:bottom w:val="single" w:sz="4" w:space="0" w:color="auto"/>
              <w:right w:val="single" w:sz="4" w:space="0" w:color="auto"/>
            </w:tcBorders>
            <w:shd w:val="clear" w:color="auto" w:fill="auto"/>
            <w:vAlign w:val="center"/>
            <w:hideMark/>
          </w:tcPr>
          <w:p w14:paraId="014114BD" w14:textId="7777777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color w:val="000000"/>
                <w:lang w:val="ro-RO" w:eastAsia="ro-RO"/>
                <w14:ligatures w14:val="none"/>
              </w:rPr>
              <w:t>385</w:t>
            </w:r>
          </w:p>
        </w:tc>
      </w:tr>
    </w:tbl>
    <w:p w14:paraId="6C1D4DC7"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80A0E59" w14:textId="13EB408A" w:rsidR="00A85EB7" w:rsidRPr="007572EB" w:rsidRDefault="00A85EB7" w:rsidP="00B20C9E">
      <w:pPr>
        <w:pStyle w:val="NormalWeb"/>
        <w:spacing w:before="0" w:beforeAutospacing="0" w:after="0" w:afterAutospacing="0" w:line="360" w:lineRule="auto"/>
        <w:ind w:left="720"/>
        <w:jc w:val="center"/>
        <w:rPr>
          <w:rFonts w:eastAsia="DengXian"/>
          <w:b/>
          <w:bCs/>
          <w:color w:val="000000"/>
          <w:lang w:val="ro-RO"/>
        </w:rPr>
      </w:pPr>
    </w:p>
    <w:p w14:paraId="43BEF481" w14:textId="77777777" w:rsidR="00B20C9E" w:rsidRPr="007572EB" w:rsidRDefault="00B20C9E" w:rsidP="00B20C9E">
      <w:pPr>
        <w:pStyle w:val="NormalWeb"/>
        <w:spacing w:before="0" w:beforeAutospacing="0" w:after="0" w:afterAutospacing="0" w:line="360" w:lineRule="auto"/>
        <w:ind w:left="720"/>
        <w:jc w:val="center"/>
        <w:rPr>
          <w:rFonts w:eastAsia="DengXian"/>
          <w:b/>
          <w:bCs/>
          <w:color w:val="000000"/>
          <w:lang w:val="ro-RO"/>
        </w:rPr>
      </w:pPr>
    </w:p>
    <w:p w14:paraId="49BDBB06"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A9E2170"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38075A7"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1387C47"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E8801ED"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561F10C"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3DB1D55"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8F7C365"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4C9D8C50"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FCE70AB"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D77D01B"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5E42147"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7860F41"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9C43CBD" w14:textId="34EF82BE" w:rsidR="00534406" w:rsidRPr="007572EB" w:rsidRDefault="00534406" w:rsidP="0040613C">
      <w:pPr>
        <w:pStyle w:val="NormalWeb"/>
        <w:spacing w:before="0" w:beforeAutospacing="0" w:after="0" w:afterAutospacing="0" w:line="360" w:lineRule="auto"/>
        <w:rPr>
          <w:rFonts w:eastAsia="DengXian"/>
          <w:b/>
          <w:bCs/>
          <w:color w:val="000000"/>
          <w:lang w:val="ro-RO"/>
        </w:rPr>
      </w:pPr>
    </w:p>
    <w:p w14:paraId="637770EA" w14:textId="77777777" w:rsidR="0040613C" w:rsidRPr="007572EB" w:rsidRDefault="0040613C" w:rsidP="0040613C">
      <w:pPr>
        <w:pStyle w:val="NormalWeb"/>
        <w:spacing w:before="0" w:beforeAutospacing="0" w:after="0" w:afterAutospacing="0" w:line="360" w:lineRule="auto"/>
        <w:rPr>
          <w:rFonts w:eastAsia="DengXian"/>
          <w:b/>
          <w:bCs/>
          <w:color w:val="000000"/>
          <w:lang w:val="ro-RO"/>
        </w:rPr>
      </w:pPr>
    </w:p>
    <w:p w14:paraId="2B921204" w14:textId="0A78B5C6" w:rsidR="00013C3E" w:rsidRPr="007572EB" w:rsidRDefault="007718D7" w:rsidP="00013C3E">
      <w:pPr>
        <w:pStyle w:val="NormalWeb"/>
        <w:spacing w:before="0" w:beforeAutospacing="0" w:after="0" w:afterAutospacing="0" w:line="360" w:lineRule="auto"/>
        <w:ind w:left="720"/>
        <w:jc w:val="center"/>
        <w:rPr>
          <w:rFonts w:eastAsia="DengXian"/>
          <w:b/>
          <w:bCs/>
          <w:color w:val="000000"/>
          <w:lang w:val="ro-RO"/>
        </w:rPr>
      </w:pPr>
      <w:r w:rsidRPr="007572EB">
        <w:rPr>
          <w:rFonts w:eastAsia="DengXian"/>
          <w:b/>
          <w:bCs/>
          <w:color w:val="000000"/>
          <w:lang w:val="ro-RO"/>
        </w:rPr>
        <w:lastRenderedPageBreak/>
        <w:t>Anexa F</w:t>
      </w:r>
    </w:p>
    <w:tbl>
      <w:tblPr>
        <w:tblpPr w:leftFromText="180" w:rightFromText="180" w:vertAnchor="text" w:horzAnchor="margin" w:tblpXSpec="center" w:tblpY="73"/>
        <w:tblW w:w="9907" w:type="dxa"/>
        <w:tblLook w:val="04A0" w:firstRow="1" w:lastRow="0" w:firstColumn="1" w:lastColumn="0" w:noHBand="0" w:noVBand="1"/>
      </w:tblPr>
      <w:tblGrid>
        <w:gridCol w:w="3329"/>
        <w:gridCol w:w="1034"/>
        <w:gridCol w:w="1354"/>
        <w:gridCol w:w="1176"/>
        <w:gridCol w:w="1062"/>
        <w:gridCol w:w="1053"/>
        <w:gridCol w:w="899"/>
      </w:tblGrid>
      <w:tr w:rsidR="00013C3E" w:rsidRPr="007572EB" w14:paraId="41E45AF2" w14:textId="77777777" w:rsidTr="00013C3E">
        <w:trPr>
          <w:trHeight w:val="148"/>
        </w:trPr>
        <w:tc>
          <w:tcPr>
            <w:tcW w:w="3329" w:type="dxa"/>
            <w:tcBorders>
              <w:top w:val="nil"/>
              <w:bottom w:val="single" w:sz="4" w:space="0" w:color="auto"/>
              <w:right w:val="nil"/>
            </w:tcBorders>
            <w:shd w:val="clear" w:color="000000" w:fill="FFFFFF"/>
            <w:noWrap/>
            <w:vAlign w:val="bottom"/>
          </w:tcPr>
          <w:p w14:paraId="1DC9F44E" w14:textId="77777777" w:rsidR="00013C3E" w:rsidRPr="007572EB" w:rsidRDefault="00013C3E" w:rsidP="00A4792C">
            <w:pPr>
              <w:spacing w:after="0" w:line="240" w:lineRule="auto"/>
              <w:rPr>
                <w:rFonts w:ascii="Times New Roman" w:eastAsia="Times New Roman" w:hAnsi="Times New Roman" w:cs="Times New Roman"/>
                <w:color w:val="000000"/>
                <w:lang w:val="ro-RO" w:eastAsia="ro-RO"/>
                <w14:ligatures w14:val="none"/>
              </w:rPr>
            </w:pPr>
          </w:p>
          <w:p w14:paraId="67AE076F" w14:textId="77777777" w:rsidR="00013C3E" w:rsidRPr="007572EB" w:rsidRDefault="00013C3E" w:rsidP="00A4792C">
            <w:pPr>
              <w:spacing w:after="0" w:line="240" w:lineRule="auto"/>
              <w:rPr>
                <w:rFonts w:ascii="Times New Roman" w:eastAsia="Times New Roman" w:hAnsi="Times New Roman" w:cs="Times New Roman"/>
                <w:color w:val="000000"/>
                <w:lang w:val="ro-RO" w:eastAsia="ro-RO"/>
                <w14:ligatures w14:val="none"/>
              </w:rPr>
            </w:pP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tcPr>
          <w:p w14:paraId="1A6028E2"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316" w:type="dxa"/>
            <w:tcBorders>
              <w:top w:val="single" w:sz="4" w:space="0" w:color="auto"/>
              <w:left w:val="nil"/>
              <w:bottom w:val="single" w:sz="4" w:space="0" w:color="auto"/>
              <w:right w:val="single" w:sz="4" w:space="0" w:color="auto"/>
            </w:tcBorders>
            <w:shd w:val="clear" w:color="auto" w:fill="auto"/>
            <w:vAlign w:val="center"/>
          </w:tcPr>
          <w:p w14:paraId="760D2DBB"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1197" w:type="dxa"/>
            <w:tcBorders>
              <w:top w:val="single" w:sz="4" w:space="0" w:color="auto"/>
              <w:left w:val="nil"/>
              <w:bottom w:val="single" w:sz="4" w:space="0" w:color="auto"/>
              <w:right w:val="single" w:sz="4" w:space="0" w:color="auto"/>
            </w:tcBorders>
            <w:shd w:val="clear" w:color="auto" w:fill="auto"/>
            <w:vAlign w:val="center"/>
          </w:tcPr>
          <w:p w14:paraId="72A051A5"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064" w:type="dxa"/>
            <w:tcBorders>
              <w:top w:val="single" w:sz="4" w:space="0" w:color="auto"/>
              <w:left w:val="nil"/>
              <w:bottom w:val="single" w:sz="4" w:space="0" w:color="auto"/>
              <w:right w:val="single" w:sz="4" w:space="0" w:color="auto"/>
            </w:tcBorders>
            <w:shd w:val="clear" w:color="auto" w:fill="auto"/>
            <w:vAlign w:val="center"/>
          </w:tcPr>
          <w:p w14:paraId="0B692ABE"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1061" w:type="dxa"/>
            <w:tcBorders>
              <w:top w:val="single" w:sz="4" w:space="0" w:color="auto"/>
              <w:left w:val="nil"/>
              <w:bottom w:val="single" w:sz="4" w:space="0" w:color="auto"/>
              <w:right w:val="single" w:sz="4" w:space="0" w:color="auto"/>
            </w:tcBorders>
            <w:shd w:val="clear" w:color="auto" w:fill="auto"/>
            <w:vAlign w:val="center"/>
          </w:tcPr>
          <w:p w14:paraId="5C9981FB"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902" w:type="dxa"/>
            <w:tcBorders>
              <w:top w:val="single" w:sz="4" w:space="0" w:color="auto"/>
              <w:left w:val="nil"/>
              <w:bottom w:val="single" w:sz="4" w:space="0" w:color="auto"/>
              <w:right w:val="single" w:sz="4" w:space="0" w:color="auto"/>
            </w:tcBorders>
            <w:shd w:val="clear" w:color="auto" w:fill="auto"/>
            <w:vAlign w:val="center"/>
          </w:tcPr>
          <w:p w14:paraId="081C548D"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013C3E" w:rsidRPr="007572EB" w14:paraId="3001C5D7" w14:textId="77777777" w:rsidTr="00013C3E">
        <w:trPr>
          <w:trHeight w:val="148"/>
        </w:trPr>
        <w:tc>
          <w:tcPr>
            <w:tcW w:w="3329" w:type="dxa"/>
            <w:tcBorders>
              <w:top w:val="single" w:sz="4" w:space="0" w:color="auto"/>
              <w:left w:val="single" w:sz="4" w:space="0" w:color="auto"/>
              <w:bottom w:val="single" w:sz="4" w:space="0" w:color="auto"/>
              <w:right w:val="nil"/>
            </w:tcBorders>
            <w:shd w:val="clear" w:color="000000" w:fill="FFFFFF"/>
            <w:noWrap/>
            <w:vAlign w:val="bottom"/>
            <w:hideMark/>
          </w:tcPr>
          <w:p w14:paraId="7081D8D1" w14:textId="45124E52"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6.1.1 Configurarea infrastructurii pentru distribuție mobilă și web</w:t>
            </w: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67C123" w14:textId="210EB469"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10,5</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7693541" w14:textId="4AC0D12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Manager Proiect</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14:paraId="4A2CDAC6" w14:textId="284FB07E"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945</w:t>
            </w:r>
          </w:p>
        </w:tc>
        <w:tc>
          <w:tcPr>
            <w:tcW w:w="1064" w:type="dxa"/>
            <w:tcBorders>
              <w:top w:val="single" w:sz="4" w:space="0" w:color="auto"/>
              <w:left w:val="nil"/>
              <w:bottom w:val="single" w:sz="4" w:space="0" w:color="auto"/>
              <w:right w:val="single" w:sz="4" w:space="0" w:color="auto"/>
            </w:tcBorders>
            <w:shd w:val="clear" w:color="auto" w:fill="auto"/>
            <w:vAlign w:val="center"/>
            <w:hideMark/>
          </w:tcPr>
          <w:p w14:paraId="35D1C7CE" w14:textId="72B2C876"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756</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4BEAF690" w14:textId="44422139"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1 134</w:t>
            </w:r>
          </w:p>
        </w:tc>
        <w:tc>
          <w:tcPr>
            <w:tcW w:w="902" w:type="dxa"/>
            <w:tcBorders>
              <w:top w:val="single" w:sz="4" w:space="0" w:color="auto"/>
              <w:left w:val="nil"/>
              <w:bottom w:val="single" w:sz="4" w:space="0" w:color="auto"/>
              <w:right w:val="single" w:sz="4" w:space="0" w:color="auto"/>
            </w:tcBorders>
            <w:shd w:val="clear" w:color="auto" w:fill="auto"/>
            <w:vAlign w:val="center"/>
            <w:hideMark/>
          </w:tcPr>
          <w:p w14:paraId="1001CC28" w14:textId="296999A0"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945</w:t>
            </w:r>
          </w:p>
        </w:tc>
      </w:tr>
      <w:tr w:rsidR="00013C3E" w:rsidRPr="007572EB" w14:paraId="22232BB9" w14:textId="77777777" w:rsidTr="00013C3E">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4F0FA27F" w14:textId="0E780C4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6.1.2 Realizarea testelor finale în mediu de producție</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25D9B05D" w14:textId="5C90391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3,5</w:t>
            </w:r>
          </w:p>
        </w:tc>
        <w:tc>
          <w:tcPr>
            <w:tcW w:w="1316" w:type="dxa"/>
            <w:tcBorders>
              <w:top w:val="nil"/>
              <w:left w:val="nil"/>
              <w:bottom w:val="single" w:sz="4" w:space="0" w:color="auto"/>
              <w:right w:val="single" w:sz="4" w:space="0" w:color="auto"/>
            </w:tcBorders>
            <w:shd w:val="clear" w:color="auto" w:fill="auto"/>
            <w:vAlign w:val="center"/>
            <w:hideMark/>
          </w:tcPr>
          <w:p w14:paraId="2B4FAB8A" w14:textId="21AF776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Manager Proiect</w:t>
            </w:r>
          </w:p>
        </w:tc>
        <w:tc>
          <w:tcPr>
            <w:tcW w:w="1197" w:type="dxa"/>
            <w:tcBorders>
              <w:top w:val="nil"/>
              <w:left w:val="nil"/>
              <w:bottom w:val="single" w:sz="4" w:space="0" w:color="auto"/>
              <w:right w:val="single" w:sz="4" w:space="0" w:color="auto"/>
            </w:tcBorders>
            <w:shd w:val="clear" w:color="auto" w:fill="auto"/>
            <w:vAlign w:val="center"/>
            <w:hideMark/>
          </w:tcPr>
          <w:p w14:paraId="2A74991D" w14:textId="1955548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315</w:t>
            </w:r>
          </w:p>
        </w:tc>
        <w:tc>
          <w:tcPr>
            <w:tcW w:w="1064" w:type="dxa"/>
            <w:tcBorders>
              <w:top w:val="nil"/>
              <w:left w:val="nil"/>
              <w:bottom w:val="single" w:sz="4" w:space="0" w:color="auto"/>
              <w:right w:val="single" w:sz="4" w:space="0" w:color="auto"/>
            </w:tcBorders>
            <w:shd w:val="clear" w:color="auto" w:fill="auto"/>
            <w:vAlign w:val="center"/>
            <w:hideMark/>
          </w:tcPr>
          <w:p w14:paraId="5622A80E" w14:textId="559F629C"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252</w:t>
            </w:r>
          </w:p>
        </w:tc>
        <w:tc>
          <w:tcPr>
            <w:tcW w:w="1061" w:type="dxa"/>
            <w:tcBorders>
              <w:top w:val="nil"/>
              <w:left w:val="nil"/>
              <w:bottom w:val="single" w:sz="4" w:space="0" w:color="auto"/>
              <w:right w:val="single" w:sz="4" w:space="0" w:color="auto"/>
            </w:tcBorders>
            <w:shd w:val="clear" w:color="auto" w:fill="auto"/>
            <w:vAlign w:val="center"/>
            <w:hideMark/>
          </w:tcPr>
          <w:p w14:paraId="0A95F59C" w14:textId="5AF07C6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378</w:t>
            </w:r>
          </w:p>
        </w:tc>
        <w:tc>
          <w:tcPr>
            <w:tcW w:w="902" w:type="dxa"/>
            <w:tcBorders>
              <w:top w:val="nil"/>
              <w:left w:val="nil"/>
              <w:bottom w:val="single" w:sz="4" w:space="0" w:color="auto"/>
              <w:right w:val="single" w:sz="4" w:space="0" w:color="auto"/>
            </w:tcBorders>
            <w:shd w:val="clear" w:color="auto" w:fill="auto"/>
            <w:vAlign w:val="center"/>
            <w:hideMark/>
          </w:tcPr>
          <w:p w14:paraId="35FC10F4" w14:textId="4D32320C"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315</w:t>
            </w:r>
          </w:p>
        </w:tc>
      </w:tr>
      <w:tr w:rsidR="00013C3E" w:rsidRPr="007572EB" w14:paraId="20691E04" w14:textId="77777777" w:rsidTr="00013C3E">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3A510BD5" w14:textId="171E7207"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6.2.1 Publicarea aplicației pentru mobile</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523FC9FD" w14:textId="29F1043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7,0</w:t>
            </w:r>
          </w:p>
        </w:tc>
        <w:tc>
          <w:tcPr>
            <w:tcW w:w="1316" w:type="dxa"/>
            <w:tcBorders>
              <w:top w:val="nil"/>
              <w:left w:val="nil"/>
              <w:bottom w:val="single" w:sz="4" w:space="0" w:color="auto"/>
              <w:right w:val="single" w:sz="4" w:space="0" w:color="auto"/>
            </w:tcBorders>
            <w:shd w:val="clear" w:color="auto" w:fill="auto"/>
            <w:vAlign w:val="center"/>
            <w:hideMark/>
          </w:tcPr>
          <w:p w14:paraId="7434C00E" w14:textId="007AEDA1"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Manager Proiect</w:t>
            </w:r>
          </w:p>
        </w:tc>
        <w:tc>
          <w:tcPr>
            <w:tcW w:w="1197" w:type="dxa"/>
            <w:tcBorders>
              <w:top w:val="nil"/>
              <w:left w:val="nil"/>
              <w:bottom w:val="single" w:sz="4" w:space="0" w:color="auto"/>
              <w:right w:val="single" w:sz="4" w:space="0" w:color="auto"/>
            </w:tcBorders>
            <w:shd w:val="clear" w:color="auto" w:fill="auto"/>
            <w:vAlign w:val="center"/>
            <w:hideMark/>
          </w:tcPr>
          <w:p w14:paraId="26B8CE6D" w14:textId="623C5E9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630</w:t>
            </w:r>
          </w:p>
        </w:tc>
        <w:tc>
          <w:tcPr>
            <w:tcW w:w="1064" w:type="dxa"/>
            <w:tcBorders>
              <w:top w:val="nil"/>
              <w:left w:val="nil"/>
              <w:bottom w:val="single" w:sz="4" w:space="0" w:color="auto"/>
              <w:right w:val="single" w:sz="4" w:space="0" w:color="auto"/>
            </w:tcBorders>
            <w:shd w:val="clear" w:color="auto" w:fill="auto"/>
            <w:vAlign w:val="center"/>
            <w:hideMark/>
          </w:tcPr>
          <w:p w14:paraId="1AD3F076" w14:textId="171B1BEE"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504</w:t>
            </w:r>
          </w:p>
        </w:tc>
        <w:tc>
          <w:tcPr>
            <w:tcW w:w="1061" w:type="dxa"/>
            <w:tcBorders>
              <w:top w:val="nil"/>
              <w:left w:val="nil"/>
              <w:bottom w:val="single" w:sz="4" w:space="0" w:color="auto"/>
              <w:right w:val="single" w:sz="4" w:space="0" w:color="auto"/>
            </w:tcBorders>
            <w:shd w:val="clear" w:color="auto" w:fill="auto"/>
            <w:vAlign w:val="center"/>
            <w:hideMark/>
          </w:tcPr>
          <w:p w14:paraId="4FBC8F92" w14:textId="79375D4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756</w:t>
            </w:r>
          </w:p>
        </w:tc>
        <w:tc>
          <w:tcPr>
            <w:tcW w:w="902" w:type="dxa"/>
            <w:tcBorders>
              <w:top w:val="nil"/>
              <w:left w:val="nil"/>
              <w:bottom w:val="single" w:sz="4" w:space="0" w:color="auto"/>
              <w:right w:val="single" w:sz="4" w:space="0" w:color="auto"/>
            </w:tcBorders>
            <w:shd w:val="clear" w:color="auto" w:fill="auto"/>
            <w:vAlign w:val="center"/>
            <w:hideMark/>
          </w:tcPr>
          <w:p w14:paraId="0FDCB06E" w14:textId="6A887A6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630</w:t>
            </w:r>
          </w:p>
        </w:tc>
      </w:tr>
      <w:tr w:rsidR="00013C3E" w:rsidRPr="007572EB" w14:paraId="42858184" w14:textId="77777777" w:rsidTr="00013C3E">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7BB13FD0" w14:textId="1E573275"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6.2.2 Publicarea aplicației pentru desktop</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59EA0FE3" w14:textId="731676EE"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7,0</w:t>
            </w:r>
          </w:p>
        </w:tc>
        <w:tc>
          <w:tcPr>
            <w:tcW w:w="1316" w:type="dxa"/>
            <w:tcBorders>
              <w:top w:val="nil"/>
              <w:left w:val="nil"/>
              <w:bottom w:val="single" w:sz="4" w:space="0" w:color="auto"/>
              <w:right w:val="single" w:sz="4" w:space="0" w:color="auto"/>
            </w:tcBorders>
            <w:shd w:val="clear" w:color="auto" w:fill="auto"/>
            <w:vAlign w:val="center"/>
            <w:hideMark/>
          </w:tcPr>
          <w:p w14:paraId="03706517" w14:textId="2E60EFA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Manager Proiect</w:t>
            </w:r>
          </w:p>
        </w:tc>
        <w:tc>
          <w:tcPr>
            <w:tcW w:w="1197" w:type="dxa"/>
            <w:tcBorders>
              <w:top w:val="nil"/>
              <w:left w:val="nil"/>
              <w:bottom w:val="single" w:sz="4" w:space="0" w:color="auto"/>
              <w:right w:val="single" w:sz="4" w:space="0" w:color="auto"/>
            </w:tcBorders>
            <w:shd w:val="clear" w:color="auto" w:fill="auto"/>
            <w:vAlign w:val="center"/>
            <w:hideMark/>
          </w:tcPr>
          <w:p w14:paraId="09E2CCDF" w14:textId="55408EB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630</w:t>
            </w:r>
          </w:p>
        </w:tc>
        <w:tc>
          <w:tcPr>
            <w:tcW w:w="1064" w:type="dxa"/>
            <w:tcBorders>
              <w:top w:val="nil"/>
              <w:left w:val="nil"/>
              <w:bottom w:val="single" w:sz="4" w:space="0" w:color="auto"/>
              <w:right w:val="single" w:sz="4" w:space="0" w:color="auto"/>
            </w:tcBorders>
            <w:shd w:val="clear" w:color="auto" w:fill="auto"/>
            <w:vAlign w:val="center"/>
            <w:hideMark/>
          </w:tcPr>
          <w:p w14:paraId="5CDA2C40" w14:textId="69EF4A6D"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504</w:t>
            </w:r>
          </w:p>
        </w:tc>
        <w:tc>
          <w:tcPr>
            <w:tcW w:w="1061" w:type="dxa"/>
            <w:tcBorders>
              <w:top w:val="nil"/>
              <w:left w:val="nil"/>
              <w:bottom w:val="single" w:sz="4" w:space="0" w:color="auto"/>
              <w:right w:val="single" w:sz="4" w:space="0" w:color="auto"/>
            </w:tcBorders>
            <w:shd w:val="clear" w:color="auto" w:fill="auto"/>
            <w:vAlign w:val="center"/>
            <w:hideMark/>
          </w:tcPr>
          <w:p w14:paraId="38E077A8" w14:textId="5928C55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756</w:t>
            </w:r>
          </w:p>
        </w:tc>
        <w:tc>
          <w:tcPr>
            <w:tcW w:w="902" w:type="dxa"/>
            <w:tcBorders>
              <w:top w:val="nil"/>
              <w:left w:val="nil"/>
              <w:bottom w:val="single" w:sz="4" w:space="0" w:color="auto"/>
              <w:right w:val="single" w:sz="4" w:space="0" w:color="auto"/>
            </w:tcBorders>
            <w:shd w:val="clear" w:color="auto" w:fill="auto"/>
            <w:vAlign w:val="center"/>
            <w:hideMark/>
          </w:tcPr>
          <w:p w14:paraId="165B2ACC" w14:textId="6AA6781D"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630</w:t>
            </w:r>
          </w:p>
        </w:tc>
      </w:tr>
      <w:tr w:rsidR="00013C3E" w:rsidRPr="007572EB" w14:paraId="062CE424" w14:textId="77777777" w:rsidTr="00013C3E">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16C681A4" w14:textId="2BE41616"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6.3.1 Monitorizarea erorilor și a feedback-ului utilizatorilor</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58683E81" w14:textId="1A00D25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10,5</w:t>
            </w:r>
          </w:p>
        </w:tc>
        <w:tc>
          <w:tcPr>
            <w:tcW w:w="1316" w:type="dxa"/>
            <w:tcBorders>
              <w:top w:val="nil"/>
              <w:left w:val="nil"/>
              <w:bottom w:val="single" w:sz="4" w:space="0" w:color="auto"/>
              <w:right w:val="single" w:sz="4" w:space="0" w:color="auto"/>
            </w:tcBorders>
            <w:shd w:val="clear" w:color="auto" w:fill="auto"/>
            <w:vAlign w:val="center"/>
            <w:hideMark/>
          </w:tcPr>
          <w:p w14:paraId="3232B11B" w14:textId="2A8B6966"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Dezvoltator</w:t>
            </w:r>
          </w:p>
        </w:tc>
        <w:tc>
          <w:tcPr>
            <w:tcW w:w="1197" w:type="dxa"/>
            <w:tcBorders>
              <w:top w:val="nil"/>
              <w:left w:val="nil"/>
              <w:bottom w:val="single" w:sz="4" w:space="0" w:color="auto"/>
              <w:right w:val="single" w:sz="4" w:space="0" w:color="auto"/>
            </w:tcBorders>
            <w:shd w:val="clear" w:color="auto" w:fill="auto"/>
            <w:vAlign w:val="center"/>
            <w:hideMark/>
          </w:tcPr>
          <w:p w14:paraId="5DC13545" w14:textId="4934F2F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840</w:t>
            </w:r>
          </w:p>
        </w:tc>
        <w:tc>
          <w:tcPr>
            <w:tcW w:w="1064" w:type="dxa"/>
            <w:tcBorders>
              <w:top w:val="nil"/>
              <w:left w:val="nil"/>
              <w:bottom w:val="single" w:sz="4" w:space="0" w:color="auto"/>
              <w:right w:val="single" w:sz="4" w:space="0" w:color="auto"/>
            </w:tcBorders>
            <w:shd w:val="clear" w:color="auto" w:fill="auto"/>
            <w:vAlign w:val="center"/>
            <w:hideMark/>
          </w:tcPr>
          <w:p w14:paraId="58257773" w14:textId="183DA0E2"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672</w:t>
            </w:r>
          </w:p>
        </w:tc>
        <w:tc>
          <w:tcPr>
            <w:tcW w:w="1061" w:type="dxa"/>
            <w:tcBorders>
              <w:top w:val="nil"/>
              <w:left w:val="nil"/>
              <w:bottom w:val="single" w:sz="4" w:space="0" w:color="auto"/>
              <w:right w:val="single" w:sz="4" w:space="0" w:color="auto"/>
            </w:tcBorders>
            <w:shd w:val="clear" w:color="auto" w:fill="auto"/>
            <w:vAlign w:val="center"/>
            <w:hideMark/>
          </w:tcPr>
          <w:p w14:paraId="30645962" w14:textId="4BF6ADDC"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1 008</w:t>
            </w:r>
          </w:p>
        </w:tc>
        <w:tc>
          <w:tcPr>
            <w:tcW w:w="902" w:type="dxa"/>
            <w:tcBorders>
              <w:top w:val="nil"/>
              <w:left w:val="nil"/>
              <w:bottom w:val="single" w:sz="4" w:space="0" w:color="auto"/>
              <w:right w:val="single" w:sz="4" w:space="0" w:color="auto"/>
            </w:tcBorders>
            <w:shd w:val="clear" w:color="auto" w:fill="auto"/>
            <w:vAlign w:val="center"/>
            <w:hideMark/>
          </w:tcPr>
          <w:p w14:paraId="14C5DFF1" w14:textId="1E35E14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840</w:t>
            </w:r>
          </w:p>
        </w:tc>
      </w:tr>
      <w:tr w:rsidR="00013C3E" w:rsidRPr="007572EB" w14:paraId="1B7849A5" w14:textId="77777777" w:rsidTr="00013C3E">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0338E66A" w14:textId="34992B0D"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 xml:space="preserve">6.3.2 Sincronizarea continuă cu platformele de suport </w:t>
            </w:r>
            <w:proofErr w:type="spellStart"/>
            <w:r w:rsidRPr="007572EB">
              <w:rPr>
                <w:rFonts w:ascii="Times New Roman" w:hAnsi="Times New Roman" w:cs="Times New Roman"/>
                <w:color w:val="000000"/>
                <w:lang w:val="ro-RO"/>
              </w:rPr>
              <w:t>cloud</w:t>
            </w:r>
            <w:proofErr w:type="spellEnd"/>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38EC1FDD" w14:textId="15C3FC6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3,5</w:t>
            </w:r>
          </w:p>
        </w:tc>
        <w:tc>
          <w:tcPr>
            <w:tcW w:w="1316" w:type="dxa"/>
            <w:tcBorders>
              <w:top w:val="nil"/>
              <w:left w:val="nil"/>
              <w:bottom w:val="single" w:sz="4" w:space="0" w:color="auto"/>
              <w:right w:val="single" w:sz="4" w:space="0" w:color="auto"/>
            </w:tcBorders>
            <w:shd w:val="clear" w:color="auto" w:fill="auto"/>
            <w:vAlign w:val="center"/>
            <w:hideMark/>
          </w:tcPr>
          <w:p w14:paraId="558F3355" w14:textId="645F009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Dezvoltator</w:t>
            </w:r>
          </w:p>
        </w:tc>
        <w:tc>
          <w:tcPr>
            <w:tcW w:w="1197" w:type="dxa"/>
            <w:tcBorders>
              <w:top w:val="nil"/>
              <w:left w:val="nil"/>
              <w:bottom w:val="single" w:sz="4" w:space="0" w:color="auto"/>
              <w:right w:val="single" w:sz="4" w:space="0" w:color="auto"/>
            </w:tcBorders>
            <w:shd w:val="clear" w:color="auto" w:fill="auto"/>
            <w:vAlign w:val="center"/>
            <w:hideMark/>
          </w:tcPr>
          <w:p w14:paraId="71B130BF" w14:textId="220D4B7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280</w:t>
            </w:r>
          </w:p>
        </w:tc>
        <w:tc>
          <w:tcPr>
            <w:tcW w:w="1064" w:type="dxa"/>
            <w:tcBorders>
              <w:top w:val="nil"/>
              <w:left w:val="nil"/>
              <w:bottom w:val="single" w:sz="4" w:space="0" w:color="auto"/>
              <w:right w:val="single" w:sz="4" w:space="0" w:color="auto"/>
            </w:tcBorders>
            <w:shd w:val="clear" w:color="auto" w:fill="auto"/>
            <w:vAlign w:val="center"/>
            <w:hideMark/>
          </w:tcPr>
          <w:p w14:paraId="35A80CAB" w14:textId="7534700A"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224</w:t>
            </w:r>
          </w:p>
        </w:tc>
        <w:tc>
          <w:tcPr>
            <w:tcW w:w="1061" w:type="dxa"/>
            <w:tcBorders>
              <w:top w:val="nil"/>
              <w:left w:val="nil"/>
              <w:bottom w:val="single" w:sz="4" w:space="0" w:color="auto"/>
              <w:right w:val="single" w:sz="4" w:space="0" w:color="auto"/>
            </w:tcBorders>
            <w:shd w:val="clear" w:color="auto" w:fill="auto"/>
            <w:vAlign w:val="center"/>
            <w:hideMark/>
          </w:tcPr>
          <w:p w14:paraId="0AFACA93" w14:textId="634974E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336</w:t>
            </w:r>
          </w:p>
        </w:tc>
        <w:tc>
          <w:tcPr>
            <w:tcW w:w="902" w:type="dxa"/>
            <w:tcBorders>
              <w:top w:val="nil"/>
              <w:left w:val="nil"/>
              <w:bottom w:val="single" w:sz="4" w:space="0" w:color="auto"/>
              <w:right w:val="single" w:sz="4" w:space="0" w:color="auto"/>
            </w:tcBorders>
            <w:shd w:val="clear" w:color="auto" w:fill="auto"/>
            <w:vAlign w:val="center"/>
            <w:hideMark/>
          </w:tcPr>
          <w:p w14:paraId="523A23B2" w14:textId="757366F9"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280</w:t>
            </w:r>
          </w:p>
        </w:tc>
      </w:tr>
    </w:tbl>
    <w:p w14:paraId="2EE16CB1" w14:textId="77777777" w:rsidR="004A40CB" w:rsidRPr="007572EB" w:rsidRDefault="004A40CB" w:rsidP="00B20C9E">
      <w:pPr>
        <w:pStyle w:val="NormalWeb"/>
        <w:spacing w:before="0" w:beforeAutospacing="0" w:after="0" w:afterAutospacing="0" w:line="360" w:lineRule="auto"/>
        <w:ind w:left="720"/>
        <w:jc w:val="center"/>
        <w:rPr>
          <w:rFonts w:eastAsia="DengXian"/>
          <w:b/>
          <w:bCs/>
          <w:color w:val="000000"/>
          <w:lang w:val="ro-RO"/>
        </w:rPr>
      </w:pPr>
    </w:p>
    <w:tbl>
      <w:tblPr>
        <w:tblpPr w:leftFromText="180" w:rightFromText="180" w:vertAnchor="text" w:horzAnchor="margin" w:tblpX="-284" w:tblpY="125"/>
        <w:tblW w:w="3828" w:type="dxa"/>
        <w:tblLook w:val="04A0" w:firstRow="1" w:lastRow="0" w:firstColumn="1" w:lastColumn="0" w:noHBand="0" w:noVBand="1"/>
      </w:tblPr>
      <w:tblGrid>
        <w:gridCol w:w="3828"/>
      </w:tblGrid>
      <w:tr w:rsidR="004A40CB" w:rsidRPr="007572EB" w14:paraId="24F85788" w14:textId="77777777" w:rsidTr="004A40CB">
        <w:trPr>
          <w:trHeight w:val="267"/>
        </w:trPr>
        <w:tc>
          <w:tcPr>
            <w:tcW w:w="3828" w:type="dxa"/>
            <w:tcBorders>
              <w:top w:val="nil"/>
              <w:left w:val="nil"/>
              <w:bottom w:val="nil"/>
              <w:right w:val="nil"/>
            </w:tcBorders>
            <w:shd w:val="clear" w:color="auto" w:fill="auto"/>
            <w:noWrap/>
            <w:vAlign w:val="bottom"/>
            <w:hideMark/>
          </w:tcPr>
          <w:p w14:paraId="0DD5A549" w14:textId="77777777" w:rsidR="004A40CB" w:rsidRPr="007572EB" w:rsidRDefault="004A40CB" w:rsidP="00B20C9E">
            <w:pPr>
              <w:spacing w:after="0" w:line="240" w:lineRule="auto"/>
              <w:rPr>
                <w:rFonts w:ascii="Times New Roman" w:eastAsia="Times New Roman" w:hAnsi="Times New Roman" w:cs="Times New Roman"/>
                <w:sz w:val="24"/>
                <w:szCs w:val="24"/>
                <w:lang w:val="ro-RO" w:eastAsia="ro-RO"/>
                <w14:ligatures w14:val="none"/>
              </w:rPr>
            </w:pPr>
          </w:p>
        </w:tc>
      </w:tr>
    </w:tbl>
    <w:p w14:paraId="089656F8" w14:textId="77777777" w:rsidR="00534406" w:rsidRPr="007572EB" w:rsidRDefault="00534406" w:rsidP="004A40CB">
      <w:pPr>
        <w:pStyle w:val="NormalWeb"/>
        <w:spacing w:before="0" w:beforeAutospacing="0" w:after="0" w:afterAutospacing="0" w:line="360" w:lineRule="auto"/>
        <w:rPr>
          <w:rFonts w:eastAsia="DengXian"/>
          <w:b/>
          <w:bCs/>
          <w:color w:val="000000"/>
          <w:lang w:val="ro-RO"/>
        </w:rPr>
      </w:pPr>
    </w:p>
    <w:p w14:paraId="4750B053"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153D6E8B"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9E70A9D"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9EA3A04"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0A16DC4D"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7C3C33BD"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5A3C0E5"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C5A954C"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86826FA"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2D549D3B"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59B14277" w14:textId="78339C31"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EFC062C" w14:textId="5585C849" w:rsidR="0040613C" w:rsidRPr="007572EB" w:rsidRDefault="0040613C" w:rsidP="00B20C9E">
      <w:pPr>
        <w:pStyle w:val="NormalWeb"/>
        <w:spacing w:before="0" w:beforeAutospacing="0" w:after="0" w:afterAutospacing="0" w:line="360" w:lineRule="auto"/>
        <w:ind w:left="720"/>
        <w:jc w:val="center"/>
        <w:rPr>
          <w:rFonts w:eastAsia="DengXian"/>
          <w:b/>
          <w:bCs/>
          <w:color w:val="000000"/>
          <w:lang w:val="ro-RO"/>
        </w:rPr>
      </w:pPr>
    </w:p>
    <w:p w14:paraId="08616D91" w14:textId="1CB50D60" w:rsidR="0040613C" w:rsidRPr="007572EB" w:rsidRDefault="0040613C" w:rsidP="00B20C9E">
      <w:pPr>
        <w:pStyle w:val="NormalWeb"/>
        <w:spacing w:before="0" w:beforeAutospacing="0" w:after="0" w:afterAutospacing="0" w:line="360" w:lineRule="auto"/>
        <w:ind w:left="720"/>
        <w:jc w:val="center"/>
        <w:rPr>
          <w:rFonts w:eastAsia="DengXian"/>
          <w:b/>
          <w:bCs/>
          <w:color w:val="000000"/>
          <w:lang w:val="ro-RO"/>
        </w:rPr>
      </w:pPr>
    </w:p>
    <w:p w14:paraId="68CECA1B" w14:textId="602C4A6B" w:rsidR="0040613C" w:rsidRPr="007572EB" w:rsidRDefault="0040613C" w:rsidP="00B20C9E">
      <w:pPr>
        <w:pStyle w:val="NormalWeb"/>
        <w:spacing w:before="0" w:beforeAutospacing="0" w:after="0" w:afterAutospacing="0" w:line="360" w:lineRule="auto"/>
        <w:ind w:left="720"/>
        <w:jc w:val="center"/>
        <w:rPr>
          <w:rFonts w:eastAsia="DengXian"/>
          <w:b/>
          <w:bCs/>
          <w:color w:val="000000"/>
          <w:lang w:val="ro-RO"/>
        </w:rPr>
      </w:pPr>
    </w:p>
    <w:p w14:paraId="1E2FD832" w14:textId="2C85AA2A" w:rsidR="0040613C" w:rsidRPr="007572EB" w:rsidRDefault="0040613C" w:rsidP="00B20C9E">
      <w:pPr>
        <w:pStyle w:val="NormalWeb"/>
        <w:spacing w:before="0" w:beforeAutospacing="0" w:after="0" w:afterAutospacing="0" w:line="360" w:lineRule="auto"/>
        <w:ind w:left="720"/>
        <w:jc w:val="center"/>
        <w:rPr>
          <w:rFonts w:eastAsia="DengXian"/>
          <w:b/>
          <w:bCs/>
          <w:color w:val="000000"/>
          <w:lang w:val="ro-RO"/>
        </w:rPr>
      </w:pPr>
    </w:p>
    <w:p w14:paraId="1EDDE959" w14:textId="77777777" w:rsidR="0040613C" w:rsidRPr="007572EB" w:rsidRDefault="0040613C" w:rsidP="00B20C9E">
      <w:pPr>
        <w:pStyle w:val="NormalWeb"/>
        <w:spacing w:before="0" w:beforeAutospacing="0" w:after="0" w:afterAutospacing="0" w:line="360" w:lineRule="auto"/>
        <w:ind w:left="720"/>
        <w:jc w:val="center"/>
        <w:rPr>
          <w:rFonts w:eastAsia="DengXian"/>
          <w:b/>
          <w:bCs/>
          <w:color w:val="000000"/>
          <w:lang w:val="ro-RO"/>
        </w:rPr>
      </w:pPr>
    </w:p>
    <w:p w14:paraId="0F20BAA8"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68F87050" w14:textId="77777777" w:rsidR="00534406" w:rsidRPr="007572EB" w:rsidRDefault="00534406" w:rsidP="00B20C9E">
      <w:pPr>
        <w:pStyle w:val="NormalWeb"/>
        <w:spacing w:before="0" w:beforeAutospacing="0" w:after="0" w:afterAutospacing="0" w:line="360" w:lineRule="auto"/>
        <w:ind w:left="720"/>
        <w:jc w:val="center"/>
        <w:rPr>
          <w:rFonts w:eastAsia="DengXian"/>
          <w:b/>
          <w:bCs/>
          <w:color w:val="000000"/>
          <w:lang w:val="ro-RO"/>
        </w:rPr>
      </w:pPr>
    </w:p>
    <w:p w14:paraId="3177AFF2" w14:textId="1121AEF0" w:rsidR="00013C3E" w:rsidRPr="007572EB" w:rsidRDefault="007718D7" w:rsidP="00013C3E">
      <w:pPr>
        <w:pStyle w:val="NormalWeb"/>
        <w:spacing w:before="0" w:beforeAutospacing="0" w:after="0" w:afterAutospacing="0" w:line="360" w:lineRule="auto"/>
        <w:ind w:left="720"/>
        <w:jc w:val="center"/>
        <w:rPr>
          <w:rFonts w:eastAsia="DengXian"/>
          <w:b/>
          <w:bCs/>
          <w:color w:val="000000"/>
          <w:lang w:val="ro-RO"/>
        </w:rPr>
      </w:pPr>
      <w:r w:rsidRPr="007572EB">
        <w:rPr>
          <w:rFonts w:eastAsia="DengXian"/>
          <w:b/>
          <w:bCs/>
          <w:color w:val="000000"/>
          <w:lang w:val="ro-RO"/>
        </w:rPr>
        <w:lastRenderedPageBreak/>
        <w:t>Anexa G</w:t>
      </w:r>
    </w:p>
    <w:tbl>
      <w:tblPr>
        <w:tblpPr w:leftFromText="180" w:rightFromText="180" w:vertAnchor="text" w:horzAnchor="margin" w:tblpXSpec="center" w:tblpY="73"/>
        <w:tblW w:w="9907" w:type="dxa"/>
        <w:tblLook w:val="04A0" w:firstRow="1" w:lastRow="0" w:firstColumn="1" w:lastColumn="0" w:noHBand="0" w:noVBand="1"/>
      </w:tblPr>
      <w:tblGrid>
        <w:gridCol w:w="3329"/>
        <w:gridCol w:w="1034"/>
        <w:gridCol w:w="1354"/>
        <w:gridCol w:w="1176"/>
        <w:gridCol w:w="1062"/>
        <w:gridCol w:w="1053"/>
        <w:gridCol w:w="899"/>
      </w:tblGrid>
      <w:tr w:rsidR="00013C3E" w:rsidRPr="007572EB" w14:paraId="4B4B35C7" w14:textId="77777777" w:rsidTr="00A4792C">
        <w:trPr>
          <w:trHeight w:val="148"/>
        </w:trPr>
        <w:tc>
          <w:tcPr>
            <w:tcW w:w="3329" w:type="dxa"/>
            <w:tcBorders>
              <w:top w:val="nil"/>
              <w:bottom w:val="single" w:sz="4" w:space="0" w:color="auto"/>
              <w:right w:val="nil"/>
            </w:tcBorders>
            <w:shd w:val="clear" w:color="000000" w:fill="FFFFFF"/>
            <w:noWrap/>
            <w:vAlign w:val="bottom"/>
          </w:tcPr>
          <w:p w14:paraId="57A59614" w14:textId="77777777" w:rsidR="00013C3E" w:rsidRPr="007572EB" w:rsidRDefault="00013C3E" w:rsidP="00A4792C">
            <w:pPr>
              <w:spacing w:after="0" w:line="240" w:lineRule="auto"/>
              <w:rPr>
                <w:rFonts w:ascii="Times New Roman" w:eastAsia="Times New Roman" w:hAnsi="Times New Roman" w:cs="Times New Roman"/>
                <w:color w:val="000000"/>
                <w:lang w:val="ro-RO" w:eastAsia="ro-RO"/>
                <w14:ligatures w14:val="none"/>
              </w:rPr>
            </w:pPr>
          </w:p>
          <w:p w14:paraId="067B5BD4" w14:textId="77777777" w:rsidR="00013C3E" w:rsidRPr="007572EB" w:rsidRDefault="00013C3E" w:rsidP="00A4792C">
            <w:pPr>
              <w:spacing w:after="0" w:line="240" w:lineRule="auto"/>
              <w:rPr>
                <w:rFonts w:ascii="Times New Roman" w:eastAsia="Times New Roman" w:hAnsi="Times New Roman" w:cs="Times New Roman"/>
                <w:color w:val="000000"/>
                <w:lang w:val="ro-RO" w:eastAsia="ro-RO"/>
                <w14:ligatures w14:val="none"/>
              </w:rPr>
            </w:pP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tcPr>
          <w:p w14:paraId="457E9055"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Durată estimată (ore)</w:t>
            </w:r>
          </w:p>
        </w:tc>
        <w:tc>
          <w:tcPr>
            <w:tcW w:w="1316" w:type="dxa"/>
            <w:tcBorders>
              <w:top w:val="single" w:sz="4" w:space="0" w:color="auto"/>
              <w:left w:val="nil"/>
              <w:bottom w:val="single" w:sz="4" w:space="0" w:color="auto"/>
              <w:right w:val="single" w:sz="4" w:space="0" w:color="auto"/>
            </w:tcBorders>
            <w:shd w:val="clear" w:color="auto" w:fill="auto"/>
            <w:vAlign w:val="center"/>
          </w:tcPr>
          <w:p w14:paraId="2373EF30"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Responsabil</w:t>
            </w:r>
          </w:p>
        </w:tc>
        <w:tc>
          <w:tcPr>
            <w:tcW w:w="1197" w:type="dxa"/>
            <w:tcBorders>
              <w:top w:val="single" w:sz="4" w:space="0" w:color="auto"/>
              <w:left w:val="nil"/>
              <w:bottom w:val="single" w:sz="4" w:space="0" w:color="auto"/>
              <w:right w:val="single" w:sz="4" w:space="0" w:color="auto"/>
            </w:tcBorders>
            <w:shd w:val="clear" w:color="auto" w:fill="auto"/>
            <w:vAlign w:val="center"/>
          </w:tcPr>
          <w:p w14:paraId="31ABC3E7"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Probabil   M (MDL)</w:t>
            </w:r>
          </w:p>
        </w:tc>
        <w:tc>
          <w:tcPr>
            <w:tcW w:w="1064" w:type="dxa"/>
            <w:tcBorders>
              <w:top w:val="single" w:sz="4" w:space="0" w:color="auto"/>
              <w:left w:val="nil"/>
              <w:bottom w:val="single" w:sz="4" w:space="0" w:color="auto"/>
              <w:right w:val="single" w:sz="4" w:space="0" w:color="auto"/>
            </w:tcBorders>
            <w:shd w:val="clear" w:color="auto" w:fill="auto"/>
            <w:vAlign w:val="center"/>
          </w:tcPr>
          <w:p w14:paraId="258748FD"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Optimist       O (MDL)</w:t>
            </w:r>
          </w:p>
        </w:tc>
        <w:tc>
          <w:tcPr>
            <w:tcW w:w="1061" w:type="dxa"/>
            <w:tcBorders>
              <w:top w:val="single" w:sz="4" w:space="0" w:color="auto"/>
              <w:left w:val="nil"/>
              <w:bottom w:val="single" w:sz="4" w:space="0" w:color="auto"/>
              <w:right w:val="single" w:sz="4" w:space="0" w:color="auto"/>
            </w:tcBorders>
            <w:shd w:val="clear" w:color="auto" w:fill="auto"/>
            <w:vAlign w:val="center"/>
          </w:tcPr>
          <w:p w14:paraId="5207E41B"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Pesimist P (MDL)</w:t>
            </w:r>
          </w:p>
        </w:tc>
        <w:tc>
          <w:tcPr>
            <w:tcW w:w="902" w:type="dxa"/>
            <w:tcBorders>
              <w:top w:val="single" w:sz="4" w:space="0" w:color="auto"/>
              <w:left w:val="nil"/>
              <w:bottom w:val="single" w:sz="4" w:space="0" w:color="auto"/>
              <w:right w:val="single" w:sz="4" w:space="0" w:color="auto"/>
            </w:tcBorders>
            <w:shd w:val="clear" w:color="auto" w:fill="auto"/>
            <w:vAlign w:val="center"/>
          </w:tcPr>
          <w:p w14:paraId="13C6C39E" w14:textId="77777777" w:rsidR="00013C3E" w:rsidRPr="007572EB" w:rsidRDefault="00013C3E" w:rsidP="00A4792C">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eastAsia="Times New Roman" w:hAnsi="Times New Roman" w:cs="Times New Roman"/>
                <w:b/>
                <w:bCs/>
                <w:color w:val="000000"/>
                <w:lang w:val="ro-RO" w:eastAsia="ro-RO"/>
                <w14:ligatures w14:val="none"/>
              </w:rPr>
              <w:t>Cost PERT (MDL)</w:t>
            </w:r>
          </w:p>
        </w:tc>
      </w:tr>
      <w:tr w:rsidR="00013C3E" w:rsidRPr="007572EB" w14:paraId="2234C5F6" w14:textId="77777777" w:rsidTr="00A4792C">
        <w:trPr>
          <w:trHeight w:val="148"/>
        </w:trPr>
        <w:tc>
          <w:tcPr>
            <w:tcW w:w="3329" w:type="dxa"/>
            <w:tcBorders>
              <w:top w:val="single" w:sz="4" w:space="0" w:color="auto"/>
              <w:left w:val="single" w:sz="4" w:space="0" w:color="auto"/>
              <w:bottom w:val="single" w:sz="4" w:space="0" w:color="auto"/>
              <w:right w:val="nil"/>
            </w:tcBorders>
            <w:shd w:val="clear" w:color="000000" w:fill="FFFFFF"/>
            <w:noWrap/>
            <w:vAlign w:val="bottom"/>
            <w:hideMark/>
          </w:tcPr>
          <w:p w14:paraId="1F5AE1AC" w14:textId="6A4F07C0"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 xml:space="preserve">7.1.1 Scrierea documentației pentru arhitectura aplicației </w:t>
            </w: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036CF" w14:textId="341E85F9"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14,0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43938D4C" w14:textId="19CC914A"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Arhitect Software</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14:paraId="0EA07E3F" w14:textId="7487FD8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1 400</w:t>
            </w:r>
          </w:p>
        </w:tc>
        <w:tc>
          <w:tcPr>
            <w:tcW w:w="1064" w:type="dxa"/>
            <w:tcBorders>
              <w:top w:val="single" w:sz="4" w:space="0" w:color="auto"/>
              <w:left w:val="nil"/>
              <w:bottom w:val="single" w:sz="4" w:space="0" w:color="auto"/>
              <w:right w:val="single" w:sz="4" w:space="0" w:color="auto"/>
            </w:tcBorders>
            <w:shd w:val="clear" w:color="auto" w:fill="auto"/>
            <w:vAlign w:val="center"/>
            <w:hideMark/>
          </w:tcPr>
          <w:p w14:paraId="3E17DE00" w14:textId="7E8CF6FE"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1 120</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34AC78CC" w14:textId="0B7C1772"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1 680</w:t>
            </w:r>
          </w:p>
        </w:tc>
        <w:tc>
          <w:tcPr>
            <w:tcW w:w="902" w:type="dxa"/>
            <w:tcBorders>
              <w:top w:val="single" w:sz="4" w:space="0" w:color="auto"/>
              <w:left w:val="nil"/>
              <w:bottom w:val="single" w:sz="4" w:space="0" w:color="auto"/>
              <w:right w:val="single" w:sz="4" w:space="0" w:color="auto"/>
            </w:tcBorders>
            <w:shd w:val="clear" w:color="auto" w:fill="auto"/>
            <w:vAlign w:val="center"/>
            <w:hideMark/>
          </w:tcPr>
          <w:p w14:paraId="57A2F8EF" w14:textId="2A2569F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1 400</w:t>
            </w:r>
          </w:p>
        </w:tc>
      </w:tr>
      <w:tr w:rsidR="00013C3E" w:rsidRPr="007572EB" w14:paraId="688A2071" w14:textId="77777777" w:rsidTr="00A4792C">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5D9B3FBD" w14:textId="1B11EC0A"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 xml:space="preserve">7.1.2 Detalierea tehnologiilor și </w:t>
            </w:r>
            <w:proofErr w:type="spellStart"/>
            <w:r w:rsidRPr="007572EB">
              <w:rPr>
                <w:rFonts w:ascii="Times New Roman" w:hAnsi="Times New Roman" w:cs="Times New Roman"/>
                <w:color w:val="000000"/>
                <w:lang w:val="ro-RO"/>
              </w:rPr>
              <w:t>tool</w:t>
            </w:r>
            <w:proofErr w:type="spellEnd"/>
            <w:r w:rsidRPr="007572EB">
              <w:rPr>
                <w:rFonts w:ascii="Times New Roman" w:hAnsi="Times New Roman" w:cs="Times New Roman"/>
                <w:color w:val="000000"/>
                <w:lang w:val="ro-RO"/>
              </w:rPr>
              <w:t>-urilor utilizate</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27E9198B" w14:textId="1ABDDAFC"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7,0</w:t>
            </w:r>
          </w:p>
        </w:tc>
        <w:tc>
          <w:tcPr>
            <w:tcW w:w="1316" w:type="dxa"/>
            <w:tcBorders>
              <w:top w:val="nil"/>
              <w:left w:val="nil"/>
              <w:bottom w:val="single" w:sz="4" w:space="0" w:color="auto"/>
              <w:right w:val="single" w:sz="4" w:space="0" w:color="auto"/>
            </w:tcBorders>
            <w:shd w:val="clear" w:color="auto" w:fill="auto"/>
            <w:vAlign w:val="center"/>
            <w:hideMark/>
          </w:tcPr>
          <w:p w14:paraId="3485A1D8" w14:textId="4B81C0A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Arhitect Software</w:t>
            </w:r>
          </w:p>
        </w:tc>
        <w:tc>
          <w:tcPr>
            <w:tcW w:w="1197" w:type="dxa"/>
            <w:tcBorders>
              <w:top w:val="nil"/>
              <w:left w:val="nil"/>
              <w:bottom w:val="single" w:sz="4" w:space="0" w:color="auto"/>
              <w:right w:val="single" w:sz="4" w:space="0" w:color="auto"/>
            </w:tcBorders>
            <w:shd w:val="clear" w:color="auto" w:fill="auto"/>
            <w:vAlign w:val="center"/>
            <w:hideMark/>
          </w:tcPr>
          <w:p w14:paraId="059EA5BA" w14:textId="73C99062"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700</w:t>
            </w:r>
          </w:p>
        </w:tc>
        <w:tc>
          <w:tcPr>
            <w:tcW w:w="1064" w:type="dxa"/>
            <w:tcBorders>
              <w:top w:val="nil"/>
              <w:left w:val="nil"/>
              <w:bottom w:val="single" w:sz="4" w:space="0" w:color="auto"/>
              <w:right w:val="single" w:sz="4" w:space="0" w:color="auto"/>
            </w:tcBorders>
            <w:shd w:val="clear" w:color="auto" w:fill="auto"/>
            <w:vAlign w:val="center"/>
            <w:hideMark/>
          </w:tcPr>
          <w:p w14:paraId="32488446" w14:textId="35651A96"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560</w:t>
            </w:r>
          </w:p>
        </w:tc>
        <w:tc>
          <w:tcPr>
            <w:tcW w:w="1061" w:type="dxa"/>
            <w:tcBorders>
              <w:top w:val="nil"/>
              <w:left w:val="nil"/>
              <w:bottom w:val="single" w:sz="4" w:space="0" w:color="auto"/>
              <w:right w:val="single" w:sz="4" w:space="0" w:color="auto"/>
            </w:tcBorders>
            <w:shd w:val="clear" w:color="auto" w:fill="auto"/>
            <w:vAlign w:val="center"/>
            <w:hideMark/>
          </w:tcPr>
          <w:p w14:paraId="230731A5" w14:textId="2A2BB160"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840</w:t>
            </w:r>
          </w:p>
        </w:tc>
        <w:tc>
          <w:tcPr>
            <w:tcW w:w="902" w:type="dxa"/>
            <w:tcBorders>
              <w:top w:val="nil"/>
              <w:left w:val="nil"/>
              <w:bottom w:val="single" w:sz="4" w:space="0" w:color="auto"/>
              <w:right w:val="single" w:sz="4" w:space="0" w:color="auto"/>
            </w:tcBorders>
            <w:shd w:val="clear" w:color="auto" w:fill="auto"/>
            <w:vAlign w:val="center"/>
            <w:hideMark/>
          </w:tcPr>
          <w:p w14:paraId="660853F7" w14:textId="67D1299E"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700</w:t>
            </w:r>
          </w:p>
        </w:tc>
      </w:tr>
      <w:tr w:rsidR="00013C3E" w:rsidRPr="007572EB" w14:paraId="4C72C109" w14:textId="77777777" w:rsidTr="00A4792C">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160B769B" w14:textId="69E5E631"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7.2.1 Crearea unui ghid detaliat pentru administratori</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50D1CCD5" w14:textId="6CE8330A"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10,5</w:t>
            </w:r>
          </w:p>
        </w:tc>
        <w:tc>
          <w:tcPr>
            <w:tcW w:w="1316" w:type="dxa"/>
            <w:tcBorders>
              <w:top w:val="nil"/>
              <w:left w:val="nil"/>
              <w:bottom w:val="single" w:sz="4" w:space="0" w:color="auto"/>
              <w:right w:val="single" w:sz="4" w:space="0" w:color="auto"/>
            </w:tcBorders>
            <w:shd w:val="clear" w:color="auto" w:fill="auto"/>
            <w:vAlign w:val="center"/>
            <w:hideMark/>
          </w:tcPr>
          <w:p w14:paraId="1BABEDE2" w14:textId="0FA47B2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Dezvoltator</w:t>
            </w:r>
          </w:p>
        </w:tc>
        <w:tc>
          <w:tcPr>
            <w:tcW w:w="1197" w:type="dxa"/>
            <w:tcBorders>
              <w:top w:val="nil"/>
              <w:left w:val="nil"/>
              <w:bottom w:val="single" w:sz="4" w:space="0" w:color="auto"/>
              <w:right w:val="single" w:sz="4" w:space="0" w:color="auto"/>
            </w:tcBorders>
            <w:shd w:val="clear" w:color="auto" w:fill="auto"/>
            <w:vAlign w:val="center"/>
            <w:hideMark/>
          </w:tcPr>
          <w:p w14:paraId="2DD1BD29" w14:textId="15171662"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840</w:t>
            </w:r>
          </w:p>
        </w:tc>
        <w:tc>
          <w:tcPr>
            <w:tcW w:w="1064" w:type="dxa"/>
            <w:tcBorders>
              <w:top w:val="nil"/>
              <w:left w:val="nil"/>
              <w:bottom w:val="single" w:sz="4" w:space="0" w:color="auto"/>
              <w:right w:val="single" w:sz="4" w:space="0" w:color="auto"/>
            </w:tcBorders>
            <w:shd w:val="clear" w:color="auto" w:fill="auto"/>
            <w:vAlign w:val="center"/>
            <w:hideMark/>
          </w:tcPr>
          <w:p w14:paraId="6252A15D" w14:textId="0A3B209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672</w:t>
            </w:r>
          </w:p>
        </w:tc>
        <w:tc>
          <w:tcPr>
            <w:tcW w:w="1061" w:type="dxa"/>
            <w:tcBorders>
              <w:top w:val="nil"/>
              <w:left w:val="nil"/>
              <w:bottom w:val="single" w:sz="4" w:space="0" w:color="auto"/>
              <w:right w:val="single" w:sz="4" w:space="0" w:color="auto"/>
            </w:tcBorders>
            <w:shd w:val="clear" w:color="auto" w:fill="auto"/>
            <w:vAlign w:val="center"/>
            <w:hideMark/>
          </w:tcPr>
          <w:p w14:paraId="170553F7" w14:textId="720105D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1 008</w:t>
            </w:r>
          </w:p>
        </w:tc>
        <w:tc>
          <w:tcPr>
            <w:tcW w:w="902" w:type="dxa"/>
            <w:tcBorders>
              <w:top w:val="nil"/>
              <w:left w:val="nil"/>
              <w:bottom w:val="single" w:sz="4" w:space="0" w:color="auto"/>
              <w:right w:val="single" w:sz="4" w:space="0" w:color="auto"/>
            </w:tcBorders>
            <w:shd w:val="clear" w:color="auto" w:fill="auto"/>
            <w:vAlign w:val="center"/>
            <w:hideMark/>
          </w:tcPr>
          <w:p w14:paraId="4272E2C7" w14:textId="5E57700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840</w:t>
            </w:r>
          </w:p>
        </w:tc>
      </w:tr>
      <w:tr w:rsidR="00013C3E" w:rsidRPr="007572EB" w14:paraId="3D1AB935" w14:textId="77777777" w:rsidTr="00A4792C">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696460D1" w14:textId="38B2B6E8"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7.2.2 Scrierea unui ghid simplificat pentru utilizatori finali</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4AE31701" w14:textId="4D388F2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3,5</w:t>
            </w:r>
          </w:p>
        </w:tc>
        <w:tc>
          <w:tcPr>
            <w:tcW w:w="1316" w:type="dxa"/>
            <w:tcBorders>
              <w:top w:val="nil"/>
              <w:left w:val="nil"/>
              <w:bottom w:val="single" w:sz="4" w:space="0" w:color="auto"/>
              <w:right w:val="single" w:sz="4" w:space="0" w:color="auto"/>
            </w:tcBorders>
            <w:shd w:val="clear" w:color="auto" w:fill="auto"/>
            <w:vAlign w:val="center"/>
            <w:hideMark/>
          </w:tcPr>
          <w:p w14:paraId="04F65C7B" w14:textId="42ED0F3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Dezvoltator</w:t>
            </w:r>
          </w:p>
        </w:tc>
        <w:tc>
          <w:tcPr>
            <w:tcW w:w="1197" w:type="dxa"/>
            <w:tcBorders>
              <w:top w:val="nil"/>
              <w:left w:val="nil"/>
              <w:bottom w:val="single" w:sz="4" w:space="0" w:color="auto"/>
              <w:right w:val="single" w:sz="4" w:space="0" w:color="auto"/>
            </w:tcBorders>
            <w:shd w:val="clear" w:color="auto" w:fill="auto"/>
            <w:vAlign w:val="center"/>
            <w:hideMark/>
          </w:tcPr>
          <w:p w14:paraId="7A46895C" w14:textId="6913DE63"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280</w:t>
            </w:r>
          </w:p>
        </w:tc>
        <w:tc>
          <w:tcPr>
            <w:tcW w:w="1064" w:type="dxa"/>
            <w:tcBorders>
              <w:top w:val="nil"/>
              <w:left w:val="nil"/>
              <w:bottom w:val="single" w:sz="4" w:space="0" w:color="auto"/>
              <w:right w:val="single" w:sz="4" w:space="0" w:color="auto"/>
            </w:tcBorders>
            <w:shd w:val="clear" w:color="auto" w:fill="auto"/>
            <w:vAlign w:val="center"/>
            <w:hideMark/>
          </w:tcPr>
          <w:p w14:paraId="7F1094D7" w14:textId="6176862F"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224</w:t>
            </w:r>
          </w:p>
        </w:tc>
        <w:tc>
          <w:tcPr>
            <w:tcW w:w="1061" w:type="dxa"/>
            <w:tcBorders>
              <w:top w:val="nil"/>
              <w:left w:val="nil"/>
              <w:bottom w:val="single" w:sz="4" w:space="0" w:color="auto"/>
              <w:right w:val="single" w:sz="4" w:space="0" w:color="auto"/>
            </w:tcBorders>
            <w:shd w:val="clear" w:color="auto" w:fill="auto"/>
            <w:vAlign w:val="center"/>
            <w:hideMark/>
          </w:tcPr>
          <w:p w14:paraId="3A2AF737" w14:textId="6641CC8C"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336</w:t>
            </w:r>
          </w:p>
        </w:tc>
        <w:tc>
          <w:tcPr>
            <w:tcW w:w="902" w:type="dxa"/>
            <w:tcBorders>
              <w:top w:val="nil"/>
              <w:left w:val="nil"/>
              <w:bottom w:val="single" w:sz="4" w:space="0" w:color="auto"/>
              <w:right w:val="single" w:sz="4" w:space="0" w:color="auto"/>
            </w:tcBorders>
            <w:shd w:val="clear" w:color="auto" w:fill="auto"/>
            <w:vAlign w:val="center"/>
            <w:hideMark/>
          </w:tcPr>
          <w:p w14:paraId="1D5ABD3E" w14:textId="123F3A60"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280</w:t>
            </w:r>
          </w:p>
        </w:tc>
      </w:tr>
      <w:tr w:rsidR="00013C3E" w:rsidRPr="007572EB" w14:paraId="07E3EC4D" w14:textId="77777777" w:rsidTr="00A4792C">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453FFD3F" w14:textId="43C8128B"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7.3.1 Crearea unui raport detaliat al testelor efectuate</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42E32F4E" w14:textId="52E01D86"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14,0</w:t>
            </w:r>
          </w:p>
        </w:tc>
        <w:tc>
          <w:tcPr>
            <w:tcW w:w="1316" w:type="dxa"/>
            <w:tcBorders>
              <w:top w:val="nil"/>
              <w:left w:val="nil"/>
              <w:bottom w:val="single" w:sz="4" w:space="0" w:color="auto"/>
              <w:right w:val="single" w:sz="4" w:space="0" w:color="auto"/>
            </w:tcBorders>
            <w:shd w:val="clear" w:color="auto" w:fill="auto"/>
            <w:vAlign w:val="center"/>
            <w:hideMark/>
          </w:tcPr>
          <w:p w14:paraId="209A9FE0" w14:textId="04FBAD49"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Tester</w:t>
            </w:r>
          </w:p>
        </w:tc>
        <w:tc>
          <w:tcPr>
            <w:tcW w:w="1197" w:type="dxa"/>
            <w:tcBorders>
              <w:top w:val="nil"/>
              <w:left w:val="nil"/>
              <w:bottom w:val="single" w:sz="4" w:space="0" w:color="auto"/>
              <w:right w:val="single" w:sz="4" w:space="0" w:color="auto"/>
            </w:tcBorders>
            <w:shd w:val="clear" w:color="auto" w:fill="auto"/>
            <w:vAlign w:val="center"/>
            <w:hideMark/>
          </w:tcPr>
          <w:p w14:paraId="66F4145D" w14:textId="3E04AEB1"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770</w:t>
            </w:r>
          </w:p>
        </w:tc>
        <w:tc>
          <w:tcPr>
            <w:tcW w:w="1064" w:type="dxa"/>
            <w:tcBorders>
              <w:top w:val="nil"/>
              <w:left w:val="nil"/>
              <w:bottom w:val="single" w:sz="4" w:space="0" w:color="auto"/>
              <w:right w:val="single" w:sz="4" w:space="0" w:color="auto"/>
            </w:tcBorders>
            <w:shd w:val="clear" w:color="auto" w:fill="auto"/>
            <w:vAlign w:val="center"/>
            <w:hideMark/>
          </w:tcPr>
          <w:p w14:paraId="3CBE1245" w14:textId="4832FB37"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616</w:t>
            </w:r>
          </w:p>
        </w:tc>
        <w:tc>
          <w:tcPr>
            <w:tcW w:w="1061" w:type="dxa"/>
            <w:tcBorders>
              <w:top w:val="nil"/>
              <w:left w:val="nil"/>
              <w:bottom w:val="single" w:sz="4" w:space="0" w:color="auto"/>
              <w:right w:val="single" w:sz="4" w:space="0" w:color="auto"/>
            </w:tcBorders>
            <w:shd w:val="clear" w:color="auto" w:fill="auto"/>
            <w:vAlign w:val="center"/>
            <w:hideMark/>
          </w:tcPr>
          <w:p w14:paraId="62CFBCC7" w14:textId="2DA6A02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924</w:t>
            </w:r>
          </w:p>
        </w:tc>
        <w:tc>
          <w:tcPr>
            <w:tcW w:w="902" w:type="dxa"/>
            <w:tcBorders>
              <w:top w:val="nil"/>
              <w:left w:val="nil"/>
              <w:bottom w:val="single" w:sz="4" w:space="0" w:color="auto"/>
              <w:right w:val="single" w:sz="4" w:space="0" w:color="auto"/>
            </w:tcBorders>
            <w:shd w:val="clear" w:color="auto" w:fill="auto"/>
            <w:vAlign w:val="center"/>
            <w:hideMark/>
          </w:tcPr>
          <w:p w14:paraId="568A04B8" w14:textId="05BE5304"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770</w:t>
            </w:r>
          </w:p>
        </w:tc>
      </w:tr>
      <w:tr w:rsidR="00013C3E" w:rsidRPr="007572EB" w14:paraId="3804EB89" w14:textId="77777777" w:rsidTr="00013C3E">
        <w:trPr>
          <w:trHeight w:val="148"/>
        </w:trPr>
        <w:tc>
          <w:tcPr>
            <w:tcW w:w="3329" w:type="dxa"/>
            <w:tcBorders>
              <w:top w:val="nil"/>
              <w:left w:val="single" w:sz="4" w:space="0" w:color="auto"/>
              <w:bottom w:val="single" w:sz="4" w:space="0" w:color="auto"/>
              <w:right w:val="nil"/>
            </w:tcBorders>
            <w:shd w:val="clear" w:color="000000" w:fill="FFFFFF"/>
            <w:noWrap/>
            <w:vAlign w:val="bottom"/>
            <w:hideMark/>
          </w:tcPr>
          <w:p w14:paraId="4DECF733" w14:textId="5987D434" w:rsidR="00013C3E" w:rsidRPr="007572EB" w:rsidRDefault="00013C3E" w:rsidP="00013C3E">
            <w:pPr>
              <w:spacing w:after="0" w:line="240" w:lineRule="auto"/>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7.3.2 Furnizarea unui raport cu erorile și soluțiile aplicate</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16D44655" w14:textId="4226D43A"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7,0</w:t>
            </w:r>
          </w:p>
        </w:tc>
        <w:tc>
          <w:tcPr>
            <w:tcW w:w="1316" w:type="dxa"/>
            <w:tcBorders>
              <w:top w:val="nil"/>
              <w:left w:val="nil"/>
              <w:bottom w:val="single" w:sz="4" w:space="0" w:color="auto"/>
              <w:right w:val="single" w:sz="4" w:space="0" w:color="auto"/>
            </w:tcBorders>
            <w:shd w:val="clear" w:color="auto" w:fill="auto"/>
            <w:vAlign w:val="center"/>
            <w:hideMark/>
          </w:tcPr>
          <w:p w14:paraId="689AE672" w14:textId="68D33118"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Tester</w:t>
            </w:r>
          </w:p>
        </w:tc>
        <w:tc>
          <w:tcPr>
            <w:tcW w:w="1197" w:type="dxa"/>
            <w:tcBorders>
              <w:top w:val="nil"/>
              <w:left w:val="nil"/>
              <w:bottom w:val="single" w:sz="4" w:space="0" w:color="auto"/>
              <w:right w:val="single" w:sz="4" w:space="0" w:color="auto"/>
            </w:tcBorders>
            <w:shd w:val="clear" w:color="auto" w:fill="auto"/>
            <w:vAlign w:val="center"/>
            <w:hideMark/>
          </w:tcPr>
          <w:p w14:paraId="19878CC4" w14:textId="2C367DE5"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385</w:t>
            </w:r>
          </w:p>
        </w:tc>
        <w:tc>
          <w:tcPr>
            <w:tcW w:w="1064" w:type="dxa"/>
            <w:tcBorders>
              <w:top w:val="nil"/>
              <w:left w:val="nil"/>
              <w:bottom w:val="single" w:sz="4" w:space="0" w:color="auto"/>
              <w:right w:val="single" w:sz="4" w:space="0" w:color="auto"/>
            </w:tcBorders>
            <w:shd w:val="clear" w:color="auto" w:fill="auto"/>
            <w:vAlign w:val="center"/>
            <w:hideMark/>
          </w:tcPr>
          <w:p w14:paraId="002FFD85" w14:textId="2CA72AFB"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308</w:t>
            </w:r>
          </w:p>
        </w:tc>
        <w:tc>
          <w:tcPr>
            <w:tcW w:w="1061" w:type="dxa"/>
            <w:tcBorders>
              <w:top w:val="nil"/>
              <w:left w:val="nil"/>
              <w:bottom w:val="single" w:sz="4" w:space="0" w:color="auto"/>
              <w:right w:val="single" w:sz="4" w:space="0" w:color="auto"/>
            </w:tcBorders>
            <w:shd w:val="clear" w:color="auto" w:fill="auto"/>
            <w:vAlign w:val="center"/>
            <w:hideMark/>
          </w:tcPr>
          <w:p w14:paraId="4C1D8147" w14:textId="46CB09D2"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462</w:t>
            </w:r>
          </w:p>
        </w:tc>
        <w:tc>
          <w:tcPr>
            <w:tcW w:w="902" w:type="dxa"/>
            <w:tcBorders>
              <w:top w:val="nil"/>
              <w:left w:val="nil"/>
              <w:bottom w:val="single" w:sz="4" w:space="0" w:color="auto"/>
              <w:right w:val="single" w:sz="4" w:space="0" w:color="auto"/>
            </w:tcBorders>
            <w:shd w:val="clear" w:color="auto" w:fill="auto"/>
            <w:vAlign w:val="center"/>
            <w:hideMark/>
          </w:tcPr>
          <w:p w14:paraId="22F54FD9" w14:textId="40B15B4C" w:rsidR="00013C3E" w:rsidRPr="007572EB" w:rsidRDefault="00013C3E" w:rsidP="00013C3E">
            <w:pPr>
              <w:spacing w:after="0" w:line="240" w:lineRule="auto"/>
              <w:jc w:val="center"/>
              <w:rPr>
                <w:rFonts w:ascii="Times New Roman" w:eastAsia="Times New Roman" w:hAnsi="Times New Roman" w:cs="Times New Roman"/>
                <w:color w:val="000000"/>
                <w:lang w:val="ro-RO" w:eastAsia="ro-RO"/>
                <w14:ligatures w14:val="none"/>
              </w:rPr>
            </w:pPr>
            <w:r w:rsidRPr="007572EB">
              <w:rPr>
                <w:rFonts w:ascii="Times New Roman" w:hAnsi="Times New Roman" w:cs="Times New Roman"/>
                <w:color w:val="000000"/>
                <w:lang w:val="ro-RO"/>
              </w:rPr>
              <w:t>385</w:t>
            </w:r>
          </w:p>
        </w:tc>
      </w:tr>
      <w:tr w:rsidR="00013C3E" w:rsidRPr="007572EB" w14:paraId="51433486" w14:textId="77777777" w:rsidTr="00013C3E">
        <w:trPr>
          <w:trHeight w:val="148"/>
        </w:trPr>
        <w:tc>
          <w:tcPr>
            <w:tcW w:w="3329" w:type="dxa"/>
            <w:tcBorders>
              <w:top w:val="single" w:sz="4" w:space="0" w:color="auto"/>
              <w:left w:val="single" w:sz="4" w:space="0" w:color="auto"/>
              <w:bottom w:val="single" w:sz="4" w:space="0" w:color="auto"/>
              <w:right w:val="nil"/>
            </w:tcBorders>
            <w:shd w:val="clear" w:color="000000" w:fill="FFFFFF"/>
            <w:noWrap/>
            <w:vAlign w:val="bottom"/>
          </w:tcPr>
          <w:p w14:paraId="7ED3BAE7" w14:textId="6F0853F0" w:rsidR="00013C3E" w:rsidRPr="007572EB" w:rsidRDefault="00013C3E" w:rsidP="00013C3E">
            <w:pPr>
              <w:spacing w:after="0" w:line="240" w:lineRule="auto"/>
              <w:rPr>
                <w:rFonts w:ascii="Times New Roman" w:hAnsi="Times New Roman" w:cs="Times New Roman"/>
                <w:color w:val="000000"/>
                <w:lang w:val="ro-RO"/>
              </w:rPr>
            </w:pPr>
            <w:r w:rsidRPr="007572EB">
              <w:rPr>
                <w:rFonts w:ascii="Times New Roman" w:hAnsi="Times New Roman" w:cs="Times New Roman"/>
                <w:color w:val="000000"/>
                <w:lang w:val="ro-RO"/>
              </w:rPr>
              <w:t>7.4.1 Crearea unui ghid de suport pentru utilizatori</w:t>
            </w: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tcPr>
          <w:p w14:paraId="1BB6366B" w14:textId="2D891C85"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7,0</w:t>
            </w:r>
          </w:p>
        </w:tc>
        <w:tc>
          <w:tcPr>
            <w:tcW w:w="1316" w:type="dxa"/>
            <w:tcBorders>
              <w:top w:val="single" w:sz="4" w:space="0" w:color="auto"/>
              <w:left w:val="nil"/>
              <w:bottom w:val="single" w:sz="4" w:space="0" w:color="auto"/>
              <w:right w:val="single" w:sz="4" w:space="0" w:color="auto"/>
            </w:tcBorders>
            <w:shd w:val="clear" w:color="auto" w:fill="auto"/>
            <w:vAlign w:val="center"/>
          </w:tcPr>
          <w:p w14:paraId="38527313" w14:textId="0017D763"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Manager Proiect</w:t>
            </w:r>
          </w:p>
        </w:tc>
        <w:tc>
          <w:tcPr>
            <w:tcW w:w="1197" w:type="dxa"/>
            <w:tcBorders>
              <w:top w:val="single" w:sz="4" w:space="0" w:color="auto"/>
              <w:left w:val="nil"/>
              <w:bottom w:val="single" w:sz="4" w:space="0" w:color="auto"/>
              <w:right w:val="single" w:sz="4" w:space="0" w:color="auto"/>
            </w:tcBorders>
            <w:shd w:val="clear" w:color="auto" w:fill="auto"/>
            <w:vAlign w:val="center"/>
          </w:tcPr>
          <w:p w14:paraId="4E156F53" w14:textId="2DAEA5DE"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630</w:t>
            </w:r>
          </w:p>
        </w:tc>
        <w:tc>
          <w:tcPr>
            <w:tcW w:w="1064" w:type="dxa"/>
            <w:tcBorders>
              <w:top w:val="single" w:sz="4" w:space="0" w:color="auto"/>
              <w:left w:val="nil"/>
              <w:bottom w:val="single" w:sz="4" w:space="0" w:color="auto"/>
              <w:right w:val="single" w:sz="4" w:space="0" w:color="auto"/>
            </w:tcBorders>
            <w:shd w:val="clear" w:color="auto" w:fill="auto"/>
            <w:vAlign w:val="center"/>
          </w:tcPr>
          <w:p w14:paraId="275CB1AC" w14:textId="201DF245"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504</w:t>
            </w:r>
          </w:p>
        </w:tc>
        <w:tc>
          <w:tcPr>
            <w:tcW w:w="1061" w:type="dxa"/>
            <w:tcBorders>
              <w:top w:val="single" w:sz="4" w:space="0" w:color="auto"/>
              <w:left w:val="nil"/>
              <w:bottom w:val="single" w:sz="4" w:space="0" w:color="auto"/>
              <w:right w:val="single" w:sz="4" w:space="0" w:color="auto"/>
            </w:tcBorders>
            <w:shd w:val="clear" w:color="auto" w:fill="auto"/>
            <w:vAlign w:val="center"/>
          </w:tcPr>
          <w:p w14:paraId="2A18EA41" w14:textId="37E40028"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756</w:t>
            </w:r>
          </w:p>
        </w:tc>
        <w:tc>
          <w:tcPr>
            <w:tcW w:w="902" w:type="dxa"/>
            <w:tcBorders>
              <w:top w:val="single" w:sz="4" w:space="0" w:color="auto"/>
              <w:left w:val="nil"/>
              <w:bottom w:val="single" w:sz="4" w:space="0" w:color="auto"/>
              <w:right w:val="single" w:sz="4" w:space="0" w:color="auto"/>
            </w:tcBorders>
            <w:shd w:val="clear" w:color="auto" w:fill="auto"/>
            <w:vAlign w:val="center"/>
          </w:tcPr>
          <w:p w14:paraId="18DF8021" w14:textId="40E6D61F"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630</w:t>
            </w:r>
          </w:p>
        </w:tc>
      </w:tr>
      <w:tr w:rsidR="00013C3E" w:rsidRPr="007572EB" w14:paraId="2753F961" w14:textId="77777777" w:rsidTr="00013C3E">
        <w:trPr>
          <w:trHeight w:val="148"/>
        </w:trPr>
        <w:tc>
          <w:tcPr>
            <w:tcW w:w="3329" w:type="dxa"/>
            <w:tcBorders>
              <w:top w:val="single" w:sz="4" w:space="0" w:color="auto"/>
              <w:left w:val="single" w:sz="4" w:space="0" w:color="auto"/>
              <w:bottom w:val="single" w:sz="4" w:space="0" w:color="auto"/>
              <w:right w:val="nil"/>
            </w:tcBorders>
            <w:shd w:val="clear" w:color="000000" w:fill="FFFFFF"/>
            <w:noWrap/>
            <w:vAlign w:val="bottom"/>
          </w:tcPr>
          <w:p w14:paraId="4136E95F" w14:textId="72B14A10" w:rsidR="00013C3E" w:rsidRPr="007572EB" w:rsidRDefault="00013C3E" w:rsidP="00013C3E">
            <w:pPr>
              <w:spacing w:after="0" w:line="240" w:lineRule="auto"/>
              <w:rPr>
                <w:rFonts w:ascii="Times New Roman" w:hAnsi="Times New Roman" w:cs="Times New Roman"/>
                <w:color w:val="000000"/>
                <w:lang w:val="ro-RO"/>
              </w:rPr>
            </w:pPr>
            <w:r w:rsidRPr="007572EB">
              <w:rPr>
                <w:rFonts w:ascii="Times New Roman" w:hAnsi="Times New Roman" w:cs="Times New Roman"/>
                <w:color w:val="000000"/>
                <w:lang w:val="ro-RO"/>
              </w:rPr>
              <w:t>7.4.2 Scrierea unui raport de întreținere și actualizări ale aplicației</w:t>
            </w:r>
          </w:p>
        </w:tc>
        <w:tc>
          <w:tcPr>
            <w:tcW w:w="1038" w:type="dxa"/>
            <w:tcBorders>
              <w:top w:val="single" w:sz="4" w:space="0" w:color="auto"/>
              <w:left w:val="single" w:sz="4" w:space="0" w:color="auto"/>
              <w:bottom w:val="single" w:sz="4" w:space="0" w:color="auto"/>
              <w:right w:val="single" w:sz="4" w:space="0" w:color="auto"/>
            </w:tcBorders>
            <w:shd w:val="clear" w:color="auto" w:fill="auto"/>
            <w:vAlign w:val="center"/>
          </w:tcPr>
          <w:p w14:paraId="72A3A744" w14:textId="167329BF"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7,0</w:t>
            </w:r>
          </w:p>
        </w:tc>
        <w:tc>
          <w:tcPr>
            <w:tcW w:w="1316" w:type="dxa"/>
            <w:tcBorders>
              <w:top w:val="single" w:sz="4" w:space="0" w:color="auto"/>
              <w:left w:val="nil"/>
              <w:bottom w:val="single" w:sz="4" w:space="0" w:color="auto"/>
              <w:right w:val="single" w:sz="4" w:space="0" w:color="auto"/>
            </w:tcBorders>
            <w:shd w:val="clear" w:color="auto" w:fill="auto"/>
            <w:vAlign w:val="center"/>
          </w:tcPr>
          <w:p w14:paraId="0B54E008" w14:textId="5B154772"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Manager Proiect</w:t>
            </w:r>
          </w:p>
        </w:tc>
        <w:tc>
          <w:tcPr>
            <w:tcW w:w="1197" w:type="dxa"/>
            <w:tcBorders>
              <w:top w:val="single" w:sz="4" w:space="0" w:color="auto"/>
              <w:left w:val="nil"/>
              <w:bottom w:val="single" w:sz="4" w:space="0" w:color="auto"/>
              <w:right w:val="single" w:sz="4" w:space="0" w:color="auto"/>
            </w:tcBorders>
            <w:shd w:val="clear" w:color="auto" w:fill="auto"/>
            <w:vAlign w:val="center"/>
          </w:tcPr>
          <w:p w14:paraId="52233DFD" w14:textId="5A62D00E"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630</w:t>
            </w:r>
          </w:p>
        </w:tc>
        <w:tc>
          <w:tcPr>
            <w:tcW w:w="1064" w:type="dxa"/>
            <w:tcBorders>
              <w:top w:val="single" w:sz="4" w:space="0" w:color="auto"/>
              <w:left w:val="nil"/>
              <w:bottom w:val="single" w:sz="4" w:space="0" w:color="auto"/>
              <w:right w:val="single" w:sz="4" w:space="0" w:color="auto"/>
            </w:tcBorders>
            <w:shd w:val="clear" w:color="auto" w:fill="auto"/>
            <w:vAlign w:val="center"/>
          </w:tcPr>
          <w:p w14:paraId="2D0DFDC2" w14:textId="1BD49BA7"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504</w:t>
            </w:r>
          </w:p>
        </w:tc>
        <w:tc>
          <w:tcPr>
            <w:tcW w:w="1061" w:type="dxa"/>
            <w:tcBorders>
              <w:top w:val="single" w:sz="4" w:space="0" w:color="auto"/>
              <w:left w:val="nil"/>
              <w:bottom w:val="single" w:sz="4" w:space="0" w:color="auto"/>
              <w:right w:val="single" w:sz="4" w:space="0" w:color="auto"/>
            </w:tcBorders>
            <w:shd w:val="clear" w:color="auto" w:fill="auto"/>
            <w:vAlign w:val="center"/>
          </w:tcPr>
          <w:p w14:paraId="0CCCD611" w14:textId="46642518"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756</w:t>
            </w:r>
          </w:p>
        </w:tc>
        <w:tc>
          <w:tcPr>
            <w:tcW w:w="902" w:type="dxa"/>
            <w:tcBorders>
              <w:top w:val="single" w:sz="4" w:space="0" w:color="auto"/>
              <w:left w:val="nil"/>
              <w:bottom w:val="single" w:sz="4" w:space="0" w:color="auto"/>
              <w:right w:val="single" w:sz="4" w:space="0" w:color="auto"/>
            </w:tcBorders>
            <w:shd w:val="clear" w:color="auto" w:fill="auto"/>
            <w:vAlign w:val="center"/>
          </w:tcPr>
          <w:p w14:paraId="293D14CE" w14:textId="0AEFD1E1" w:rsidR="00013C3E" w:rsidRPr="007572EB" w:rsidRDefault="00013C3E" w:rsidP="00013C3E">
            <w:pPr>
              <w:spacing w:after="0" w:line="240" w:lineRule="auto"/>
              <w:jc w:val="center"/>
              <w:rPr>
                <w:rFonts w:ascii="Times New Roman" w:hAnsi="Times New Roman" w:cs="Times New Roman"/>
                <w:color w:val="000000"/>
                <w:lang w:val="ro-RO"/>
              </w:rPr>
            </w:pPr>
            <w:r w:rsidRPr="007572EB">
              <w:rPr>
                <w:rFonts w:ascii="Times New Roman" w:hAnsi="Times New Roman" w:cs="Times New Roman"/>
                <w:color w:val="000000"/>
                <w:lang w:val="ro-RO"/>
              </w:rPr>
              <w:t>630</w:t>
            </w:r>
          </w:p>
        </w:tc>
      </w:tr>
    </w:tbl>
    <w:p w14:paraId="4C2B6431" w14:textId="77777777" w:rsidR="00B20C9E" w:rsidRPr="007572EB" w:rsidRDefault="00B20C9E" w:rsidP="00013C3E">
      <w:pPr>
        <w:pStyle w:val="NormalWeb"/>
        <w:spacing w:before="0" w:beforeAutospacing="0" w:after="0" w:afterAutospacing="0" w:line="360" w:lineRule="auto"/>
        <w:rPr>
          <w:rFonts w:eastAsia="DengXian"/>
          <w:b/>
          <w:bCs/>
          <w:color w:val="000000"/>
          <w:lang w:val="ro-RO"/>
        </w:rPr>
      </w:pPr>
    </w:p>
    <w:p w14:paraId="0D35218F" w14:textId="77777777" w:rsidR="00A85EB7" w:rsidRPr="007572EB" w:rsidRDefault="00A85EB7" w:rsidP="00BF618C">
      <w:pPr>
        <w:pStyle w:val="NormalWeb"/>
        <w:spacing w:before="0" w:beforeAutospacing="0" w:after="0" w:afterAutospacing="0" w:line="360" w:lineRule="auto"/>
        <w:ind w:left="720"/>
        <w:jc w:val="both"/>
        <w:rPr>
          <w:rFonts w:eastAsia="DengXian"/>
          <w:color w:val="000000"/>
          <w:lang w:val="ro-RO"/>
        </w:rPr>
      </w:pPr>
    </w:p>
    <w:p w14:paraId="1EB2C625" w14:textId="16F7DE8F" w:rsidR="00BF618C" w:rsidRPr="007572EB" w:rsidRDefault="00BF618C" w:rsidP="00BF618C">
      <w:pPr>
        <w:pStyle w:val="NormalWeb"/>
        <w:spacing w:before="0" w:beforeAutospacing="0" w:after="0" w:afterAutospacing="0" w:line="360" w:lineRule="auto"/>
        <w:ind w:left="360"/>
        <w:jc w:val="both"/>
        <w:rPr>
          <w:rFonts w:eastAsia="DengXian"/>
          <w:b/>
          <w:bCs/>
          <w:color w:val="000000"/>
          <w:lang w:val="ro-RO"/>
        </w:rPr>
      </w:pPr>
    </w:p>
    <w:p w14:paraId="1A411D41" w14:textId="1B9404A4" w:rsidR="009B2D58" w:rsidRPr="007572EB" w:rsidRDefault="009B2D58" w:rsidP="00BF618C">
      <w:pPr>
        <w:pStyle w:val="NormalWeb"/>
        <w:spacing w:before="0" w:beforeAutospacing="0" w:after="0" w:afterAutospacing="0" w:line="360" w:lineRule="auto"/>
        <w:ind w:left="360"/>
        <w:jc w:val="both"/>
        <w:rPr>
          <w:rFonts w:eastAsia="DengXian"/>
          <w:b/>
          <w:bCs/>
          <w:color w:val="000000"/>
          <w:lang w:val="ro-RO"/>
        </w:rPr>
      </w:pPr>
    </w:p>
    <w:p w14:paraId="1D39B76A" w14:textId="77777777" w:rsidR="00BF618C" w:rsidRPr="007572EB" w:rsidRDefault="00BF618C" w:rsidP="007718D7">
      <w:pPr>
        <w:pStyle w:val="NormalWeb"/>
        <w:spacing w:before="0" w:beforeAutospacing="0" w:after="0" w:afterAutospacing="0" w:line="360" w:lineRule="auto"/>
        <w:rPr>
          <w:rFonts w:eastAsia="DengXian"/>
          <w:b/>
          <w:bCs/>
          <w:color w:val="000000"/>
          <w:szCs w:val="22"/>
          <w:lang w:val="ro-RO"/>
        </w:rPr>
      </w:pPr>
    </w:p>
    <w:sectPr w:rsidR="00BF618C" w:rsidRPr="007572EB" w:rsidSect="00D43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73EEF"/>
    <w:multiLevelType w:val="multilevel"/>
    <w:tmpl w:val="2A86C9BE"/>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670D0A"/>
    <w:multiLevelType w:val="hybridMultilevel"/>
    <w:tmpl w:val="B888B054"/>
    <w:lvl w:ilvl="0" w:tplc="B8202A96">
      <w:start w:val="1"/>
      <w:numFmt w:val="bullet"/>
      <w:lvlText w:val=""/>
      <w:lvlJc w:val="left"/>
      <w:pPr>
        <w:ind w:left="1068" w:hanging="360"/>
      </w:pPr>
      <w:rPr>
        <w:rFonts w:ascii="Symbol" w:hAnsi="Symbol" w:hint="default"/>
        <w:color w:val="auto"/>
        <w:sz w:val="24"/>
        <w:szCs w:val="24"/>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2" w15:restartNumberingAfterBreak="0">
    <w:nsid w:val="3F3C19FF"/>
    <w:multiLevelType w:val="hybridMultilevel"/>
    <w:tmpl w:val="EA50B9E0"/>
    <w:lvl w:ilvl="0" w:tplc="B8202A96">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41D12088"/>
    <w:multiLevelType w:val="multilevel"/>
    <w:tmpl w:val="2A86C9BE"/>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F140ED"/>
    <w:multiLevelType w:val="multilevel"/>
    <w:tmpl w:val="2A86C9BE"/>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2"/>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C6"/>
    <w:rsid w:val="00013C3E"/>
    <w:rsid w:val="0003667F"/>
    <w:rsid w:val="00045B5C"/>
    <w:rsid w:val="00047029"/>
    <w:rsid w:val="00056DF3"/>
    <w:rsid w:val="00076B16"/>
    <w:rsid w:val="00086703"/>
    <w:rsid w:val="000A1191"/>
    <w:rsid w:val="000A4631"/>
    <w:rsid w:val="000B4395"/>
    <w:rsid w:val="000B5E16"/>
    <w:rsid w:val="000F4F70"/>
    <w:rsid w:val="00106918"/>
    <w:rsid w:val="00132B84"/>
    <w:rsid w:val="00166799"/>
    <w:rsid w:val="00167FEC"/>
    <w:rsid w:val="001C0F60"/>
    <w:rsid w:val="001E4FE3"/>
    <w:rsid w:val="0020720B"/>
    <w:rsid w:val="00221EF1"/>
    <w:rsid w:val="00260583"/>
    <w:rsid w:val="00297E22"/>
    <w:rsid w:val="002D158E"/>
    <w:rsid w:val="002F411E"/>
    <w:rsid w:val="0031481B"/>
    <w:rsid w:val="003459A3"/>
    <w:rsid w:val="00354E01"/>
    <w:rsid w:val="0035555D"/>
    <w:rsid w:val="00365FED"/>
    <w:rsid w:val="0036628F"/>
    <w:rsid w:val="0036639E"/>
    <w:rsid w:val="00373384"/>
    <w:rsid w:val="003B02C4"/>
    <w:rsid w:val="003E77F6"/>
    <w:rsid w:val="0040613C"/>
    <w:rsid w:val="00422316"/>
    <w:rsid w:val="004229CB"/>
    <w:rsid w:val="004271C1"/>
    <w:rsid w:val="004517F0"/>
    <w:rsid w:val="004A40CB"/>
    <w:rsid w:val="004B0EEA"/>
    <w:rsid w:val="00534406"/>
    <w:rsid w:val="0054248F"/>
    <w:rsid w:val="0057310B"/>
    <w:rsid w:val="005A7119"/>
    <w:rsid w:val="005D0F1A"/>
    <w:rsid w:val="005D107E"/>
    <w:rsid w:val="006079D9"/>
    <w:rsid w:val="006105BB"/>
    <w:rsid w:val="006514F2"/>
    <w:rsid w:val="00685F71"/>
    <w:rsid w:val="006B2A6B"/>
    <w:rsid w:val="006B39B4"/>
    <w:rsid w:val="006E5248"/>
    <w:rsid w:val="006F54E5"/>
    <w:rsid w:val="00725F9F"/>
    <w:rsid w:val="007260CD"/>
    <w:rsid w:val="007572EB"/>
    <w:rsid w:val="007718D7"/>
    <w:rsid w:val="00776BA6"/>
    <w:rsid w:val="0079252D"/>
    <w:rsid w:val="007E30E8"/>
    <w:rsid w:val="007E55DF"/>
    <w:rsid w:val="007F05BF"/>
    <w:rsid w:val="0082631C"/>
    <w:rsid w:val="00851AEB"/>
    <w:rsid w:val="0087392B"/>
    <w:rsid w:val="008B13C0"/>
    <w:rsid w:val="008C4D80"/>
    <w:rsid w:val="008E4E35"/>
    <w:rsid w:val="008F4D27"/>
    <w:rsid w:val="009134DE"/>
    <w:rsid w:val="00964E94"/>
    <w:rsid w:val="009B2D58"/>
    <w:rsid w:val="009D6CF0"/>
    <w:rsid w:val="009E0133"/>
    <w:rsid w:val="009F68F7"/>
    <w:rsid w:val="00A05E70"/>
    <w:rsid w:val="00A17204"/>
    <w:rsid w:val="00A34359"/>
    <w:rsid w:val="00A41D11"/>
    <w:rsid w:val="00A65FA1"/>
    <w:rsid w:val="00A712DF"/>
    <w:rsid w:val="00A71F9A"/>
    <w:rsid w:val="00A8383E"/>
    <w:rsid w:val="00A85EB7"/>
    <w:rsid w:val="00B06D6D"/>
    <w:rsid w:val="00B1045C"/>
    <w:rsid w:val="00B164BB"/>
    <w:rsid w:val="00B20C9E"/>
    <w:rsid w:val="00B31A23"/>
    <w:rsid w:val="00B31B92"/>
    <w:rsid w:val="00B42D41"/>
    <w:rsid w:val="00B516D0"/>
    <w:rsid w:val="00B90755"/>
    <w:rsid w:val="00B940AC"/>
    <w:rsid w:val="00B97808"/>
    <w:rsid w:val="00BA2481"/>
    <w:rsid w:val="00BF618C"/>
    <w:rsid w:val="00C20704"/>
    <w:rsid w:val="00C359F1"/>
    <w:rsid w:val="00C51939"/>
    <w:rsid w:val="00C81A52"/>
    <w:rsid w:val="00C92F6B"/>
    <w:rsid w:val="00CA3881"/>
    <w:rsid w:val="00CA7C74"/>
    <w:rsid w:val="00CD7874"/>
    <w:rsid w:val="00CF3EA1"/>
    <w:rsid w:val="00D06373"/>
    <w:rsid w:val="00D1010C"/>
    <w:rsid w:val="00D16A7F"/>
    <w:rsid w:val="00D219E0"/>
    <w:rsid w:val="00D41421"/>
    <w:rsid w:val="00D431C6"/>
    <w:rsid w:val="00D653CB"/>
    <w:rsid w:val="00D93230"/>
    <w:rsid w:val="00DA100B"/>
    <w:rsid w:val="00DB1209"/>
    <w:rsid w:val="00DB188F"/>
    <w:rsid w:val="00DC5B87"/>
    <w:rsid w:val="00E21AA0"/>
    <w:rsid w:val="00E956FA"/>
    <w:rsid w:val="00EB7E7D"/>
    <w:rsid w:val="00EE4E1B"/>
    <w:rsid w:val="00EF4553"/>
    <w:rsid w:val="00F02700"/>
    <w:rsid w:val="00F23288"/>
    <w:rsid w:val="00F7791D"/>
    <w:rsid w:val="00F90725"/>
    <w:rsid w:val="00F97A45"/>
    <w:rsid w:val="00FC726E"/>
    <w:rsid w:val="00FE5DE2"/>
    <w:rsid w:val="00FE774B"/>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9946"/>
  <w15:chartTrackingRefBased/>
  <w15:docId w15:val="{C03BAB1A-A873-46A1-A7F5-EBD81F71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o-RO"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B4"/>
    <w:rPr>
      <w:rFonts w:eastAsia="SimSun"/>
      <w:kern w:val="0"/>
      <w:lang w:val="en-US" w:eastAsia="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D431C6"/>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D431C6"/>
  </w:style>
  <w:style w:type="paragraph" w:styleId="Listparagraf">
    <w:name w:val="List Paragraph"/>
    <w:basedOn w:val="Normal"/>
    <w:uiPriority w:val="34"/>
    <w:qFormat/>
    <w:rsid w:val="00D431C6"/>
    <w:pPr>
      <w:ind w:left="720"/>
      <w:contextualSpacing/>
    </w:pPr>
  </w:style>
  <w:style w:type="table" w:styleId="Tabelgril">
    <w:name w:val="Table Grid"/>
    <w:basedOn w:val="TabelNormal"/>
    <w:uiPriority w:val="39"/>
    <w:rsid w:val="0013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8F4D27"/>
    <w:rPr>
      <w:color w:val="0563C1" w:themeColor="hyperlink"/>
      <w:u w:val="single"/>
    </w:rPr>
  </w:style>
  <w:style w:type="character" w:styleId="MeniuneNerezolvat">
    <w:name w:val="Unresolved Mention"/>
    <w:basedOn w:val="Fontdeparagrafimplicit"/>
    <w:uiPriority w:val="99"/>
    <w:semiHidden/>
    <w:unhideWhenUsed/>
    <w:rsid w:val="008F4D27"/>
    <w:rPr>
      <w:color w:val="605E5C"/>
      <w:shd w:val="clear" w:color="auto" w:fill="E1DFDD"/>
    </w:rPr>
  </w:style>
  <w:style w:type="character" w:styleId="Robust">
    <w:name w:val="Strong"/>
    <w:basedOn w:val="Fontdeparagrafimplicit"/>
    <w:uiPriority w:val="22"/>
    <w:qFormat/>
    <w:rsid w:val="003148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5333">
      <w:bodyDiv w:val="1"/>
      <w:marLeft w:val="0"/>
      <w:marRight w:val="0"/>
      <w:marTop w:val="0"/>
      <w:marBottom w:val="0"/>
      <w:divBdr>
        <w:top w:val="none" w:sz="0" w:space="0" w:color="auto"/>
        <w:left w:val="none" w:sz="0" w:space="0" w:color="auto"/>
        <w:bottom w:val="none" w:sz="0" w:space="0" w:color="auto"/>
        <w:right w:val="none" w:sz="0" w:space="0" w:color="auto"/>
      </w:divBdr>
    </w:div>
    <w:div w:id="119299551">
      <w:bodyDiv w:val="1"/>
      <w:marLeft w:val="0"/>
      <w:marRight w:val="0"/>
      <w:marTop w:val="0"/>
      <w:marBottom w:val="0"/>
      <w:divBdr>
        <w:top w:val="none" w:sz="0" w:space="0" w:color="auto"/>
        <w:left w:val="none" w:sz="0" w:space="0" w:color="auto"/>
        <w:bottom w:val="none" w:sz="0" w:space="0" w:color="auto"/>
        <w:right w:val="none" w:sz="0" w:space="0" w:color="auto"/>
      </w:divBdr>
    </w:div>
    <w:div w:id="135874857">
      <w:bodyDiv w:val="1"/>
      <w:marLeft w:val="0"/>
      <w:marRight w:val="0"/>
      <w:marTop w:val="0"/>
      <w:marBottom w:val="0"/>
      <w:divBdr>
        <w:top w:val="none" w:sz="0" w:space="0" w:color="auto"/>
        <w:left w:val="none" w:sz="0" w:space="0" w:color="auto"/>
        <w:bottom w:val="none" w:sz="0" w:space="0" w:color="auto"/>
        <w:right w:val="none" w:sz="0" w:space="0" w:color="auto"/>
      </w:divBdr>
    </w:div>
    <w:div w:id="146938243">
      <w:bodyDiv w:val="1"/>
      <w:marLeft w:val="0"/>
      <w:marRight w:val="0"/>
      <w:marTop w:val="0"/>
      <w:marBottom w:val="0"/>
      <w:divBdr>
        <w:top w:val="none" w:sz="0" w:space="0" w:color="auto"/>
        <w:left w:val="none" w:sz="0" w:space="0" w:color="auto"/>
        <w:bottom w:val="none" w:sz="0" w:space="0" w:color="auto"/>
        <w:right w:val="none" w:sz="0" w:space="0" w:color="auto"/>
      </w:divBdr>
    </w:div>
    <w:div w:id="157423990">
      <w:bodyDiv w:val="1"/>
      <w:marLeft w:val="0"/>
      <w:marRight w:val="0"/>
      <w:marTop w:val="0"/>
      <w:marBottom w:val="0"/>
      <w:divBdr>
        <w:top w:val="none" w:sz="0" w:space="0" w:color="auto"/>
        <w:left w:val="none" w:sz="0" w:space="0" w:color="auto"/>
        <w:bottom w:val="none" w:sz="0" w:space="0" w:color="auto"/>
        <w:right w:val="none" w:sz="0" w:space="0" w:color="auto"/>
      </w:divBdr>
    </w:div>
    <w:div w:id="164517744">
      <w:bodyDiv w:val="1"/>
      <w:marLeft w:val="0"/>
      <w:marRight w:val="0"/>
      <w:marTop w:val="0"/>
      <w:marBottom w:val="0"/>
      <w:divBdr>
        <w:top w:val="none" w:sz="0" w:space="0" w:color="auto"/>
        <w:left w:val="none" w:sz="0" w:space="0" w:color="auto"/>
        <w:bottom w:val="none" w:sz="0" w:space="0" w:color="auto"/>
        <w:right w:val="none" w:sz="0" w:space="0" w:color="auto"/>
      </w:divBdr>
    </w:div>
    <w:div w:id="180750106">
      <w:bodyDiv w:val="1"/>
      <w:marLeft w:val="0"/>
      <w:marRight w:val="0"/>
      <w:marTop w:val="0"/>
      <w:marBottom w:val="0"/>
      <w:divBdr>
        <w:top w:val="none" w:sz="0" w:space="0" w:color="auto"/>
        <w:left w:val="none" w:sz="0" w:space="0" w:color="auto"/>
        <w:bottom w:val="none" w:sz="0" w:space="0" w:color="auto"/>
        <w:right w:val="none" w:sz="0" w:space="0" w:color="auto"/>
      </w:divBdr>
    </w:div>
    <w:div w:id="217596503">
      <w:bodyDiv w:val="1"/>
      <w:marLeft w:val="0"/>
      <w:marRight w:val="0"/>
      <w:marTop w:val="0"/>
      <w:marBottom w:val="0"/>
      <w:divBdr>
        <w:top w:val="none" w:sz="0" w:space="0" w:color="auto"/>
        <w:left w:val="none" w:sz="0" w:space="0" w:color="auto"/>
        <w:bottom w:val="none" w:sz="0" w:space="0" w:color="auto"/>
        <w:right w:val="none" w:sz="0" w:space="0" w:color="auto"/>
      </w:divBdr>
    </w:div>
    <w:div w:id="217982500">
      <w:bodyDiv w:val="1"/>
      <w:marLeft w:val="0"/>
      <w:marRight w:val="0"/>
      <w:marTop w:val="0"/>
      <w:marBottom w:val="0"/>
      <w:divBdr>
        <w:top w:val="none" w:sz="0" w:space="0" w:color="auto"/>
        <w:left w:val="none" w:sz="0" w:space="0" w:color="auto"/>
        <w:bottom w:val="none" w:sz="0" w:space="0" w:color="auto"/>
        <w:right w:val="none" w:sz="0" w:space="0" w:color="auto"/>
      </w:divBdr>
    </w:div>
    <w:div w:id="338970863">
      <w:bodyDiv w:val="1"/>
      <w:marLeft w:val="0"/>
      <w:marRight w:val="0"/>
      <w:marTop w:val="0"/>
      <w:marBottom w:val="0"/>
      <w:divBdr>
        <w:top w:val="none" w:sz="0" w:space="0" w:color="auto"/>
        <w:left w:val="none" w:sz="0" w:space="0" w:color="auto"/>
        <w:bottom w:val="none" w:sz="0" w:space="0" w:color="auto"/>
        <w:right w:val="none" w:sz="0" w:space="0" w:color="auto"/>
      </w:divBdr>
    </w:div>
    <w:div w:id="346059834">
      <w:bodyDiv w:val="1"/>
      <w:marLeft w:val="0"/>
      <w:marRight w:val="0"/>
      <w:marTop w:val="0"/>
      <w:marBottom w:val="0"/>
      <w:divBdr>
        <w:top w:val="none" w:sz="0" w:space="0" w:color="auto"/>
        <w:left w:val="none" w:sz="0" w:space="0" w:color="auto"/>
        <w:bottom w:val="none" w:sz="0" w:space="0" w:color="auto"/>
        <w:right w:val="none" w:sz="0" w:space="0" w:color="auto"/>
      </w:divBdr>
      <w:divsChild>
        <w:div w:id="1945650658">
          <w:marLeft w:val="0"/>
          <w:marRight w:val="0"/>
          <w:marTop w:val="0"/>
          <w:marBottom w:val="0"/>
          <w:divBdr>
            <w:top w:val="none" w:sz="0" w:space="0" w:color="auto"/>
            <w:left w:val="none" w:sz="0" w:space="0" w:color="auto"/>
            <w:bottom w:val="none" w:sz="0" w:space="0" w:color="auto"/>
            <w:right w:val="none" w:sz="0" w:space="0" w:color="auto"/>
          </w:divBdr>
          <w:divsChild>
            <w:div w:id="496379843">
              <w:marLeft w:val="0"/>
              <w:marRight w:val="0"/>
              <w:marTop w:val="0"/>
              <w:marBottom w:val="0"/>
              <w:divBdr>
                <w:top w:val="none" w:sz="0" w:space="0" w:color="auto"/>
                <w:left w:val="none" w:sz="0" w:space="0" w:color="auto"/>
                <w:bottom w:val="none" w:sz="0" w:space="0" w:color="auto"/>
                <w:right w:val="none" w:sz="0" w:space="0" w:color="auto"/>
              </w:divBdr>
              <w:divsChild>
                <w:div w:id="879703685">
                  <w:marLeft w:val="0"/>
                  <w:marRight w:val="0"/>
                  <w:marTop w:val="0"/>
                  <w:marBottom w:val="0"/>
                  <w:divBdr>
                    <w:top w:val="none" w:sz="0" w:space="0" w:color="auto"/>
                    <w:left w:val="none" w:sz="0" w:space="0" w:color="auto"/>
                    <w:bottom w:val="none" w:sz="0" w:space="0" w:color="auto"/>
                    <w:right w:val="none" w:sz="0" w:space="0" w:color="auto"/>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679552931">
                          <w:marLeft w:val="0"/>
                          <w:marRight w:val="0"/>
                          <w:marTop w:val="0"/>
                          <w:marBottom w:val="0"/>
                          <w:divBdr>
                            <w:top w:val="none" w:sz="0" w:space="0" w:color="auto"/>
                            <w:left w:val="none" w:sz="0" w:space="0" w:color="auto"/>
                            <w:bottom w:val="none" w:sz="0" w:space="0" w:color="auto"/>
                            <w:right w:val="none" w:sz="0" w:space="0" w:color="auto"/>
                          </w:divBdr>
                          <w:divsChild>
                            <w:div w:id="7177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35083">
      <w:bodyDiv w:val="1"/>
      <w:marLeft w:val="0"/>
      <w:marRight w:val="0"/>
      <w:marTop w:val="0"/>
      <w:marBottom w:val="0"/>
      <w:divBdr>
        <w:top w:val="none" w:sz="0" w:space="0" w:color="auto"/>
        <w:left w:val="none" w:sz="0" w:space="0" w:color="auto"/>
        <w:bottom w:val="none" w:sz="0" w:space="0" w:color="auto"/>
        <w:right w:val="none" w:sz="0" w:space="0" w:color="auto"/>
      </w:divBdr>
    </w:div>
    <w:div w:id="391317451">
      <w:bodyDiv w:val="1"/>
      <w:marLeft w:val="0"/>
      <w:marRight w:val="0"/>
      <w:marTop w:val="0"/>
      <w:marBottom w:val="0"/>
      <w:divBdr>
        <w:top w:val="none" w:sz="0" w:space="0" w:color="auto"/>
        <w:left w:val="none" w:sz="0" w:space="0" w:color="auto"/>
        <w:bottom w:val="none" w:sz="0" w:space="0" w:color="auto"/>
        <w:right w:val="none" w:sz="0" w:space="0" w:color="auto"/>
      </w:divBdr>
    </w:div>
    <w:div w:id="435487199">
      <w:bodyDiv w:val="1"/>
      <w:marLeft w:val="0"/>
      <w:marRight w:val="0"/>
      <w:marTop w:val="0"/>
      <w:marBottom w:val="0"/>
      <w:divBdr>
        <w:top w:val="none" w:sz="0" w:space="0" w:color="auto"/>
        <w:left w:val="none" w:sz="0" w:space="0" w:color="auto"/>
        <w:bottom w:val="none" w:sz="0" w:space="0" w:color="auto"/>
        <w:right w:val="none" w:sz="0" w:space="0" w:color="auto"/>
      </w:divBdr>
    </w:div>
    <w:div w:id="447164136">
      <w:bodyDiv w:val="1"/>
      <w:marLeft w:val="0"/>
      <w:marRight w:val="0"/>
      <w:marTop w:val="0"/>
      <w:marBottom w:val="0"/>
      <w:divBdr>
        <w:top w:val="none" w:sz="0" w:space="0" w:color="auto"/>
        <w:left w:val="none" w:sz="0" w:space="0" w:color="auto"/>
        <w:bottom w:val="none" w:sz="0" w:space="0" w:color="auto"/>
        <w:right w:val="none" w:sz="0" w:space="0" w:color="auto"/>
      </w:divBdr>
    </w:div>
    <w:div w:id="488324471">
      <w:bodyDiv w:val="1"/>
      <w:marLeft w:val="0"/>
      <w:marRight w:val="0"/>
      <w:marTop w:val="0"/>
      <w:marBottom w:val="0"/>
      <w:divBdr>
        <w:top w:val="none" w:sz="0" w:space="0" w:color="auto"/>
        <w:left w:val="none" w:sz="0" w:space="0" w:color="auto"/>
        <w:bottom w:val="none" w:sz="0" w:space="0" w:color="auto"/>
        <w:right w:val="none" w:sz="0" w:space="0" w:color="auto"/>
      </w:divBdr>
    </w:div>
    <w:div w:id="502093321">
      <w:bodyDiv w:val="1"/>
      <w:marLeft w:val="0"/>
      <w:marRight w:val="0"/>
      <w:marTop w:val="0"/>
      <w:marBottom w:val="0"/>
      <w:divBdr>
        <w:top w:val="none" w:sz="0" w:space="0" w:color="auto"/>
        <w:left w:val="none" w:sz="0" w:space="0" w:color="auto"/>
        <w:bottom w:val="none" w:sz="0" w:space="0" w:color="auto"/>
        <w:right w:val="none" w:sz="0" w:space="0" w:color="auto"/>
      </w:divBdr>
    </w:div>
    <w:div w:id="514080236">
      <w:bodyDiv w:val="1"/>
      <w:marLeft w:val="0"/>
      <w:marRight w:val="0"/>
      <w:marTop w:val="0"/>
      <w:marBottom w:val="0"/>
      <w:divBdr>
        <w:top w:val="none" w:sz="0" w:space="0" w:color="auto"/>
        <w:left w:val="none" w:sz="0" w:space="0" w:color="auto"/>
        <w:bottom w:val="none" w:sz="0" w:space="0" w:color="auto"/>
        <w:right w:val="none" w:sz="0" w:space="0" w:color="auto"/>
      </w:divBdr>
    </w:div>
    <w:div w:id="548222212">
      <w:bodyDiv w:val="1"/>
      <w:marLeft w:val="0"/>
      <w:marRight w:val="0"/>
      <w:marTop w:val="0"/>
      <w:marBottom w:val="0"/>
      <w:divBdr>
        <w:top w:val="none" w:sz="0" w:space="0" w:color="auto"/>
        <w:left w:val="none" w:sz="0" w:space="0" w:color="auto"/>
        <w:bottom w:val="none" w:sz="0" w:space="0" w:color="auto"/>
        <w:right w:val="none" w:sz="0" w:space="0" w:color="auto"/>
      </w:divBdr>
    </w:div>
    <w:div w:id="554704495">
      <w:bodyDiv w:val="1"/>
      <w:marLeft w:val="0"/>
      <w:marRight w:val="0"/>
      <w:marTop w:val="0"/>
      <w:marBottom w:val="0"/>
      <w:divBdr>
        <w:top w:val="none" w:sz="0" w:space="0" w:color="auto"/>
        <w:left w:val="none" w:sz="0" w:space="0" w:color="auto"/>
        <w:bottom w:val="none" w:sz="0" w:space="0" w:color="auto"/>
        <w:right w:val="none" w:sz="0" w:space="0" w:color="auto"/>
      </w:divBdr>
    </w:div>
    <w:div w:id="588268366">
      <w:bodyDiv w:val="1"/>
      <w:marLeft w:val="0"/>
      <w:marRight w:val="0"/>
      <w:marTop w:val="0"/>
      <w:marBottom w:val="0"/>
      <w:divBdr>
        <w:top w:val="none" w:sz="0" w:space="0" w:color="auto"/>
        <w:left w:val="none" w:sz="0" w:space="0" w:color="auto"/>
        <w:bottom w:val="none" w:sz="0" w:space="0" w:color="auto"/>
        <w:right w:val="none" w:sz="0" w:space="0" w:color="auto"/>
      </w:divBdr>
    </w:div>
    <w:div w:id="630475760">
      <w:bodyDiv w:val="1"/>
      <w:marLeft w:val="0"/>
      <w:marRight w:val="0"/>
      <w:marTop w:val="0"/>
      <w:marBottom w:val="0"/>
      <w:divBdr>
        <w:top w:val="none" w:sz="0" w:space="0" w:color="auto"/>
        <w:left w:val="none" w:sz="0" w:space="0" w:color="auto"/>
        <w:bottom w:val="none" w:sz="0" w:space="0" w:color="auto"/>
        <w:right w:val="none" w:sz="0" w:space="0" w:color="auto"/>
      </w:divBdr>
    </w:div>
    <w:div w:id="645938135">
      <w:bodyDiv w:val="1"/>
      <w:marLeft w:val="0"/>
      <w:marRight w:val="0"/>
      <w:marTop w:val="0"/>
      <w:marBottom w:val="0"/>
      <w:divBdr>
        <w:top w:val="none" w:sz="0" w:space="0" w:color="auto"/>
        <w:left w:val="none" w:sz="0" w:space="0" w:color="auto"/>
        <w:bottom w:val="none" w:sz="0" w:space="0" w:color="auto"/>
        <w:right w:val="none" w:sz="0" w:space="0" w:color="auto"/>
      </w:divBdr>
    </w:div>
    <w:div w:id="648481627">
      <w:bodyDiv w:val="1"/>
      <w:marLeft w:val="0"/>
      <w:marRight w:val="0"/>
      <w:marTop w:val="0"/>
      <w:marBottom w:val="0"/>
      <w:divBdr>
        <w:top w:val="none" w:sz="0" w:space="0" w:color="auto"/>
        <w:left w:val="none" w:sz="0" w:space="0" w:color="auto"/>
        <w:bottom w:val="none" w:sz="0" w:space="0" w:color="auto"/>
        <w:right w:val="none" w:sz="0" w:space="0" w:color="auto"/>
      </w:divBdr>
    </w:div>
    <w:div w:id="668606773">
      <w:bodyDiv w:val="1"/>
      <w:marLeft w:val="0"/>
      <w:marRight w:val="0"/>
      <w:marTop w:val="0"/>
      <w:marBottom w:val="0"/>
      <w:divBdr>
        <w:top w:val="none" w:sz="0" w:space="0" w:color="auto"/>
        <w:left w:val="none" w:sz="0" w:space="0" w:color="auto"/>
        <w:bottom w:val="none" w:sz="0" w:space="0" w:color="auto"/>
        <w:right w:val="none" w:sz="0" w:space="0" w:color="auto"/>
      </w:divBdr>
    </w:div>
    <w:div w:id="683673931">
      <w:bodyDiv w:val="1"/>
      <w:marLeft w:val="0"/>
      <w:marRight w:val="0"/>
      <w:marTop w:val="0"/>
      <w:marBottom w:val="0"/>
      <w:divBdr>
        <w:top w:val="none" w:sz="0" w:space="0" w:color="auto"/>
        <w:left w:val="none" w:sz="0" w:space="0" w:color="auto"/>
        <w:bottom w:val="none" w:sz="0" w:space="0" w:color="auto"/>
        <w:right w:val="none" w:sz="0" w:space="0" w:color="auto"/>
      </w:divBdr>
    </w:div>
    <w:div w:id="684139711">
      <w:bodyDiv w:val="1"/>
      <w:marLeft w:val="0"/>
      <w:marRight w:val="0"/>
      <w:marTop w:val="0"/>
      <w:marBottom w:val="0"/>
      <w:divBdr>
        <w:top w:val="none" w:sz="0" w:space="0" w:color="auto"/>
        <w:left w:val="none" w:sz="0" w:space="0" w:color="auto"/>
        <w:bottom w:val="none" w:sz="0" w:space="0" w:color="auto"/>
        <w:right w:val="none" w:sz="0" w:space="0" w:color="auto"/>
      </w:divBdr>
    </w:div>
    <w:div w:id="701054855">
      <w:bodyDiv w:val="1"/>
      <w:marLeft w:val="0"/>
      <w:marRight w:val="0"/>
      <w:marTop w:val="0"/>
      <w:marBottom w:val="0"/>
      <w:divBdr>
        <w:top w:val="none" w:sz="0" w:space="0" w:color="auto"/>
        <w:left w:val="none" w:sz="0" w:space="0" w:color="auto"/>
        <w:bottom w:val="none" w:sz="0" w:space="0" w:color="auto"/>
        <w:right w:val="none" w:sz="0" w:space="0" w:color="auto"/>
      </w:divBdr>
    </w:div>
    <w:div w:id="709458274">
      <w:bodyDiv w:val="1"/>
      <w:marLeft w:val="0"/>
      <w:marRight w:val="0"/>
      <w:marTop w:val="0"/>
      <w:marBottom w:val="0"/>
      <w:divBdr>
        <w:top w:val="none" w:sz="0" w:space="0" w:color="auto"/>
        <w:left w:val="none" w:sz="0" w:space="0" w:color="auto"/>
        <w:bottom w:val="none" w:sz="0" w:space="0" w:color="auto"/>
        <w:right w:val="none" w:sz="0" w:space="0" w:color="auto"/>
      </w:divBdr>
    </w:div>
    <w:div w:id="766072959">
      <w:bodyDiv w:val="1"/>
      <w:marLeft w:val="0"/>
      <w:marRight w:val="0"/>
      <w:marTop w:val="0"/>
      <w:marBottom w:val="0"/>
      <w:divBdr>
        <w:top w:val="none" w:sz="0" w:space="0" w:color="auto"/>
        <w:left w:val="none" w:sz="0" w:space="0" w:color="auto"/>
        <w:bottom w:val="none" w:sz="0" w:space="0" w:color="auto"/>
        <w:right w:val="none" w:sz="0" w:space="0" w:color="auto"/>
      </w:divBdr>
    </w:div>
    <w:div w:id="812715280">
      <w:bodyDiv w:val="1"/>
      <w:marLeft w:val="0"/>
      <w:marRight w:val="0"/>
      <w:marTop w:val="0"/>
      <w:marBottom w:val="0"/>
      <w:divBdr>
        <w:top w:val="none" w:sz="0" w:space="0" w:color="auto"/>
        <w:left w:val="none" w:sz="0" w:space="0" w:color="auto"/>
        <w:bottom w:val="none" w:sz="0" w:space="0" w:color="auto"/>
        <w:right w:val="none" w:sz="0" w:space="0" w:color="auto"/>
      </w:divBdr>
    </w:div>
    <w:div w:id="904223625">
      <w:bodyDiv w:val="1"/>
      <w:marLeft w:val="0"/>
      <w:marRight w:val="0"/>
      <w:marTop w:val="0"/>
      <w:marBottom w:val="0"/>
      <w:divBdr>
        <w:top w:val="none" w:sz="0" w:space="0" w:color="auto"/>
        <w:left w:val="none" w:sz="0" w:space="0" w:color="auto"/>
        <w:bottom w:val="none" w:sz="0" w:space="0" w:color="auto"/>
        <w:right w:val="none" w:sz="0" w:space="0" w:color="auto"/>
      </w:divBdr>
    </w:div>
    <w:div w:id="1012493137">
      <w:bodyDiv w:val="1"/>
      <w:marLeft w:val="0"/>
      <w:marRight w:val="0"/>
      <w:marTop w:val="0"/>
      <w:marBottom w:val="0"/>
      <w:divBdr>
        <w:top w:val="none" w:sz="0" w:space="0" w:color="auto"/>
        <w:left w:val="none" w:sz="0" w:space="0" w:color="auto"/>
        <w:bottom w:val="none" w:sz="0" w:space="0" w:color="auto"/>
        <w:right w:val="none" w:sz="0" w:space="0" w:color="auto"/>
      </w:divBdr>
    </w:div>
    <w:div w:id="1060908633">
      <w:bodyDiv w:val="1"/>
      <w:marLeft w:val="0"/>
      <w:marRight w:val="0"/>
      <w:marTop w:val="0"/>
      <w:marBottom w:val="0"/>
      <w:divBdr>
        <w:top w:val="none" w:sz="0" w:space="0" w:color="auto"/>
        <w:left w:val="none" w:sz="0" w:space="0" w:color="auto"/>
        <w:bottom w:val="none" w:sz="0" w:space="0" w:color="auto"/>
        <w:right w:val="none" w:sz="0" w:space="0" w:color="auto"/>
      </w:divBdr>
    </w:div>
    <w:div w:id="1098912713">
      <w:bodyDiv w:val="1"/>
      <w:marLeft w:val="0"/>
      <w:marRight w:val="0"/>
      <w:marTop w:val="0"/>
      <w:marBottom w:val="0"/>
      <w:divBdr>
        <w:top w:val="none" w:sz="0" w:space="0" w:color="auto"/>
        <w:left w:val="none" w:sz="0" w:space="0" w:color="auto"/>
        <w:bottom w:val="none" w:sz="0" w:space="0" w:color="auto"/>
        <w:right w:val="none" w:sz="0" w:space="0" w:color="auto"/>
      </w:divBdr>
    </w:div>
    <w:div w:id="1126659981">
      <w:bodyDiv w:val="1"/>
      <w:marLeft w:val="0"/>
      <w:marRight w:val="0"/>
      <w:marTop w:val="0"/>
      <w:marBottom w:val="0"/>
      <w:divBdr>
        <w:top w:val="none" w:sz="0" w:space="0" w:color="auto"/>
        <w:left w:val="none" w:sz="0" w:space="0" w:color="auto"/>
        <w:bottom w:val="none" w:sz="0" w:space="0" w:color="auto"/>
        <w:right w:val="none" w:sz="0" w:space="0" w:color="auto"/>
      </w:divBdr>
    </w:div>
    <w:div w:id="1163936383">
      <w:bodyDiv w:val="1"/>
      <w:marLeft w:val="0"/>
      <w:marRight w:val="0"/>
      <w:marTop w:val="0"/>
      <w:marBottom w:val="0"/>
      <w:divBdr>
        <w:top w:val="none" w:sz="0" w:space="0" w:color="auto"/>
        <w:left w:val="none" w:sz="0" w:space="0" w:color="auto"/>
        <w:bottom w:val="none" w:sz="0" w:space="0" w:color="auto"/>
        <w:right w:val="none" w:sz="0" w:space="0" w:color="auto"/>
      </w:divBdr>
    </w:div>
    <w:div w:id="1166286002">
      <w:bodyDiv w:val="1"/>
      <w:marLeft w:val="0"/>
      <w:marRight w:val="0"/>
      <w:marTop w:val="0"/>
      <w:marBottom w:val="0"/>
      <w:divBdr>
        <w:top w:val="none" w:sz="0" w:space="0" w:color="auto"/>
        <w:left w:val="none" w:sz="0" w:space="0" w:color="auto"/>
        <w:bottom w:val="none" w:sz="0" w:space="0" w:color="auto"/>
        <w:right w:val="none" w:sz="0" w:space="0" w:color="auto"/>
      </w:divBdr>
    </w:div>
    <w:div w:id="1202404271">
      <w:bodyDiv w:val="1"/>
      <w:marLeft w:val="0"/>
      <w:marRight w:val="0"/>
      <w:marTop w:val="0"/>
      <w:marBottom w:val="0"/>
      <w:divBdr>
        <w:top w:val="none" w:sz="0" w:space="0" w:color="auto"/>
        <w:left w:val="none" w:sz="0" w:space="0" w:color="auto"/>
        <w:bottom w:val="none" w:sz="0" w:space="0" w:color="auto"/>
        <w:right w:val="none" w:sz="0" w:space="0" w:color="auto"/>
      </w:divBdr>
    </w:div>
    <w:div w:id="1243953515">
      <w:bodyDiv w:val="1"/>
      <w:marLeft w:val="0"/>
      <w:marRight w:val="0"/>
      <w:marTop w:val="0"/>
      <w:marBottom w:val="0"/>
      <w:divBdr>
        <w:top w:val="none" w:sz="0" w:space="0" w:color="auto"/>
        <w:left w:val="none" w:sz="0" w:space="0" w:color="auto"/>
        <w:bottom w:val="none" w:sz="0" w:space="0" w:color="auto"/>
        <w:right w:val="none" w:sz="0" w:space="0" w:color="auto"/>
      </w:divBdr>
    </w:div>
    <w:div w:id="1278097214">
      <w:bodyDiv w:val="1"/>
      <w:marLeft w:val="0"/>
      <w:marRight w:val="0"/>
      <w:marTop w:val="0"/>
      <w:marBottom w:val="0"/>
      <w:divBdr>
        <w:top w:val="none" w:sz="0" w:space="0" w:color="auto"/>
        <w:left w:val="none" w:sz="0" w:space="0" w:color="auto"/>
        <w:bottom w:val="none" w:sz="0" w:space="0" w:color="auto"/>
        <w:right w:val="none" w:sz="0" w:space="0" w:color="auto"/>
      </w:divBdr>
    </w:div>
    <w:div w:id="1320648163">
      <w:bodyDiv w:val="1"/>
      <w:marLeft w:val="0"/>
      <w:marRight w:val="0"/>
      <w:marTop w:val="0"/>
      <w:marBottom w:val="0"/>
      <w:divBdr>
        <w:top w:val="none" w:sz="0" w:space="0" w:color="auto"/>
        <w:left w:val="none" w:sz="0" w:space="0" w:color="auto"/>
        <w:bottom w:val="none" w:sz="0" w:space="0" w:color="auto"/>
        <w:right w:val="none" w:sz="0" w:space="0" w:color="auto"/>
      </w:divBdr>
    </w:div>
    <w:div w:id="1323585115">
      <w:bodyDiv w:val="1"/>
      <w:marLeft w:val="0"/>
      <w:marRight w:val="0"/>
      <w:marTop w:val="0"/>
      <w:marBottom w:val="0"/>
      <w:divBdr>
        <w:top w:val="none" w:sz="0" w:space="0" w:color="auto"/>
        <w:left w:val="none" w:sz="0" w:space="0" w:color="auto"/>
        <w:bottom w:val="none" w:sz="0" w:space="0" w:color="auto"/>
        <w:right w:val="none" w:sz="0" w:space="0" w:color="auto"/>
      </w:divBdr>
    </w:div>
    <w:div w:id="1354267182">
      <w:bodyDiv w:val="1"/>
      <w:marLeft w:val="0"/>
      <w:marRight w:val="0"/>
      <w:marTop w:val="0"/>
      <w:marBottom w:val="0"/>
      <w:divBdr>
        <w:top w:val="none" w:sz="0" w:space="0" w:color="auto"/>
        <w:left w:val="none" w:sz="0" w:space="0" w:color="auto"/>
        <w:bottom w:val="none" w:sz="0" w:space="0" w:color="auto"/>
        <w:right w:val="none" w:sz="0" w:space="0" w:color="auto"/>
      </w:divBdr>
    </w:div>
    <w:div w:id="1393625576">
      <w:bodyDiv w:val="1"/>
      <w:marLeft w:val="0"/>
      <w:marRight w:val="0"/>
      <w:marTop w:val="0"/>
      <w:marBottom w:val="0"/>
      <w:divBdr>
        <w:top w:val="none" w:sz="0" w:space="0" w:color="auto"/>
        <w:left w:val="none" w:sz="0" w:space="0" w:color="auto"/>
        <w:bottom w:val="none" w:sz="0" w:space="0" w:color="auto"/>
        <w:right w:val="none" w:sz="0" w:space="0" w:color="auto"/>
      </w:divBdr>
    </w:div>
    <w:div w:id="1400521294">
      <w:bodyDiv w:val="1"/>
      <w:marLeft w:val="0"/>
      <w:marRight w:val="0"/>
      <w:marTop w:val="0"/>
      <w:marBottom w:val="0"/>
      <w:divBdr>
        <w:top w:val="none" w:sz="0" w:space="0" w:color="auto"/>
        <w:left w:val="none" w:sz="0" w:space="0" w:color="auto"/>
        <w:bottom w:val="none" w:sz="0" w:space="0" w:color="auto"/>
        <w:right w:val="none" w:sz="0" w:space="0" w:color="auto"/>
      </w:divBdr>
    </w:div>
    <w:div w:id="1403680588">
      <w:bodyDiv w:val="1"/>
      <w:marLeft w:val="0"/>
      <w:marRight w:val="0"/>
      <w:marTop w:val="0"/>
      <w:marBottom w:val="0"/>
      <w:divBdr>
        <w:top w:val="none" w:sz="0" w:space="0" w:color="auto"/>
        <w:left w:val="none" w:sz="0" w:space="0" w:color="auto"/>
        <w:bottom w:val="none" w:sz="0" w:space="0" w:color="auto"/>
        <w:right w:val="none" w:sz="0" w:space="0" w:color="auto"/>
      </w:divBdr>
    </w:div>
    <w:div w:id="1434859577">
      <w:bodyDiv w:val="1"/>
      <w:marLeft w:val="0"/>
      <w:marRight w:val="0"/>
      <w:marTop w:val="0"/>
      <w:marBottom w:val="0"/>
      <w:divBdr>
        <w:top w:val="none" w:sz="0" w:space="0" w:color="auto"/>
        <w:left w:val="none" w:sz="0" w:space="0" w:color="auto"/>
        <w:bottom w:val="none" w:sz="0" w:space="0" w:color="auto"/>
        <w:right w:val="none" w:sz="0" w:space="0" w:color="auto"/>
      </w:divBdr>
    </w:div>
    <w:div w:id="1444223708">
      <w:bodyDiv w:val="1"/>
      <w:marLeft w:val="0"/>
      <w:marRight w:val="0"/>
      <w:marTop w:val="0"/>
      <w:marBottom w:val="0"/>
      <w:divBdr>
        <w:top w:val="none" w:sz="0" w:space="0" w:color="auto"/>
        <w:left w:val="none" w:sz="0" w:space="0" w:color="auto"/>
        <w:bottom w:val="none" w:sz="0" w:space="0" w:color="auto"/>
        <w:right w:val="none" w:sz="0" w:space="0" w:color="auto"/>
      </w:divBdr>
    </w:div>
    <w:div w:id="1495104941">
      <w:bodyDiv w:val="1"/>
      <w:marLeft w:val="0"/>
      <w:marRight w:val="0"/>
      <w:marTop w:val="0"/>
      <w:marBottom w:val="0"/>
      <w:divBdr>
        <w:top w:val="none" w:sz="0" w:space="0" w:color="auto"/>
        <w:left w:val="none" w:sz="0" w:space="0" w:color="auto"/>
        <w:bottom w:val="none" w:sz="0" w:space="0" w:color="auto"/>
        <w:right w:val="none" w:sz="0" w:space="0" w:color="auto"/>
      </w:divBdr>
    </w:div>
    <w:div w:id="1508062287">
      <w:bodyDiv w:val="1"/>
      <w:marLeft w:val="0"/>
      <w:marRight w:val="0"/>
      <w:marTop w:val="0"/>
      <w:marBottom w:val="0"/>
      <w:divBdr>
        <w:top w:val="none" w:sz="0" w:space="0" w:color="auto"/>
        <w:left w:val="none" w:sz="0" w:space="0" w:color="auto"/>
        <w:bottom w:val="none" w:sz="0" w:space="0" w:color="auto"/>
        <w:right w:val="none" w:sz="0" w:space="0" w:color="auto"/>
      </w:divBdr>
    </w:div>
    <w:div w:id="1543009640">
      <w:bodyDiv w:val="1"/>
      <w:marLeft w:val="0"/>
      <w:marRight w:val="0"/>
      <w:marTop w:val="0"/>
      <w:marBottom w:val="0"/>
      <w:divBdr>
        <w:top w:val="none" w:sz="0" w:space="0" w:color="auto"/>
        <w:left w:val="none" w:sz="0" w:space="0" w:color="auto"/>
        <w:bottom w:val="none" w:sz="0" w:space="0" w:color="auto"/>
        <w:right w:val="none" w:sz="0" w:space="0" w:color="auto"/>
      </w:divBdr>
    </w:div>
    <w:div w:id="1548299365">
      <w:bodyDiv w:val="1"/>
      <w:marLeft w:val="0"/>
      <w:marRight w:val="0"/>
      <w:marTop w:val="0"/>
      <w:marBottom w:val="0"/>
      <w:divBdr>
        <w:top w:val="none" w:sz="0" w:space="0" w:color="auto"/>
        <w:left w:val="none" w:sz="0" w:space="0" w:color="auto"/>
        <w:bottom w:val="none" w:sz="0" w:space="0" w:color="auto"/>
        <w:right w:val="none" w:sz="0" w:space="0" w:color="auto"/>
      </w:divBdr>
    </w:div>
    <w:div w:id="1552881372">
      <w:bodyDiv w:val="1"/>
      <w:marLeft w:val="0"/>
      <w:marRight w:val="0"/>
      <w:marTop w:val="0"/>
      <w:marBottom w:val="0"/>
      <w:divBdr>
        <w:top w:val="none" w:sz="0" w:space="0" w:color="auto"/>
        <w:left w:val="none" w:sz="0" w:space="0" w:color="auto"/>
        <w:bottom w:val="none" w:sz="0" w:space="0" w:color="auto"/>
        <w:right w:val="none" w:sz="0" w:space="0" w:color="auto"/>
      </w:divBdr>
    </w:div>
    <w:div w:id="1574781138">
      <w:bodyDiv w:val="1"/>
      <w:marLeft w:val="0"/>
      <w:marRight w:val="0"/>
      <w:marTop w:val="0"/>
      <w:marBottom w:val="0"/>
      <w:divBdr>
        <w:top w:val="none" w:sz="0" w:space="0" w:color="auto"/>
        <w:left w:val="none" w:sz="0" w:space="0" w:color="auto"/>
        <w:bottom w:val="none" w:sz="0" w:space="0" w:color="auto"/>
        <w:right w:val="none" w:sz="0" w:space="0" w:color="auto"/>
      </w:divBdr>
    </w:div>
    <w:div w:id="1591500136">
      <w:bodyDiv w:val="1"/>
      <w:marLeft w:val="0"/>
      <w:marRight w:val="0"/>
      <w:marTop w:val="0"/>
      <w:marBottom w:val="0"/>
      <w:divBdr>
        <w:top w:val="none" w:sz="0" w:space="0" w:color="auto"/>
        <w:left w:val="none" w:sz="0" w:space="0" w:color="auto"/>
        <w:bottom w:val="none" w:sz="0" w:space="0" w:color="auto"/>
        <w:right w:val="none" w:sz="0" w:space="0" w:color="auto"/>
      </w:divBdr>
    </w:div>
    <w:div w:id="1596866848">
      <w:bodyDiv w:val="1"/>
      <w:marLeft w:val="0"/>
      <w:marRight w:val="0"/>
      <w:marTop w:val="0"/>
      <w:marBottom w:val="0"/>
      <w:divBdr>
        <w:top w:val="none" w:sz="0" w:space="0" w:color="auto"/>
        <w:left w:val="none" w:sz="0" w:space="0" w:color="auto"/>
        <w:bottom w:val="none" w:sz="0" w:space="0" w:color="auto"/>
        <w:right w:val="none" w:sz="0" w:space="0" w:color="auto"/>
      </w:divBdr>
    </w:div>
    <w:div w:id="1597788864">
      <w:bodyDiv w:val="1"/>
      <w:marLeft w:val="0"/>
      <w:marRight w:val="0"/>
      <w:marTop w:val="0"/>
      <w:marBottom w:val="0"/>
      <w:divBdr>
        <w:top w:val="none" w:sz="0" w:space="0" w:color="auto"/>
        <w:left w:val="none" w:sz="0" w:space="0" w:color="auto"/>
        <w:bottom w:val="none" w:sz="0" w:space="0" w:color="auto"/>
        <w:right w:val="none" w:sz="0" w:space="0" w:color="auto"/>
      </w:divBdr>
    </w:div>
    <w:div w:id="1621766500">
      <w:bodyDiv w:val="1"/>
      <w:marLeft w:val="0"/>
      <w:marRight w:val="0"/>
      <w:marTop w:val="0"/>
      <w:marBottom w:val="0"/>
      <w:divBdr>
        <w:top w:val="none" w:sz="0" w:space="0" w:color="auto"/>
        <w:left w:val="none" w:sz="0" w:space="0" w:color="auto"/>
        <w:bottom w:val="none" w:sz="0" w:space="0" w:color="auto"/>
        <w:right w:val="none" w:sz="0" w:space="0" w:color="auto"/>
      </w:divBdr>
    </w:div>
    <w:div w:id="1623877523">
      <w:bodyDiv w:val="1"/>
      <w:marLeft w:val="0"/>
      <w:marRight w:val="0"/>
      <w:marTop w:val="0"/>
      <w:marBottom w:val="0"/>
      <w:divBdr>
        <w:top w:val="none" w:sz="0" w:space="0" w:color="auto"/>
        <w:left w:val="none" w:sz="0" w:space="0" w:color="auto"/>
        <w:bottom w:val="none" w:sz="0" w:space="0" w:color="auto"/>
        <w:right w:val="none" w:sz="0" w:space="0" w:color="auto"/>
      </w:divBdr>
    </w:div>
    <w:div w:id="1650093588">
      <w:bodyDiv w:val="1"/>
      <w:marLeft w:val="0"/>
      <w:marRight w:val="0"/>
      <w:marTop w:val="0"/>
      <w:marBottom w:val="0"/>
      <w:divBdr>
        <w:top w:val="none" w:sz="0" w:space="0" w:color="auto"/>
        <w:left w:val="none" w:sz="0" w:space="0" w:color="auto"/>
        <w:bottom w:val="none" w:sz="0" w:space="0" w:color="auto"/>
        <w:right w:val="none" w:sz="0" w:space="0" w:color="auto"/>
      </w:divBdr>
    </w:div>
    <w:div w:id="1666518167">
      <w:bodyDiv w:val="1"/>
      <w:marLeft w:val="0"/>
      <w:marRight w:val="0"/>
      <w:marTop w:val="0"/>
      <w:marBottom w:val="0"/>
      <w:divBdr>
        <w:top w:val="none" w:sz="0" w:space="0" w:color="auto"/>
        <w:left w:val="none" w:sz="0" w:space="0" w:color="auto"/>
        <w:bottom w:val="none" w:sz="0" w:space="0" w:color="auto"/>
        <w:right w:val="none" w:sz="0" w:space="0" w:color="auto"/>
      </w:divBdr>
    </w:div>
    <w:div w:id="1726372645">
      <w:bodyDiv w:val="1"/>
      <w:marLeft w:val="0"/>
      <w:marRight w:val="0"/>
      <w:marTop w:val="0"/>
      <w:marBottom w:val="0"/>
      <w:divBdr>
        <w:top w:val="none" w:sz="0" w:space="0" w:color="auto"/>
        <w:left w:val="none" w:sz="0" w:space="0" w:color="auto"/>
        <w:bottom w:val="none" w:sz="0" w:space="0" w:color="auto"/>
        <w:right w:val="none" w:sz="0" w:space="0" w:color="auto"/>
      </w:divBdr>
    </w:div>
    <w:div w:id="1799177896">
      <w:bodyDiv w:val="1"/>
      <w:marLeft w:val="0"/>
      <w:marRight w:val="0"/>
      <w:marTop w:val="0"/>
      <w:marBottom w:val="0"/>
      <w:divBdr>
        <w:top w:val="none" w:sz="0" w:space="0" w:color="auto"/>
        <w:left w:val="none" w:sz="0" w:space="0" w:color="auto"/>
        <w:bottom w:val="none" w:sz="0" w:space="0" w:color="auto"/>
        <w:right w:val="none" w:sz="0" w:space="0" w:color="auto"/>
      </w:divBdr>
    </w:div>
    <w:div w:id="1831214352">
      <w:bodyDiv w:val="1"/>
      <w:marLeft w:val="0"/>
      <w:marRight w:val="0"/>
      <w:marTop w:val="0"/>
      <w:marBottom w:val="0"/>
      <w:divBdr>
        <w:top w:val="none" w:sz="0" w:space="0" w:color="auto"/>
        <w:left w:val="none" w:sz="0" w:space="0" w:color="auto"/>
        <w:bottom w:val="none" w:sz="0" w:space="0" w:color="auto"/>
        <w:right w:val="none" w:sz="0" w:space="0" w:color="auto"/>
      </w:divBdr>
    </w:div>
    <w:div w:id="1888491710">
      <w:bodyDiv w:val="1"/>
      <w:marLeft w:val="0"/>
      <w:marRight w:val="0"/>
      <w:marTop w:val="0"/>
      <w:marBottom w:val="0"/>
      <w:divBdr>
        <w:top w:val="none" w:sz="0" w:space="0" w:color="auto"/>
        <w:left w:val="none" w:sz="0" w:space="0" w:color="auto"/>
        <w:bottom w:val="none" w:sz="0" w:space="0" w:color="auto"/>
        <w:right w:val="none" w:sz="0" w:space="0" w:color="auto"/>
      </w:divBdr>
    </w:div>
    <w:div w:id="1901557993">
      <w:bodyDiv w:val="1"/>
      <w:marLeft w:val="0"/>
      <w:marRight w:val="0"/>
      <w:marTop w:val="0"/>
      <w:marBottom w:val="0"/>
      <w:divBdr>
        <w:top w:val="none" w:sz="0" w:space="0" w:color="auto"/>
        <w:left w:val="none" w:sz="0" w:space="0" w:color="auto"/>
        <w:bottom w:val="none" w:sz="0" w:space="0" w:color="auto"/>
        <w:right w:val="none" w:sz="0" w:space="0" w:color="auto"/>
      </w:divBdr>
    </w:div>
    <w:div w:id="1974947182">
      <w:bodyDiv w:val="1"/>
      <w:marLeft w:val="0"/>
      <w:marRight w:val="0"/>
      <w:marTop w:val="0"/>
      <w:marBottom w:val="0"/>
      <w:divBdr>
        <w:top w:val="none" w:sz="0" w:space="0" w:color="auto"/>
        <w:left w:val="none" w:sz="0" w:space="0" w:color="auto"/>
        <w:bottom w:val="none" w:sz="0" w:space="0" w:color="auto"/>
        <w:right w:val="none" w:sz="0" w:space="0" w:color="auto"/>
      </w:divBdr>
    </w:div>
    <w:div w:id="2031755984">
      <w:bodyDiv w:val="1"/>
      <w:marLeft w:val="0"/>
      <w:marRight w:val="0"/>
      <w:marTop w:val="0"/>
      <w:marBottom w:val="0"/>
      <w:divBdr>
        <w:top w:val="none" w:sz="0" w:space="0" w:color="auto"/>
        <w:left w:val="none" w:sz="0" w:space="0" w:color="auto"/>
        <w:bottom w:val="none" w:sz="0" w:space="0" w:color="auto"/>
        <w:right w:val="none" w:sz="0" w:space="0" w:color="auto"/>
      </w:divBdr>
    </w:div>
    <w:div w:id="2056155715">
      <w:bodyDiv w:val="1"/>
      <w:marLeft w:val="0"/>
      <w:marRight w:val="0"/>
      <w:marTop w:val="0"/>
      <w:marBottom w:val="0"/>
      <w:divBdr>
        <w:top w:val="none" w:sz="0" w:space="0" w:color="auto"/>
        <w:left w:val="none" w:sz="0" w:space="0" w:color="auto"/>
        <w:bottom w:val="none" w:sz="0" w:space="0" w:color="auto"/>
        <w:right w:val="none" w:sz="0" w:space="0" w:color="auto"/>
      </w:divBdr>
    </w:div>
    <w:div w:id="2084402274">
      <w:bodyDiv w:val="1"/>
      <w:marLeft w:val="0"/>
      <w:marRight w:val="0"/>
      <w:marTop w:val="0"/>
      <w:marBottom w:val="0"/>
      <w:divBdr>
        <w:top w:val="none" w:sz="0" w:space="0" w:color="auto"/>
        <w:left w:val="none" w:sz="0" w:space="0" w:color="auto"/>
        <w:bottom w:val="none" w:sz="0" w:space="0" w:color="auto"/>
        <w:right w:val="none" w:sz="0" w:space="0" w:color="auto"/>
      </w:divBdr>
    </w:div>
    <w:div w:id="2111197784">
      <w:bodyDiv w:val="1"/>
      <w:marLeft w:val="0"/>
      <w:marRight w:val="0"/>
      <w:marTop w:val="0"/>
      <w:marBottom w:val="0"/>
      <w:divBdr>
        <w:top w:val="none" w:sz="0" w:space="0" w:color="auto"/>
        <w:left w:val="none" w:sz="0" w:space="0" w:color="auto"/>
        <w:bottom w:val="none" w:sz="0" w:space="0" w:color="auto"/>
        <w:right w:val="none" w:sz="0" w:space="0" w:color="auto"/>
      </w:divBdr>
    </w:div>
    <w:div w:id="2120951624">
      <w:bodyDiv w:val="1"/>
      <w:marLeft w:val="0"/>
      <w:marRight w:val="0"/>
      <w:marTop w:val="0"/>
      <w:marBottom w:val="0"/>
      <w:divBdr>
        <w:top w:val="none" w:sz="0" w:space="0" w:color="auto"/>
        <w:left w:val="none" w:sz="0" w:space="0" w:color="auto"/>
        <w:bottom w:val="none" w:sz="0" w:space="0" w:color="auto"/>
        <w:right w:val="none" w:sz="0" w:space="0" w:color="auto"/>
      </w:divBdr>
    </w:div>
    <w:div w:id="2122189411">
      <w:bodyDiv w:val="1"/>
      <w:marLeft w:val="0"/>
      <w:marRight w:val="0"/>
      <w:marTop w:val="0"/>
      <w:marBottom w:val="0"/>
      <w:divBdr>
        <w:top w:val="none" w:sz="0" w:space="0" w:color="auto"/>
        <w:left w:val="none" w:sz="0" w:space="0" w:color="auto"/>
        <w:bottom w:val="none" w:sz="0" w:space="0" w:color="auto"/>
        <w:right w:val="none" w:sz="0" w:space="0" w:color="auto"/>
      </w:divBdr>
    </w:div>
    <w:div w:id="2122918542">
      <w:bodyDiv w:val="1"/>
      <w:marLeft w:val="0"/>
      <w:marRight w:val="0"/>
      <w:marTop w:val="0"/>
      <w:marBottom w:val="0"/>
      <w:divBdr>
        <w:top w:val="none" w:sz="0" w:space="0" w:color="auto"/>
        <w:left w:val="none" w:sz="0" w:space="0" w:color="auto"/>
        <w:bottom w:val="none" w:sz="0" w:space="0" w:color="auto"/>
        <w:right w:val="none" w:sz="0" w:space="0" w:color="auto"/>
      </w:divBdr>
    </w:div>
    <w:div w:id="21301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49ECB-5793-4215-90D2-07DAE1CB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13</Pages>
  <Words>2204</Words>
  <Characters>12789</Characters>
  <Application>Microsoft Office Word</Application>
  <DocSecurity>0</DocSecurity>
  <Lines>106</Lines>
  <Paragraphs>29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Catea</cp:lastModifiedBy>
  <cp:revision>9</cp:revision>
  <dcterms:created xsi:type="dcterms:W3CDTF">2025-12-09T07:03:00Z</dcterms:created>
  <dcterms:modified xsi:type="dcterms:W3CDTF">2026-01-09T09:17:00Z</dcterms:modified>
</cp:coreProperties>
</file>