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1c1917"/>
          <w:u w:val="single"/>
        </w:rPr>
      </w:pPr>
      <w:r w:rsidDel="00000000" w:rsidR="00000000" w:rsidRPr="00000000">
        <w:rPr>
          <w:rFonts w:ascii="Roboto" w:cs="Roboto" w:eastAsia="Roboto" w:hAnsi="Roboto"/>
          <w:b w:val="1"/>
          <w:color w:val="1c1917"/>
          <w:rtl w:val="0"/>
        </w:rPr>
        <w:t xml:space="preserve">All Courses                                                           </w:t>
      </w:r>
      <w:hyperlink r:id="rId6">
        <w:r w:rsidDel="00000000" w:rsidR="00000000" w:rsidRPr="00000000">
          <w:rPr>
            <w:rFonts w:ascii="Roboto" w:cs="Roboto" w:eastAsia="Roboto" w:hAnsi="Roboto"/>
            <w:b w:val="1"/>
            <w:color w:val="1155cc"/>
            <w:u w:val="single"/>
            <w:rtl w:val="0"/>
          </w:rPr>
          <w:t xml:space="preserve">https://citria.org/admin/all-courses</w:t>
        </w:r>
      </w:hyperlink>
      <w:r w:rsidDel="00000000" w:rsidR="00000000" w:rsidRPr="00000000">
        <w:rPr>
          <w:rtl w:val="0"/>
        </w:rPr>
      </w:r>
    </w:p>
    <w:p w:rsidR="00000000" w:rsidDel="00000000" w:rsidP="00000000" w:rsidRDefault="00000000" w:rsidRPr="00000000" w14:paraId="00000002">
      <w:pPr>
        <w:rPr>
          <w:rFonts w:ascii="Roboto" w:cs="Roboto" w:eastAsia="Roboto" w:hAnsi="Roboto"/>
          <w:b w:val="1"/>
          <w:color w:val="1c1917"/>
          <w:u w:val="single"/>
        </w:rPr>
      </w:pPr>
      <w:r w:rsidDel="00000000" w:rsidR="00000000" w:rsidRPr="00000000">
        <w:rPr>
          <w:rtl w:val="0"/>
        </w:rPr>
      </w:r>
    </w:p>
    <w:p w:rsidR="00000000" w:rsidDel="00000000" w:rsidP="00000000" w:rsidRDefault="00000000" w:rsidRPr="00000000" w14:paraId="00000003">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05">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06">
      <w:pPr>
        <w:rPr>
          <w:rFonts w:ascii="Roboto" w:cs="Roboto" w:eastAsia="Roboto" w:hAnsi="Roboto"/>
          <w:b w:val="1"/>
          <w:color w:val="1c1917"/>
        </w:rPr>
      </w:pPr>
      <w:r w:rsidDel="00000000" w:rsidR="00000000" w:rsidRPr="00000000">
        <w:rPr>
          <w:rFonts w:ascii="Roboto" w:cs="Roboto" w:eastAsia="Roboto" w:hAnsi="Roboto"/>
          <w:b w:val="1"/>
          <w:color w:val="1c1917"/>
        </w:rPr>
        <w:drawing>
          <wp:inline distB="114300" distT="114300" distL="114300" distR="114300">
            <wp:extent cx="5943600" cy="1879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Roboto" w:cs="Roboto" w:eastAsia="Roboto" w:hAnsi="Roboto"/>
          <w:b w:val="1"/>
          <w:color w:val="1c1917"/>
        </w:rPr>
      </w:pPr>
      <w:r w:rsidDel="00000000" w:rsidR="00000000" w:rsidRPr="00000000">
        <w:rPr>
          <w:rtl w:val="0"/>
        </w:rPr>
      </w:r>
    </w:p>
    <w:p w:rsidR="00000000" w:rsidDel="00000000" w:rsidP="00000000" w:rsidRDefault="00000000" w:rsidRPr="00000000" w14:paraId="0000000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9">
      <w:pPr>
        <w:rPr>
          <w:rFonts w:ascii="Roboto" w:cs="Roboto" w:eastAsia="Roboto" w:hAnsi="Roboto"/>
          <w:color w:val="1c1917"/>
        </w:rPr>
      </w:pPr>
      <w:r w:rsidDel="00000000" w:rsidR="00000000" w:rsidRPr="00000000">
        <w:rPr>
          <w:rFonts w:ascii="Roboto" w:cs="Roboto" w:eastAsia="Roboto" w:hAnsi="Roboto"/>
          <w:color w:val="1c1917"/>
          <w:rtl w:val="0"/>
        </w:rPr>
        <w:t xml:space="preserve">The </w:t>
      </w:r>
      <w:r w:rsidDel="00000000" w:rsidR="00000000" w:rsidRPr="00000000">
        <w:rPr>
          <w:rFonts w:ascii="Roboto" w:cs="Roboto" w:eastAsia="Roboto" w:hAnsi="Roboto"/>
          <w:b w:val="1"/>
          <w:color w:val="1c1917"/>
          <w:rtl w:val="0"/>
        </w:rPr>
        <w:t xml:space="preserve">AllCourses</w:t>
      </w:r>
      <w:r w:rsidDel="00000000" w:rsidR="00000000" w:rsidRPr="00000000">
        <w:rPr>
          <w:rFonts w:ascii="Roboto" w:cs="Roboto" w:eastAsia="Roboto" w:hAnsi="Roboto"/>
          <w:color w:val="1c1917"/>
          <w:rtl w:val="0"/>
        </w:rPr>
        <w:t xml:space="preserve"> component is designed to display a list of courses, allowing administrators to view, manage, and potentially delete courses. Let's break down its structure and features:</w:t>
      </w:r>
    </w:p>
    <w:p w:rsidR="00000000" w:rsidDel="00000000" w:rsidP="00000000" w:rsidRDefault="00000000" w:rsidRPr="00000000" w14:paraId="0000000A">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B">
      <w:pPr>
        <w:rPr>
          <w:rFonts w:ascii="Roboto" w:cs="Roboto" w:eastAsia="Roboto" w:hAnsi="Roboto"/>
          <w:color w:val="1c1917"/>
        </w:rPr>
      </w:pPr>
      <w:r w:rsidDel="00000000" w:rsidR="00000000" w:rsidRPr="00000000">
        <w:rPr>
          <w:rFonts w:ascii="Roboto" w:cs="Roboto" w:eastAsia="Roboto" w:hAnsi="Roboto"/>
          <w:color w:val="1c1917"/>
          <w:rtl w:val="0"/>
        </w:rPr>
        <w:t xml:space="preserve">Fetching Data:</w:t>
      </w:r>
    </w:p>
    <w:p w:rsidR="00000000" w:rsidDel="00000000" w:rsidP="00000000" w:rsidRDefault="00000000" w:rsidRPr="00000000" w14:paraId="0000000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D">
      <w:pPr>
        <w:rPr>
          <w:rFonts w:ascii="Roboto" w:cs="Roboto" w:eastAsia="Roboto" w:hAnsi="Roboto"/>
          <w:color w:val="1c1917"/>
        </w:rPr>
      </w:pPr>
      <w:r w:rsidDel="00000000" w:rsidR="00000000" w:rsidRPr="00000000">
        <w:rPr>
          <w:rFonts w:ascii="Roboto" w:cs="Roboto" w:eastAsia="Roboto" w:hAnsi="Roboto"/>
          <w:color w:val="1c1917"/>
          <w:rtl w:val="0"/>
        </w:rPr>
        <w:t xml:space="preserve">Uses the useGetAllCourses custom hook to fetch the list of courses. The loading variable indicates whether the data is still being fetched.</w:t>
      </w:r>
    </w:p>
    <w:p w:rsidR="00000000" w:rsidDel="00000000" w:rsidP="00000000" w:rsidRDefault="00000000" w:rsidRPr="00000000" w14:paraId="0000000E">
      <w:pPr>
        <w:rPr>
          <w:rFonts w:ascii="Roboto" w:cs="Roboto" w:eastAsia="Roboto" w:hAnsi="Roboto"/>
          <w:color w:val="1c1917"/>
        </w:rPr>
      </w:pPr>
      <w:r w:rsidDel="00000000" w:rsidR="00000000" w:rsidRPr="00000000">
        <w:rPr>
          <w:rFonts w:ascii="Roboto" w:cs="Roboto" w:eastAsia="Roboto" w:hAnsi="Roboto"/>
          <w:color w:val="1c1917"/>
          <w:rtl w:val="0"/>
        </w:rPr>
        <w:t xml:space="preserve">State Management:</w:t>
      </w:r>
    </w:p>
    <w:p w:rsidR="00000000" w:rsidDel="00000000" w:rsidP="00000000" w:rsidRDefault="00000000" w:rsidRPr="00000000" w14:paraId="0000000F">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0">
      <w:pPr>
        <w:rPr>
          <w:rFonts w:ascii="Roboto" w:cs="Roboto" w:eastAsia="Roboto" w:hAnsi="Roboto"/>
          <w:color w:val="1c1917"/>
        </w:rPr>
      </w:pPr>
      <w:r w:rsidDel="00000000" w:rsidR="00000000" w:rsidRPr="00000000">
        <w:rPr>
          <w:rFonts w:ascii="Roboto" w:cs="Roboto" w:eastAsia="Roboto" w:hAnsi="Roboto"/>
          <w:color w:val="1c1917"/>
          <w:rtl w:val="0"/>
        </w:rPr>
        <w:t xml:space="preserve">Manages state variables like content to track the currently selected course for detailed viewing and isDelete to confirm course deletion.</w:t>
      </w:r>
    </w:p>
    <w:p w:rsidR="00000000" w:rsidDel="00000000" w:rsidP="00000000" w:rsidRDefault="00000000" w:rsidRPr="00000000" w14:paraId="00000011">
      <w:pPr>
        <w:rPr>
          <w:rFonts w:ascii="Roboto" w:cs="Roboto" w:eastAsia="Roboto" w:hAnsi="Roboto"/>
          <w:color w:val="1c1917"/>
        </w:rPr>
      </w:pPr>
      <w:r w:rsidDel="00000000" w:rsidR="00000000" w:rsidRPr="00000000">
        <w:rPr>
          <w:rFonts w:ascii="Roboto" w:cs="Roboto" w:eastAsia="Roboto" w:hAnsi="Roboto"/>
          <w:color w:val="1c1917"/>
          <w:rtl w:val="0"/>
        </w:rPr>
        <w:t xml:space="preserve">Uses setIsDelete to set the course ID when the delete action is triggered.</w:t>
      </w:r>
    </w:p>
    <w:p w:rsidR="00000000" w:rsidDel="00000000" w:rsidP="00000000" w:rsidRDefault="00000000" w:rsidRPr="00000000" w14:paraId="00000012">
      <w:pPr>
        <w:rPr>
          <w:rFonts w:ascii="Roboto" w:cs="Roboto" w:eastAsia="Roboto" w:hAnsi="Roboto"/>
          <w:color w:val="1c1917"/>
        </w:rPr>
      </w:pPr>
      <w:r w:rsidDel="00000000" w:rsidR="00000000" w:rsidRPr="00000000">
        <w:rPr>
          <w:rFonts w:ascii="Roboto" w:cs="Roboto" w:eastAsia="Roboto" w:hAnsi="Roboto"/>
          <w:color w:val="1c1917"/>
          <w:rtl w:val="0"/>
        </w:rPr>
        <w:t xml:space="preserve">Delete Course Functionality:</w:t>
      </w:r>
    </w:p>
    <w:p w:rsidR="00000000" w:rsidDel="00000000" w:rsidP="00000000" w:rsidRDefault="00000000" w:rsidRPr="00000000" w14:paraId="00000013">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4">
      <w:pPr>
        <w:rPr>
          <w:rFonts w:ascii="Roboto" w:cs="Roboto" w:eastAsia="Roboto" w:hAnsi="Roboto"/>
          <w:color w:val="1c1917"/>
        </w:rPr>
      </w:pPr>
      <w:r w:rsidDel="00000000" w:rsidR="00000000" w:rsidRPr="00000000">
        <w:rPr>
          <w:rFonts w:ascii="Roboto" w:cs="Roboto" w:eastAsia="Roboto" w:hAnsi="Roboto"/>
          <w:color w:val="1c1917"/>
          <w:rtl w:val="0"/>
        </w:rPr>
        <w:t xml:space="preserve">Provides a delete button for each course, triggering a confirmation modal when clicked.</w:t>
      </w:r>
    </w:p>
    <w:p w:rsidR="00000000" w:rsidDel="00000000" w:rsidP="00000000" w:rsidRDefault="00000000" w:rsidRPr="00000000" w14:paraId="00000015">
      <w:pPr>
        <w:rPr>
          <w:rFonts w:ascii="Roboto" w:cs="Roboto" w:eastAsia="Roboto" w:hAnsi="Roboto"/>
          <w:color w:val="1c1917"/>
        </w:rPr>
      </w:pPr>
      <w:r w:rsidDel="00000000" w:rsidR="00000000" w:rsidRPr="00000000">
        <w:rPr>
          <w:rFonts w:ascii="Roboto" w:cs="Roboto" w:eastAsia="Roboto" w:hAnsi="Roboto"/>
          <w:color w:val="1c1917"/>
          <w:rtl w:val="0"/>
        </w:rPr>
        <w:t xml:space="preserve">The delete confirmation modal allows users to cancel or proceed with the deletion.</w:t>
      </w:r>
    </w:p>
    <w:p w:rsidR="00000000" w:rsidDel="00000000" w:rsidP="00000000" w:rsidRDefault="00000000" w:rsidRPr="00000000" w14:paraId="00000016">
      <w:pPr>
        <w:rPr>
          <w:rFonts w:ascii="Roboto" w:cs="Roboto" w:eastAsia="Roboto" w:hAnsi="Roboto"/>
          <w:color w:val="1c1917"/>
        </w:rPr>
      </w:pPr>
      <w:r w:rsidDel="00000000" w:rsidR="00000000" w:rsidRPr="00000000">
        <w:rPr>
          <w:rFonts w:ascii="Roboto" w:cs="Roboto" w:eastAsia="Roboto" w:hAnsi="Roboto"/>
          <w:color w:val="1c1917"/>
          <w:rtl w:val="0"/>
        </w:rPr>
        <w:t xml:space="preserve">Delete Course Function (handleDelete):</w:t>
      </w:r>
    </w:p>
    <w:p w:rsidR="00000000" w:rsidDel="00000000" w:rsidP="00000000" w:rsidRDefault="00000000" w:rsidRPr="00000000" w14:paraId="00000017">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8">
      <w:pPr>
        <w:rPr>
          <w:rFonts w:ascii="Roboto" w:cs="Roboto" w:eastAsia="Roboto" w:hAnsi="Roboto"/>
          <w:color w:val="1c1917"/>
        </w:rPr>
      </w:pPr>
      <w:r w:rsidDel="00000000" w:rsidR="00000000" w:rsidRPr="00000000">
        <w:rPr>
          <w:rFonts w:ascii="Roboto" w:cs="Roboto" w:eastAsia="Roboto" w:hAnsi="Roboto"/>
          <w:color w:val="1c1917"/>
          <w:rtl w:val="0"/>
        </w:rPr>
        <w:t xml:space="preserve">Sends a DELETE request to the server using Axios when the user confirms the deletion.</w:t>
      </w:r>
    </w:p>
    <w:p w:rsidR="00000000" w:rsidDel="00000000" w:rsidP="00000000" w:rsidRDefault="00000000" w:rsidRPr="00000000" w14:paraId="00000019">
      <w:pPr>
        <w:rPr>
          <w:rFonts w:ascii="Roboto" w:cs="Roboto" w:eastAsia="Roboto" w:hAnsi="Roboto"/>
          <w:color w:val="1c1917"/>
        </w:rPr>
      </w:pPr>
      <w:r w:rsidDel="00000000" w:rsidR="00000000" w:rsidRPr="00000000">
        <w:rPr>
          <w:rFonts w:ascii="Roboto" w:cs="Roboto" w:eastAsia="Roboto" w:hAnsi="Roboto"/>
          <w:color w:val="1c1917"/>
          <w:rtl w:val="0"/>
        </w:rPr>
        <w:t xml:space="preserve">Displays success or error messages using the showToast function from the context.</w:t>
      </w:r>
    </w:p>
    <w:p w:rsidR="00000000" w:rsidDel="00000000" w:rsidP="00000000" w:rsidRDefault="00000000" w:rsidRPr="00000000" w14:paraId="0000001A">
      <w:pPr>
        <w:rPr>
          <w:rFonts w:ascii="Roboto" w:cs="Roboto" w:eastAsia="Roboto" w:hAnsi="Roboto"/>
          <w:color w:val="1c1917"/>
        </w:rPr>
      </w:pPr>
      <w:r w:rsidDel="00000000" w:rsidR="00000000" w:rsidRPr="00000000">
        <w:rPr>
          <w:rFonts w:ascii="Roboto" w:cs="Roboto" w:eastAsia="Roboto" w:hAnsi="Roboto"/>
          <w:color w:val="1c1917"/>
          <w:rtl w:val="0"/>
        </w:rPr>
        <w:t xml:space="preserve">If the deletion is successful, resets the isDelete state variable.</w:t>
      </w:r>
    </w:p>
    <w:p w:rsidR="00000000" w:rsidDel="00000000" w:rsidP="00000000" w:rsidRDefault="00000000" w:rsidRPr="00000000" w14:paraId="0000001B">
      <w:pPr>
        <w:rPr>
          <w:rFonts w:ascii="Roboto" w:cs="Roboto" w:eastAsia="Roboto" w:hAnsi="Roboto"/>
          <w:color w:val="1c1917"/>
        </w:rPr>
      </w:pPr>
      <w:r w:rsidDel="00000000" w:rsidR="00000000" w:rsidRPr="00000000">
        <w:rPr>
          <w:rFonts w:ascii="Roboto" w:cs="Roboto" w:eastAsia="Roboto" w:hAnsi="Roboto"/>
          <w:color w:val="1c1917"/>
          <w:rtl w:val="0"/>
        </w:rPr>
        <w:t xml:space="preserve">Viewing Course Details:</w:t>
      </w:r>
    </w:p>
    <w:p w:rsidR="00000000" w:rsidDel="00000000" w:rsidP="00000000" w:rsidRDefault="00000000" w:rsidRPr="00000000" w14:paraId="0000001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D">
      <w:pPr>
        <w:rPr>
          <w:rFonts w:ascii="Roboto" w:cs="Roboto" w:eastAsia="Roboto" w:hAnsi="Roboto"/>
          <w:color w:val="1c1917"/>
        </w:rPr>
      </w:pPr>
      <w:r w:rsidDel="00000000" w:rsidR="00000000" w:rsidRPr="00000000">
        <w:rPr>
          <w:rFonts w:ascii="Roboto" w:cs="Roboto" w:eastAsia="Roboto" w:hAnsi="Roboto"/>
          <w:color w:val="1c1917"/>
          <w:rtl w:val="0"/>
        </w:rPr>
        <w:t xml:space="preserve">Allows administrators to click on a course title to view more details about the course. This triggers the setContent function.</w:t>
      </w:r>
    </w:p>
    <w:p w:rsidR="00000000" w:rsidDel="00000000" w:rsidP="00000000" w:rsidRDefault="00000000" w:rsidRPr="00000000" w14:paraId="0000001E">
      <w:pPr>
        <w:rPr>
          <w:rFonts w:ascii="Roboto" w:cs="Roboto" w:eastAsia="Roboto" w:hAnsi="Roboto"/>
          <w:color w:val="1c1917"/>
        </w:rPr>
      </w:pPr>
      <w:r w:rsidDel="00000000" w:rsidR="00000000" w:rsidRPr="00000000">
        <w:rPr>
          <w:rFonts w:ascii="Roboto" w:cs="Roboto" w:eastAsia="Roboto" w:hAnsi="Roboto"/>
          <w:color w:val="1c1917"/>
          <w:rtl w:val="0"/>
        </w:rPr>
        <w:t xml:space="preserve">Loading Spinner:</w:t>
      </w:r>
    </w:p>
    <w:p w:rsidR="00000000" w:rsidDel="00000000" w:rsidP="00000000" w:rsidRDefault="00000000" w:rsidRPr="00000000" w14:paraId="0000001F">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0">
      <w:pPr>
        <w:rPr>
          <w:rFonts w:ascii="Roboto" w:cs="Roboto" w:eastAsia="Roboto" w:hAnsi="Roboto"/>
          <w:color w:val="1c1917"/>
        </w:rPr>
      </w:pPr>
      <w:r w:rsidDel="00000000" w:rsidR="00000000" w:rsidRPr="00000000">
        <w:rPr>
          <w:rFonts w:ascii="Roboto" w:cs="Roboto" w:eastAsia="Roboto" w:hAnsi="Roboto"/>
          <w:color w:val="1c1917"/>
          <w:rtl w:val="0"/>
        </w:rPr>
        <w:t xml:space="preserve">Displays a loading spinner (Spinner component) while data is being fetched or during the course deletion process.</w:t>
      </w:r>
    </w:p>
    <w:p w:rsidR="00000000" w:rsidDel="00000000" w:rsidP="00000000" w:rsidRDefault="00000000" w:rsidRPr="00000000" w14:paraId="00000021">
      <w:pPr>
        <w:rPr>
          <w:rFonts w:ascii="Roboto" w:cs="Roboto" w:eastAsia="Roboto" w:hAnsi="Roboto"/>
          <w:color w:val="1c1917"/>
        </w:rPr>
      </w:pPr>
      <w:r w:rsidDel="00000000" w:rsidR="00000000" w:rsidRPr="00000000">
        <w:rPr>
          <w:rFonts w:ascii="Roboto" w:cs="Roboto" w:eastAsia="Roboto" w:hAnsi="Roboto"/>
          <w:color w:val="1c1917"/>
          <w:rtl w:val="0"/>
        </w:rPr>
        <w:t xml:space="preserve">Styling and UI Elements:</w:t>
      </w:r>
    </w:p>
    <w:p w:rsidR="00000000" w:rsidDel="00000000" w:rsidP="00000000" w:rsidRDefault="00000000" w:rsidRPr="00000000" w14:paraId="00000022">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3">
      <w:pPr>
        <w:rPr>
          <w:rFonts w:ascii="Roboto" w:cs="Roboto" w:eastAsia="Roboto" w:hAnsi="Roboto"/>
          <w:color w:val="1c1917"/>
        </w:rPr>
      </w:pPr>
      <w:r w:rsidDel="00000000" w:rsidR="00000000" w:rsidRPr="00000000">
        <w:rPr>
          <w:rFonts w:ascii="Roboto" w:cs="Roboto" w:eastAsia="Roboto" w:hAnsi="Roboto"/>
          <w:color w:val="1c1917"/>
          <w:rtl w:val="0"/>
        </w:rPr>
        <w:t xml:space="preserve">Utilizes Tailwind CSS for styling, including responsive table styling, button styles, and modal layouts.</w:t>
      </w:r>
    </w:p>
    <w:p w:rsidR="00000000" w:rsidDel="00000000" w:rsidP="00000000" w:rsidRDefault="00000000" w:rsidRPr="00000000" w14:paraId="00000024">
      <w:pPr>
        <w:rPr>
          <w:rFonts w:ascii="Roboto" w:cs="Roboto" w:eastAsia="Roboto" w:hAnsi="Roboto"/>
          <w:color w:val="1c1917"/>
        </w:rPr>
      </w:pPr>
      <w:r w:rsidDel="00000000" w:rsidR="00000000" w:rsidRPr="00000000">
        <w:rPr>
          <w:rFonts w:ascii="Roboto" w:cs="Roboto" w:eastAsia="Roboto" w:hAnsi="Roboto"/>
          <w:color w:val="1c1917"/>
          <w:rtl w:val="0"/>
        </w:rPr>
        <w:t xml:space="preserve">Course Content Page:</w:t>
      </w:r>
    </w:p>
    <w:p w:rsidR="00000000" w:rsidDel="00000000" w:rsidP="00000000" w:rsidRDefault="00000000" w:rsidRPr="00000000" w14:paraId="00000025">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6">
      <w:pPr>
        <w:rPr>
          <w:rFonts w:ascii="Roboto" w:cs="Roboto" w:eastAsia="Roboto" w:hAnsi="Roboto"/>
          <w:color w:val="1c1917"/>
        </w:rPr>
      </w:pPr>
      <w:r w:rsidDel="00000000" w:rsidR="00000000" w:rsidRPr="00000000">
        <w:rPr>
          <w:rFonts w:ascii="Roboto" w:cs="Roboto" w:eastAsia="Roboto" w:hAnsi="Roboto"/>
          <w:color w:val="1c1917"/>
          <w:rtl w:val="0"/>
        </w:rPr>
        <w:t xml:space="preserve">If content is not null, renders the CourseContent component to display detailed information about the selected course.</w:t>
      </w:r>
    </w:p>
    <w:p w:rsidR="00000000" w:rsidDel="00000000" w:rsidP="00000000" w:rsidRDefault="00000000" w:rsidRPr="00000000" w14:paraId="00000027">
      <w:pPr>
        <w:rPr>
          <w:rFonts w:ascii="Roboto" w:cs="Roboto" w:eastAsia="Roboto" w:hAnsi="Roboto"/>
          <w:color w:val="1c1917"/>
        </w:rPr>
      </w:pPr>
      <w:r w:rsidDel="00000000" w:rsidR="00000000" w:rsidRPr="00000000">
        <w:rPr>
          <w:rFonts w:ascii="Roboto" w:cs="Roboto" w:eastAsia="Roboto" w:hAnsi="Roboto"/>
          <w:color w:val="1c1917"/>
          <w:rtl w:val="0"/>
        </w:rPr>
        <w:t xml:space="preserve">Empty State Handling:</w:t>
      </w:r>
    </w:p>
    <w:p w:rsidR="00000000" w:rsidDel="00000000" w:rsidP="00000000" w:rsidRDefault="00000000" w:rsidRPr="00000000" w14:paraId="0000002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9">
      <w:pPr>
        <w:rPr>
          <w:rFonts w:ascii="Roboto" w:cs="Roboto" w:eastAsia="Roboto" w:hAnsi="Roboto"/>
          <w:color w:val="1c1917"/>
        </w:rPr>
      </w:pPr>
      <w:r w:rsidDel="00000000" w:rsidR="00000000" w:rsidRPr="00000000">
        <w:rPr>
          <w:rFonts w:ascii="Roboto" w:cs="Roboto" w:eastAsia="Roboto" w:hAnsi="Roboto"/>
          <w:color w:val="1c1917"/>
          <w:rtl w:val="0"/>
        </w:rPr>
        <w:t xml:space="preserve">If there are no courses and data loading is complete, displays a message indicating that no courses have been created yet.</w:t>
      </w:r>
    </w:p>
    <w:p w:rsidR="00000000" w:rsidDel="00000000" w:rsidP="00000000" w:rsidRDefault="00000000" w:rsidRPr="00000000" w14:paraId="0000002A">
      <w:pPr>
        <w:rPr>
          <w:rFonts w:ascii="Roboto" w:cs="Roboto" w:eastAsia="Roboto" w:hAnsi="Roboto"/>
          <w:color w:val="1c1917"/>
        </w:rPr>
      </w:pPr>
      <w:r w:rsidDel="00000000" w:rsidR="00000000" w:rsidRPr="00000000">
        <w:rPr>
          <w:rFonts w:ascii="Roboto" w:cs="Roboto" w:eastAsia="Roboto" w:hAnsi="Roboto"/>
          <w:color w:val="1c1917"/>
          <w:rtl w:val="0"/>
        </w:rPr>
        <w:t xml:space="preserve">Page Title:</w:t>
      </w:r>
    </w:p>
    <w:p w:rsidR="00000000" w:rsidDel="00000000" w:rsidP="00000000" w:rsidRDefault="00000000" w:rsidRPr="00000000" w14:paraId="0000002B">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C">
      <w:pPr>
        <w:rPr>
          <w:rFonts w:ascii="Roboto" w:cs="Roboto" w:eastAsia="Roboto" w:hAnsi="Roboto"/>
          <w:color w:val="1c1917"/>
        </w:rPr>
      </w:pPr>
      <w:r w:rsidDel="00000000" w:rsidR="00000000" w:rsidRPr="00000000">
        <w:rPr>
          <w:rFonts w:ascii="Roboto" w:cs="Roboto" w:eastAsia="Roboto" w:hAnsi="Roboto"/>
          <w:color w:val="1c1917"/>
          <w:rtl w:val="0"/>
        </w:rPr>
        <w:t xml:space="preserve">Sets the page title to "All Courses" using the PageTitle component.</w:t>
      </w:r>
    </w:p>
    <w:p w:rsidR="00000000" w:rsidDel="00000000" w:rsidP="00000000" w:rsidRDefault="00000000" w:rsidRPr="00000000" w14:paraId="0000002D">
      <w:pPr>
        <w:rPr>
          <w:rFonts w:ascii="Roboto" w:cs="Roboto" w:eastAsia="Roboto" w:hAnsi="Roboto"/>
          <w:color w:val="1c1917"/>
        </w:rPr>
      </w:pPr>
      <w:r w:rsidDel="00000000" w:rsidR="00000000" w:rsidRPr="00000000">
        <w:rPr>
          <w:rFonts w:ascii="Roboto" w:cs="Roboto" w:eastAsia="Roboto" w:hAnsi="Roboto"/>
          <w:color w:val="1c1917"/>
          <w:rtl w:val="0"/>
        </w:rPr>
        <w:t xml:space="preserve">In summary, the AllCourses component provides a comprehensive interface for administrators to manage courses, including viewing course details, deleting courses, and handling loading states. The use of modals enhances user experience and ensures confirmation before critical actions like course deletion.</w:t>
      </w:r>
    </w:p>
    <w:p w:rsidR="00000000" w:rsidDel="00000000" w:rsidP="00000000" w:rsidRDefault="00000000" w:rsidRPr="00000000" w14:paraId="0000002E">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F">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0">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1">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2">
      <w:pPr>
        <w:rPr>
          <w:rFonts w:ascii="Roboto" w:cs="Roboto" w:eastAsia="Roboto" w:hAnsi="Roboto"/>
          <w:color w:val="1c1917"/>
        </w:rPr>
      </w:pPr>
      <w:r w:rsidDel="00000000" w:rsidR="00000000" w:rsidRPr="00000000">
        <w:rPr>
          <w:rFonts w:ascii="Roboto" w:cs="Roboto" w:eastAsia="Roboto" w:hAnsi="Roboto"/>
          <w:color w:val="1c1917"/>
          <w:rtl w:val="0"/>
        </w:rPr>
        <w:t xml:space="preserve">The </w:t>
      </w:r>
      <w:r w:rsidDel="00000000" w:rsidR="00000000" w:rsidRPr="00000000">
        <w:rPr>
          <w:rFonts w:ascii="Roboto" w:cs="Roboto" w:eastAsia="Roboto" w:hAnsi="Roboto"/>
          <w:b w:val="1"/>
          <w:color w:val="1c1917"/>
          <w:rtl w:val="0"/>
        </w:rPr>
        <w:t xml:space="preserve">CourseContent</w:t>
      </w:r>
      <w:r w:rsidDel="00000000" w:rsidR="00000000" w:rsidRPr="00000000">
        <w:rPr>
          <w:rFonts w:ascii="Roboto" w:cs="Roboto" w:eastAsia="Roboto" w:hAnsi="Roboto"/>
          <w:color w:val="1c1917"/>
          <w:rtl w:val="0"/>
        </w:rPr>
        <w:t xml:space="preserve"> component is responsible for displaying detailed information about a selected course, including its modules and associated videos. Let's break down its structure and features:</w:t>
      </w:r>
    </w:p>
    <w:p w:rsidR="00000000" w:rsidDel="00000000" w:rsidP="00000000" w:rsidRDefault="00000000" w:rsidRPr="00000000" w14:paraId="00000033">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4">
      <w:pPr>
        <w:rPr>
          <w:rFonts w:ascii="Roboto" w:cs="Roboto" w:eastAsia="Roboto" w:hAnsi="Roboto"/>
          <w:color w:val="1c1917"/>
        </w:rPr>
      </w:pPr>
      <w:r w:rsidDel="00000000" w:rsidR="00000000" w:rsidRPr="00000000">
        <w:rPr>
          <w:rFonts w:ascii="Roboto" w:cs="Roboto" w:eastAsia="Roboto" w:hAnsi="Roboto"/>
          <w:color w:val="1c1917"/>
          <w:rtl w:val="0"/>
        </w:rPr>
        <w:t xml:space="preserve">State Management:</w:t>
      </w:r>
    </w:p>
    <w:p w:rsidR="00000000" w:rsidDel="00000000" w:rsidP="00000000" w:rsidRDefault="00000000" w:rsidRPr="00000000" w14:paraId="00000035">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6">
      <w:pPr>
        <w:rPr>
          <w:rFonts w:ascii="Roboto" w:cs="Roboto" w:eastAsia="Roboto" w:hAnsi="Roboto"/>
          <w:color w:val="1c1917"/>
        </w:rPr>
      </w:pPr>
      <w:r w:rsidDel="00000000" w:rsidR="00000000" w:rsidRPr="00000000">
        <w:rPr>
          <w:rFonts w:ascii="Roboto" w:cs="Roboto" w:eastAsia="Roboto" w:hAnsi="Roboto"/>
          <w:color w:val="1c1917"/>
          <w:rtl w:val="0"/>
        </w:rPr>
        <w:t xml:space="preserve">Utilizes the useState hook to manage state variables such as moduleIndex, videoIndex, and cntIndex for tracking the currently selected module, video, and module's content list index.</w:t>
      </w:r>
    </w:p>
    <w:p w:rsidR="00000000" w:rsidDel="00000000" w:rsidP="00000000" w:rsidRDefault="00000000" w:rsidRPr="00000000" w14:paraId="00000037">
      <w:pPr>
        <w:rPr>
          <w:rFonts w:ascii="Roboto" w:cs="Roboto" w:eastAsia="Roboto" w:hAnsi="Roboto"/>
          <w:color w:val="1c1917"/>
        </w:rPr>
      </w:pPr>
      <w:r w:rsidDel="00000000" w:rsidR="00000000" w:rsidRPr="00000000">
        <w:rPr>
          <w:rFonts w:ascii="Roboto" w:cs="Roboto" w:eastAsia="Roboto" w:hAnsi="Roboto"/>
          <w:color w:val="1c1917"/>
          <w:rtl w:val="0"/>
        </w:rPr>
        <w:t xml:space="preserve">Navigation Functions:</w:t>
      </w:r>
    </w:p>
    <w:p w:rsidR="00000000" w:rsidDel="00000000" w:rsidP="00000000" w:rsidRDefault="00000000" w:rsidRPr="00000000" w14:paraId="0000003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9">
      <w:pPr>
        <w:rPr>
          <w:rFonts w:ascii="Roboto" w:cs="Roboto" w:eastAsia="Roboto" w:hAnsi="Roboto"/>
          <w:color w:val="1c1917"/>
        </w:rPr>
      </w:pPr>
      <w:r w:rsidDel="00000000" w:rsidR="00000000" w:rsidRPr="00000000">
        <w:rPr>
          <w:rFonts w:ascii="Roboto" w:cs="Roboto" w:eastAsia="Roboto" w:hAnsi="Roboto"/>
          <w:color w:val="1c1917"/>
          <w:rtl w:val="0"/>
        </w:rPr>
        <w:t xml:space="preserve">handleNextVideo: Advances to the next video within the current module or moves to the next module if the current video is the last one.</w:t>
      </w:r>
    </w:p>
    <w:p w:rsidR="00000000" w:rsidDel="00000000" w:rsidP="00000000" w:rsidRDefault="00000000" w:rsidRPr="00000000" w14:paraId="0000003A">
      <w:pPr>
        <w:rPr>
          <w:rFonts w:ascii="Roboto" w:cs="Roboto" w:eastAsia="Roboto" w:hAnsi="Roboto"/>
          <w:color w:val="1c1917"/>
        </w:rPr>
      </w:pPr>
      <w:r w:rsidDel="00000000" w:rsidR="00000000" w:rsidRPr="00000000">
        <w:rPr>
          <w:rFonts w:ascii="Roboto" w:cs="Roboto" w:eastAsia="Roboto" w:hAnsi="Roboto"/>
          <w:color w:val="1c1917"/>
          <w:rtl w:val="0"/>
        </w:rPr>
        <w:t xml:space="preserve">handlePreviousVideo: Navigates to the previous video within the current module or goes to the last video of the previous module if the current video is the first one.</w:t>
      </w:r>
    </w:p>
    <w:p w:rsidR="00000000" w:rsidDel="00000000" w:rsidP="00000000" w:rsidRDefault="00000000" w:rsidRPr="00000000" w14:paraId="0000003B">
      <w:pPr>
        <w:rPr>
          <w:rFonts w:ascii="Roboto" w:cs="Roboto" w:eastAsia="Roboto" w:hAnsi="Roboto"/>
          <w:color w:val="1c1917"/>
        </w:rPr>
      </w:pPr>
      <w:r w:rsidDel="00000000" w:rsidR="00000000" w:rsidRPr="00000000">
        <w:rPr>
          <w:rFonts w:ascii="Roboto" w:cs="Roboto" w:eastAsia="Roboto" w:hAnsi="Roboto"/>
          <w:color w:val="1c1917"/>
          <w:rtl w:val="0"/>
        </w:rPr>
        <w:t xml:space="preserve">Rendering Course Content:</w:t>
      </w:r>
    </w:p>
    <w:p w:rsidR="00000000" w:rsidDel="00000000" w:rsidP="00000000" w:rsidRDefault="00000000" w:rsidRPr="00000000" w14:paraId="0000003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3D">
      <w:pPr>
        <w:rPr>
          <w:rFonts w:ascii="Roboto" w:cs="Roboto" w:eastAsia="Roboto" w:hAnsi="Roboto"/>
          <w:color w:val="1c1917"/>
        </w:rPr>
      </w:pPr>
      <w:r w:rsidDel="00000000" w:rsidR="00000000" w:rsidRPr="00000000">
        <w:rPr>
          <w:rFonts w:ascii="Roboto" w:cs="Roboto" w:eastAsia="Roboto" w:hAnsi="Roboto"/>
          <w:color w:val="1c1917"/>
          <w:rtl w:val="0"/>
        </w:rPr>
        <w:t xml:space="preserve">Displays the course title, total module count, and information about the currently selected video within a module.</w:t>
      </w:r>
    </w:p>
    <w:p w:rsidR="00000000" w:rsidDel="00000000" w:rsidP="00000000" w:rsidRDefault="00000000" w:rsidRPr="00000000" w14:paraId="0000003E">
      <w:pPr>
        <w:rPr>
          <w:rFonts w:ascii="Roboto" w:cs="Roboto" w:eastAsia="Roboto" w:hAnsi="Roboto"/>
          <w:color w:val="1c1917"/>
        </w:rPr>
      </w:pPr>
      <w:r w:rsidDel="00000000" w:rsidR="00000000" w:rsidRPr="00000000">
        <w:rPr>
          <w:rFonts w:ascii="Roboto" w:cs="Roboto" w:eastAsia="Roboto" w:hAnsi="Roboto"/>
          <w:color w:val="1c1917"/>
          <w:rtl w:val="0"/>
        </w:rPr>
        <w:t xml:space="preserve">Includes video playback using the &lt;video&gt; HTML element with controls, autoplay, fullscreen, and nodownload attributes.</w:t>
      </w:r>
    </w:p>
    <w:p w:rsidR="00000000" w:rsidDel="00000000" w:rsidP="00000000" w:rsidRDefault="00000000" w:rsidRPr="00000000" w14:paraId="0000003F">
      <w:pPr>
        <w:rPr>
          <w:rFonts w:ascii="Roboto" w:cs="Roboto" w:eastAsia="Roboto" w:hAnsi="Roboto"/>
          <w:color w:val="1c1917"/>
        </w:rPr>
      </w:pPr>
      <w:r w:rsidDel="00000000" w:rsidR="00000000" w:rsidRPr="00000000">
        <w:rPr>
          <w:rFonts w:ascii="Roboto" w:cs="Roboto" w:eastAsia="Roboto" w:hAnsi="Roboto"/>
          <w:color w:val="1c1917"/>
          <w:rtl w:val="0"/>
        </w:rPr>
        <w:t xml:space="preserve">Navigation Buttons:</w:t>
      </w:r>
    </w:p>
    <w:p w:rsidR="00000000" w:rsidDel="00000000" w:rsidP="00000000" w:rsidRDefault="00000000" w:rsidRPr="00000000" w14:paraId="00000040">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41">
      <w:pPr>
        <w:rPr>
          <w:rFonts w:ascii="Roboto" w:cs="Roboto" w:eastAsia="Roboto" w:hAnsi="Roboto"/>
          <w:color w:val="1c1917"/>
        </w:rPr>
      </w:pPr>
      <w:r w:rsidDel="00000000" w:rsidR="00000000" w:rsidRPr="00000000">
        <w:rPr>
          <w:rFonts w:ascii="Roboto" w:cs="Roboto" w:eastAsia="Roboto" w:hAnsi="Roboto"/>
          <w:color w:val="1c1917"/>
          <w:rtl w:val="0"/>
        </w:rPr>
        <w:t xml:space="preserve">Provides "Previous" and "Next" buttons for navigating between videos within a module.</w:t>
      </w:r>
    </w:p>
    <w:p w:rsidR="00000000" w:rsidDel="00000000" w:rsidP="00000000" w:rsidRDefault="00000000" w:rsidRPr="00000000" w14:paraId="00000042">
      <w:pPr>
        <w:rPr>
          <w:rFonts w:ascii="Roboto" w:cs="Roboto" w:eastAsia="Roboto" w:hAnsi="Roboto"/>
          <w:color w:val="1c1917"/>
        </w:rPr>
      </w:pPr>
      <w:r w:rsidDel="00000000" w:rsidR="00000000" w:rsidRPr="00000000">
        <w:rPr>
          <w:rFonts w:ascii="Roboto" w:cs="Roboto" w:eastAsia="Roboto" w:hAnsi="Roboto"/>
          <w:color w:val="1c1917"/>
          <w:rtl w:val="0"/>
        </w:rPr>
        <w:t xml:space="preserve">Button states are managed to disable navigation when at the beginning or end of the videos or modules.</w:t>
      </w:r>
    </w:p>
    <w:p w:rsidR="00000000" w:rsidDel="00000000" w:rsidP="00000000" w:rsidRDefault="00000000" w:rsidRPr="00000000" w14:paraId="00000043">
      <w:pPr>
        <w:rPr>
          <w:rFonts w:ascii="Roboto" w:cs="Roboto" w:eastAsia="Roboto" w:hAnsi="Roboto"/>
          <w:color w:val="1c1917"/>
        </w:rPr>
      </w:pPr>
      <w:r w:rsidDel="00000000" w:rsidR="00000000" w:rsidRPr="00000000">
        <w:rPr>
          <w:rFonts w:ascii="Roboto" w:cs="Roboto" w:eastAsia="Roboto" w:hAnsi="Roboto"/>
          <w:color w:val="1c1917"/>
          <w:rtl w:val="0"/>
        </w:rPr>
        <w:t xml:space="preserve">Course Content List:</w:t>
      </w:r>
    </w:p>
    <w:p w:rsidR="00000000" w:rsidDel="00000000" w:rsidP="00000000" w:rsidRDefault="00000000" w:rsidRPr="00000000" w14:paraId="00000044">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45">
      <w:pPr>
        <w:rPr>
          <w:rFonts w:ascii="Roboto" w:cs="Roboto" w:eastAsia="Roboto" w:hAnsi="Roboto"/>
          <w:color w:val="1c1917"/>
        </w:rPr>
      </w:pPr>
      <w:r w:rsidDel="00000000" w:rsidR="00000000" w:rsidRPr="00000000">
        <w:rPr>
          <w:rFonts w:ascii="Roboto" w:cs="Roboto" w:eastAsia="Roboto" w:hAnsi="Roboto"/>
          <w:color w:val="1c1917"/>
          <w:rtl w:val="0"/>
        </w:rPr>
        <w:t xml:space="preserve">Renders a list of modules and their associated videos in a responsive layout.</w:t>
      </w:r>
    </w:p>
    <w:p w:rsidR="00000000" w:rsidDel="00000000" w:rsidP="00000000" w:rsidRDefault="00000000" w:rsidRPr="00000000" w14:paraId="00000046">
      <w:pPr>
        <w:rPr>
          <w:rFonts w:ascii="Roboto" w:cs="Roboto" w:eastAsia="Roboto" w:hAnsi="Roboto"/>
          <w:color w:val="1c1917"/>
        </w:rPr>
      </w:pPr>
      <w:r w:rsidDel="00000000" w:rsidR="00000000" w:rsidRPr="00000000">
        <w:rPr>
          <w:rFonts w:ascii="Roboto" w:cs="Roboto" w:eastAsia="Roboto" w:hAnsi="Roboto"/>
          <w:color w:val="1c1917"/>
          <w:rtl w:val="0"/>
        </w:rPr>
        <w:t xml:space="preserve">Allows expanding/collapsing each module's content list by clicking on the module title.</w:t>
      </w:r>
    </w:p>
    <w:p w:rsidR="00000000" w:rsidDel="00000000" w:rsidP="00000000" w:rsidRDefault="00000000" w:rsidRPr="00000000" w14:paraId="00000047">
      <w:pPr>
        <w:rPr>
          <w:rFonts w:ascii="Roboto" w:cs="Roboto" w:eastAsia="Roboto" w:hAnsi="Roboto"/>
          <w:color w:val="1c1917"/>
        </w:rPr>
      </w:pPr>
      <w:r w:rsidDel="00000000" w:rsidR="00000000" w:rsidRPr="00000000">
        <w:rPr>
          <w:rFonts w:ascii="Roboto" w:cs="Roboto" w:eastAsia="Roboto" w:hAnsi="Roboto"/>
          <w:color w:val="1c1917"/>
          <w:rtl w:val="0"/>
        </w:rPr>
        <w:t xml:space="preserve">Styling and UI Elements:</w:t>
      </w:r>
    </w:p>
    <w:p w:rsidR="00000000" w:rsidDel="00000000" w:rsidP="00000000" w:rsidRDefault="00000000" w:rsidRPr="00000000" w14:paraId="0000004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49">
      <w:pPr>
        <w:rPr>
          <w:rFonts w:ascii="Roboto" w:cs="Roboto" w:eastAsia="Roboto" w:hAnsi="Roboto"/>
          <w:color w:val="1c1917"/>
        </w:rPr>
      </w:pPr>
      <w:r w:rsidDel="00000000" w:rsidR="00000000" w:rsidRPr="00000000">
        <w:rPr>
          <w:rFonts w:ascii="Roboto" w:cs="Roboto" w:eastAsia="Roboto" w:hAnsi="Roboto"/>
          <w:color w:val="1c1917"/>
          <w:rtl w:val="0"/>
        </w:rPr>
        <w:t xml:space="preserve">Utilizes Tailwind CSS for styling, including button styles, layout structure, and responsiveness.</w:t>
      </w:r>
    </w:p>
    <w:p w:rsidR="00000000" w:rsidDel="00000000" w:rsidP="00000000" w:rsidRDefault="00000000" w:rsidRPr="00000000" w14:paraId="0000004A">
      <w:pPr>
        <w:rPr>
          <w:rFonts w:ascii="Roboto" w:cs="Roboto" w:eastAsia="Roboto" w:hAnsi="Roboto"/>
          <w:color w:val="1c1917"/>
        </w:rPr>
      </w:pPr>
      <w:r w:rsidDel="00000000" w:rsidR="00000000" w:rsidRPr="00000000">
        <w:rPr>
          <w:rFonts w:ascii="Roboto" w:cs="Roboto" w:eastAsia="Roboto" w:hAnsi="Roboto"/>
          <w:color w:val="1c1917"/>
          <w:rtl w:val="0"/>
        </w:rPr>
        <w:t xml:space="preserve">Uses icons such as MdKeyboardArrowDown for module expansion and MdOutlineArrowBackIos for the "Back" button.</w:t>
      </w:r>
    </w:p>
    <w:p w:rsidR="00000000" w:rsidDel="00000000" w:rsidP="00000000" w:rsidRDefault="00000000" w:rsidRPr="00000000" w14:paraId="0000004B">
      <w:pPr>
        <w:rPr>
          <w:rFonts w:ascii="Roboto" w:cs="Roboto" w:eastAsia="Roboto" w:hAnsi="Roboto"/>
          <w:color w:val="1c1917"/>
        </w:rPr>
      </w:pPr>
      <w:r w:rsidDel="00000000" w:rsidR="00000000" w:rsidRPr="00000000">
        <w:rPr>
          <w:rFonts w:ascii="Roboto" w:cs="Roboto" w:eastAsia="Roboto" w:hAnsi="Roboto"/>
          <w:color w:val="1c1917"/>
          <w:rtl w:val="0"/>
        </w:rPr>
        <w:t xml:space="preserve">Back Button:</w:t>
      </w:r>
    </w:p>
    <w:p w:rsidR="00000000" w:rsidDel="00000000" w:rsidP="00000000" w:rsidRDefault="00000000" w:rsidRPr="00000000" w14:paraId="0000004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4D">
      <w:pPr>
        <w:rPr>
          <w:rFonts w:ascii="Roboto" w:cs="Roboto" w:eastAsia="Roboto" w:hAnsi="Roboto"/>
          <w:color w:val="1c1917"/>
        </w:rPr>
      </w:pPr>
      <w:r w:rsidDel="00000000" w:rsidR="00000000" w:rsidRPr="00000000">
        <w:rPr>
          <w:rFonts w:ascii="Roboto" w:cs="Roboto" w:eastAsia="Roboto" w:hAnsi="Roboto"/>
          <w:color w:val="1c1917"/>
          <w:rtl w:val="0"/>
        </w:rPr>
        <w:t xml:space="preserve">Provides a "Back" button for returning to the previous view.</w:t>
      </w:r>
    </w:p>
    <w:p w:rsidR="00000000" w:rsidDel="00000000" w:rsidP="00000000" w:rsidRDefault="00000000" w:rsidRPr="00000000" w14:paraId="0000004E">
      <w:pPr>
        <w:rPr>
          <w:rFonts w:ascii="Roboto" w:cs="Roboto" w:eastAsia="Roboto" w:hAnsi="Roboto"/>
          <w:color w:val="1c1917"/>
        </w:rPr>
      </w:pPr>
      <w:r w:rsidDel="00000000" w:rsidR="00000000" w:rsidRPr="00000000">
        <w:rPr>
          <w:rFonts w:ascii="Roboto" w:cs="Roboto" w:eastAsia="Roboto" w:hAnsi="Roboto"/>
          <w:color w:val="1c1917"/>
          <w:rtl w:val="0"/>
        </w:rPr>
        <w:t xml:space="preserve">Empty State Handling:</w:t>
      </w:r>
    </w:p>
    <w:p w:rsidR="00000000" w:rsidDel="00000000" w:rsidP="00000000" w:rsidRDefault="00000000" w:rsidRPr="00000000" w14:paraId="0000004F">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0">
      <w:pPr>
        <w:rPr>
          <w:rFonts w:ascii="Roboto" w:cs="Roboto" w:eastAsia="Roboto" w:hAnsi="Roboto"/>
          <w:color w:val="1c1917"/>
        </w:rPr>
      </w:pPr>
      <w:r w:rsidDel="00000000" w:rsidR="00000000" w:rsidRPr="00000000">
        <w:rPr>
          <w:rFonts w:ascii="Roboto" w:cs="Roboto" w:eastAsia="Roboto" w:hAnsi="Roboto"/>
          <w:color w:val="1c1917"/>
          <w:rtl w:val="0"/>
        </w:rPr>
        <w:t xml:space="preserve">Displays messages when there are no modules or videos available for the selected course.</w:t>
      </w:r>
    </w:p>
    <w:p w:rsidR="00000000" w:rsidDel="00000000" w:rsidP="00000000" w:rsidRDefault="00000000" w:rsidRPr="00000000" w14:paraId="00000051">
      <w:pPr>
        <w:rPr>
          <w:rFonts w:ascii="Roboto" w:cs="Roboto" w:eastAsia="Roboto" w:hAnsi="Roboto"/>
          <w:color w:val="1c1917"/>
        </w:rPr>
      </w:pPr>
      <w:r w:rsidDel="00000000" w:rsidR="00000000" w:rsidRPr="00000000">
        <w:rPr>
          <w:rFonts w:ascii="Roboto" w:cs="Roboto" w:eastAsia="Roboto" w:hAnsi="Roboto"/>
          <w:color w:val="1c1917"/>
          <w:rtl w:val="0"/>
        </w:rPr>
        <w:t xml:space="preserve">Conditional Rendering:</w:t>
      </w:r>
    </w:p>
    <w:p w:rsidR="00000000" w:rsidDel="00000000" w:rsidP="00000000" w:rsidRDefault="00000000" w:rsidRPr="00000000" w14:paraId="00000052">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3">
      <w:pPr>
        <w:rPr>
          <w:rFonts w:ascii="Roboto" w:cs="Roboto" w:eastAsia="Roboto" w:hAnsi="Roboto"/>
          <w:color w:val="1c1917"/>
        </w:rPr>
      </w:pPr>
      <w:r w:rsidDel="00000000" w:rsidR="00000000" w:rsidRPr="00000000">
        <w:rPr>
          <w:rFonts w:ascii="Roboto" w:cs="Roboto" w:eastAsia="Roboto" w:hAnsi="Roboto"/>
          <w:color w:val="1c1917"/>
          <w:rtl w:val="0"/>
        </w:rPr>
        <w:t xml:space="preserve">Adjusts the display based on whether videos or modules are present, providing informative messages when necessary.</w:t>
      </w:r>
    </w:p>
    <w:p w:rsidR="00000000" w:rsidDel="00000000" w:rsidP="00000000" w:rsidRDefault="00000000" w:rsidRPr="00000000" w14:paraId="00000054">
      <w:pPr>
        <w:rPr>
          <w:rFonts w:ascii="Roboto" w:cs="Roboto" w:eastAsia="Roboto" w:hAnsi="Roboto"/>
          <w:color w:val="1c1917"/>
        </w:rPr>
      </w:pPr>
      <w:r w:rsidDel="00000000" w:rsidR="00000000" w:rsidRPr="00000000">
        <w:rPr>
          <w:rFonts w:ascii="Roboto" w:cs="Roboto" w:eastAsia="Roboto" w:hAnsi="Roboto"/>
          <w:color w:val="1c1917"/>
          <w:rtl w:val="0"/>
        </w:rPr>
        <w:t xml:space="preserve">In summary, the CourseContent component enhances the user experience by allowing users to explore the content of a course in a structured and navigable manner, complete with video playback and interactive module listings.</w:t>
      </w:r>
    </w:p>
    <w:p w:rsidR="00000000" w:rsidDel="00000000" w:rsidP="00000000" w:rsidRDefault="00000000" w:rsidRPr="00000000" w14:paraId="00000055">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6">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7">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9">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5A">
      <w:pPr>
        <w:rPr>
          <w:rFonts w:ascii="Roboto" w:cs="Roboto" w:eastAsia="Roboto" w:hAnsi="Roboto"/>
          <w:color w:val="1c1917"/>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tria.org/admin/all-courses"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