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Development with React: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 Development with React is an exciting journey that empowers you to build interactive and dynamic user interfaces. Here's an overview of the topics you mentioned: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1.Introduction to React and its Core Concepts: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React is a JavaScript library for building user interfaces. It allows you to create reusable UI components and manage their state efficiently. The core concepts include: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Components: React is component-based, which means you create UI elements as reusable components.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State: React components can have their own state, which allows them to manage and display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Props: Props (short for properties) are a way to pass data from a parent component to a child component.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2.Creating a Basic React Application with JSX: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set up a React application using tools like Create React App (CRA) or manually configure your development environment.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JSX (JavaScript XML) is a syntax extension for JavaScript that allows you to write HTML-like code within your JavaScript files. JSX is used to define the structure of React components.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Managing Application State with React Hooks: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React introduced hooks in version 16.8 to manage state and side effects more easily. Commonly used hooks include: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useState: Used to manage component-level state.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useEffect: Allows you to perform side effects in functional components.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Other hooks like useContext, useRef, and useReducer serve specific purposes.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Handling User Input and Forms in React: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React provides a controlled component approach for handling form inputs. You store input values in component state and update them via event handlers.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Commonly used form elements include input, textarea, and select.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You can use libraries like Formik and react-hook-form to simplify form management.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Styling React Components with CSS: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several ways to style React components, including: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plain CSS files and importing them into your components.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Inline styling using the style prop.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CSS-in-JS solutions like styled-components or Emotion.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Utility-first CSS frameworks like Tailwind CSS.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Here's a simple example of a React component that incorporates these concepts: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{ useState, useEffect }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[count, setCount] =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(() =&gt;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.title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`Count: ${count}`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 }, [count]);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handleIncrement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() =&gt; {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setCount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(count +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};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( &lt;div&gt; &lt;h1&gt;Counter App&lt;/h1&gt; &lt;p&gt;Count: {count}&lt;/p&gt; &lt;button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{handleIncrement}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&gt;Increment&lt;/button&gt;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&lt;/div&gt; );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After successfully completing the above code you will get the output shown in below image: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26617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75" l="0" r="16874" t="152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1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