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5D098" w14:textId="2FA1CC36" w:rsidR="00013A84" w:rsidRPr="00013A84" w:rsidRDefault="00013A84" w:rsidP="00013A84">
      <w:pPr>
        <w:jc w:val="center"/>
        <w:rPr>
          <w:sz w:val="32"/>
          <w:szCs w:val="32"/>
        </w:rPr>
      </w:pPr>
      <w:r>
        <w:rPr>
          <w:sz w:val="32"/>
          <w:szCs w:val="32"/>
        </w:rPr>
        <w:t xml:space="preserve">Projet : </w:t>
      </w:r>
      <w:r w:rsidRPr="00013A84">
        <w:rPr>
          <w:sz w:val="32"/>
          <w:szCs w:val="32"/>
        </w:rPr>
        <w:t>SKYVAULT</w:t>
      </w:r>
    </w:p>
    <w:p w14:paraId="3559D8F3" w14:textId="77777777" w:rsidR="00013A84" w:rsidRDefault="00013A84"/>
    <w:p w14:paraId="18DAAD90" w14:textId="3487E59E" w:rsidR="00013A84" w:rsidRPr="00013A84" w:rsidRDefault="00013A84">
      <w:pPr>
        <w:rPr>
          <w:u w:val="single"/>
        </w:rPr>
      </w:pPr>
      <w:r w:rsidRPr="00013A84">
        <w:rPr>
          <w:u w:val="single"/>
        </w:rPr>
        <w:t xml:space="preserve">Membres et </w:t>
      </w:r>
      <w:r w:rsidRPr="00013A84">
        <w:rPr>
          <w:u w:val="single"/>
        </w:rPr>
        <w:t>rôles :</w:t>
      </w:r>
    </w:p>
    <w:p w14:paraId="31AE92BA" w14:textId="77777777" w:rsidR="00013A84" w:rsidRDefault="00013A84">
      <w:r w:rsidRPr="00013A84">
        <w:t xml:space="preserve">Amdjad ANRIFOU : responsable Capteurs </w:t>
      </w:r>
    </w:p>
    <w:p w14:paraId="51C8F7E6" w14:textId="77777777" w:rsidR="00013A84" w:rsidRDefault="00013A84">
      <w:r w:rsidRPr="00013A84">
        <w:t xml:space="preserve">Nathan OGER : responsable Passerelle) </w:t>
      </w:r>
    </w:p>
    <w:p w14:paraId="61E1548E" w14:textId="77777777" w:rsidR="00013A84" w:rsidRDefault="00013A84">
      <w:r w:rsidRPr="00013A84">
        <w:t xml:space="preserve">Marion LAUZIER : responsable Architecture Data </w:t>
      </w:r>
    </w:p>
    <w:p w14:paraId="6D79BD2A" w14:textId="77777777" w:rsidR="00013A84" w:rsidRDefault="00013A84">
      <w:r w:rsidRPr="00013A84">
        <w:t xml:space="preserve">Etienne CHALAYE : responsable Applicatif </w:t>
      </w:r>
    </w:p>
    <w:p w14:paraId="25C8CB8C" w14:textId="77777777" w:rsidR="00013A84" w:rsidRDefault="00013A84"/>
    <w:p w14:paraId="53F54ACF" w14:textId="77777777" w:rsidR="00013A84" w:rsidRDefault="00013A84">
      <w:r w:rsidRPr="00013A84">
        <w:rPr>
          <w:u w:val="single"/>
        </w:rPr>
        <w:t>Pitch du projet :</w:t>
      </w:r>
      <w:r w:rsidRPr="00013A84">
        <w:t xml:space="preserve"> </w:t>
      </w:r>
    </w:p>
    <w:p w14:paraId="71EA679A" w14:textId="62C45CC3" w:rsidR="00395F8A" w:rsidRDefault="00013A84">
      <w:r>
        <w:t xml:space="preserve">   </w:t>
      </w:r>
      <w:r w:rsidRPr="00013A84">
        <w:t xml:space="preserve">Nous sommes en 2180. La planète subit les conséquences de l’ère industrielle. Des nuages de pluie acide et des nuages denses de pollution très dangereux pour la santé se déplacent au grès du vent. Pour protéger la population, </w:t>
      </w:r>
      <w:proofErr w:type="spellStart"/>
      <w:r w:rsidRPr="00013A84">
        <w:t>SkyVault</w:t>
      </w:r>
      <w:proofErr w:type="spellEnd"/>
      <w:r w:rsidRPr="00013A84">
        <w:t xml:space="preserve"> propose aux villes d’équiper les logements d’un système connecté pour fermer hermétiquement les balcons dès que la qualité de l’air devient nocive ou qu’une pluie acide survient. Les habitants peuvent ainsi continuer de profiter de leur espace extérieur tout en étant en sécurité. Comment cela fonctionne ? Des capteurs sont installés sur chaque balcon afin de mesurer en temps réel la qualité de l’air et le risque de pluie. Les données sont récupérées et analysées en continu. Dès qu’un seuil critique est atteint, un haut-parleur diffuse un message d’alerte informant les habitants de l’appartement que l’air est pollué ou qu’il va pleuvoir et que le balcon va se fermer. Une solution 100% personnalisable Notre solution va plus loin que la sécurité des habitants puisque nous proposons également une personnalisation du balcon quand il est fermé. Ainsi les habitants pourront paramétrer un certain nombre d’éléments afin de reproduire un environnement extérieur dans leur espace clos sain. Ils auront la possibilité de personnaliser une vue (via un écran), des sons, des odeurs, une luminosité. Ces éléments se déclenchent dès que le balcon est hermétiquement fermé.</w:t>
      </w:r>
    </w:p>
    <w:sectPr w:rsidR="00395F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84"/>
    <w:rsid w:val="00013A84"/>
    <w:rsid w:val="00395F8A"/>
    <w:rsid w:val="00A43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FC7"/>
  <w15:chartTrackingRefBased/>
  <w15:docId w15:val="{38952D43-A2E7-4EAE-A621-2A4DDC6A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3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3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3A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3A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3A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3A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3A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3A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3A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3A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3A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3A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3A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3A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3A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3A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3A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3A84"/>
    <w:rPr>
      <w:rFonts w:eastAsiaTheme="majorEastAsia" w:cstheme="majorBidi"/>
      <w:color w:val="272727" w:themeColor="text1" w:themeTint="D8"/>
    </w:rPr>
  </w:style>
  <w:style w:type="paragraph" w:styleId="Titre">
    <w:name w:val="Title"/>
    <w:basedOn w:val="Normal"/>
    <w:next w:val="Normal"/>
    <w:link w:val="TitreCar"/>
    <w:uiPriority w:val="10"/>
    <w:qFormat/>
    <w:rsid w:val="00013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3A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3A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3A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3A84"/>
    <w:pPr>
      <w:spacing w:before="160"/>
      <w:jc w:val="center"/>
    </w:pPr>
    <w:rPr>
      <w:i/>
      <w:iCs/>
      <w:color w:val="404040" w:themeColor="text1" w:themeTint="BF"/>
    </w:rPr>
  </w:style>
  <w:style w:type="character" w:customStyle="1" w:styleId="CitationCar">
    <w:name w:val="Citation Car"/>
    <w:basedOn w:val="Policepardfaut"/>
    <w:link w:val="Citation"/>
    <w:uiPriority w:val="29"/>
    <w:rsid w:val="00013A84"/>
    <w:rPr>
      <w:i/>
      <w:iCs/>
      <w:color w:val="404040" w:themeColor="text1" w:themeTint="BF"/>
    </w:rPr>
  </w:style>
  <w:style w:type="paragraph" w:styleId="Paragraphedeliste">
    <w:name w:val="List Paragraph"/>
    <w:basedOn w:val="Normal"/>
    <w:uiPriority w:val="34"/>
    <w:qFormat/>
    <w:rsid w:val="00013A84"/>
    <w:pPr>
      <w:ind w:left="720"/>
      <w:contextualSpacing/>
    </w:pPr>
  </w:style>
  <w:style w:type="character" w:styleId="Accentuationintense">
    <w:name w:val="Intense Emphasis"/>
    <w:basedOn w:val="Policepardfaut"/>
    <w:uiPriority w:val="21"/>
    <w:qFormat/>
    <w:rsid w:val="00013A84"/>
    <w:rPr>
      <w:i/>
      <w:iCs/>
      <w:color w:val="0F4761" w:themeColor="accent1" w:themeShade="BF"/>
    </w:rPr>
  </w:style>
  <w:style w:type="paragraph" w:styleId="Citationintense">
    <w:name w:val="Intense Quote"/>
    <w:basedOn w:val="Normal"/>
    <w:next w:val="Normal"/>
    <w:link w:val="CitationintenseCar"/>
    <w:uiPriority w:val="30"/>
    <w:qFormat/>
    <w:rsid w:val="00013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3A84"/>
    <w:rPr>
      <w:i/>
      <w:iCs/>
      <w:color w:val="0F4761" w:themeColor="accent1" w:themeShade="BF"/>
    </w:rPr>
  </w:style>
  <w:style w:type="character" w:styleId="Rfrenceintense">
    <w:name w:val="Intense Reference"/>
    <w:basedOn w:val="Policepardfaut"/>
    <w:uiPriority w:val="32"/>
    <w:qFormat/>
    <w:rsid w:val="00013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1384</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chalaye</dc:creator>
  <cp:keywords/>
  <dc:description/>
  <cp:lastModifiedBy>etienne chalaye</cp:lastModifiedBy>
  <cp:revision>1</cp:revision>
  <dcterms:created xsi:type="dcterms:W3CDTF">2025-02-14T13:02:00Z</dcterms:created>
  <dcterms:modified xsi:type="dcterms:W3CDTF">2025-02-14T13:06:00Z</dcterms:modified>
</cp:coreProperties>
</file>