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2B1" w:rsidRDefault="003F52B1"/>
    <w:p w:rsidR="003F52B1" w:rsidRDefault="003F52B1"/>
    <w:p w:rsidR="003F52B1" w:rsidRDefault="003F52B1"/>
    <w:p w:rsidR="008C7A9B" w:rsidRDefault="003F52B1" w:rsidP="003F52B1">
      <w:pPr>
        <w:pStyle w:val="Title"/>
      </w:pPr>
      <w:r>
        <w:tab/>
        <w:t>Process Management Module</w:t>
      </w:r>
    </w:p>
    <w:p w:rsidR="003F52B1" w:rsidRPr="00607012" w:rsidRDefault="00607012" w:rsidP="008C7A9B">
      <w:pPr>
        <w:pStyle w:val="Title"/>
        <w:jc w:val="center"/>
        <w:rPr>
          <w:sz w:val="20"/>
          <w:szCs w:val="20"/>
        </w:rPr>
      </w:pPr>
      <w:r w:rsidRPr="00607012">
        <w:rPr>
          <w:color w:val="ED7D31" w:themeColor="accent2"/>
          <w:sz w:val="20"/>
          <w:szCs w:val="20"/>
        </w:rPr>
        <w:t>Developer</w:t>
      </w:r>
      <w:r w:rsidR="00322BCE">
        <w:rPr>
          <w:color w:val="ED7D31" w:themeColor="accent2"/>
          <w:sz w:val="20"/>
          <w:szCs w:val="20"/>
        </w:rPr>
        <w:t xml:space="preserve"> for this module</w:t>
      </w:r>
      <w:r w:rsidRPr="00607012">
        <w:rPr>
          <w:sz w:val="20"/>
          <w:szCs w:val="20"/>
        </w:rPr>
        <w:t xml:space="preserve">: </w:t>
      </w:r>
      <w:bookmarkStart w:id="0" w:name="_GoBack"/>
      <w:r w:rsidR="002D7C4D" w:rsidRPr="00607012">
        <w:rPr>
          <w:b/>
          <w:color w:val="auto"/>
          <w:sz w:val="20"/>
          <w:szCs w:val="20"/>
        </w:rPr>
        <w:t>Cornel Gheorghita</w:t>
      </w:r>
      <w:r w:rsidRPr="00607012">
        <w:rPr>
          <w:b/>
          <w:color w:val="auto"/>
          <w:sz w:val="20"/>
          <w:szCs w:val="20"/>
        </w:rPr>
        <w:t xml:space="preserve"> </w:t>
      </w:r>
      <w:bookmarkEnd w:id="0"/>
    </w:p>
    <w:p w:rsidR="003F52B1" w:rsidRDefault="003F52B1" w:rsidP="003F52B1"/>
    <w:p w:rsidR="003F52B1" w:rsidRPr="003F52B1" w:rsidRDefault="003F52B1" w:rsidP="003F52B1">
      <w:pPr>
        <w:pStyle w:val="Heading1"/>
      </w:pPr>
      <w:r>
        <w:t>MODULE INTERACTION</w:t>
      </w:r>
    </w:p>
    <w:p w:rsidR="00FC72B7" w:rsidRDefault="00FC72B7"/>
    <w:p w:rsidR="006B469D" w:rsidRDefault="006B469D"/>
    <w:p w:rsidR="008663C1" w:rsidRDefault="00154B5B">
      <w:r>
        <w:rPr>
          <w:noProof/>
          <w:sz w:val="28"/>
          <w:szCs w:val="28"/>
          <w:lang w:eastAsia="ro-RO"/>
        </w:rPr>
        <mc:AlternateContent>
          <mc:Choice Requires="wps">
            <w:drawing>
              <wp:anchor distT="0" distB="0" distL="114300" distR="114300" simplePos="0" relativeHeight="251683840" behindDoc="0" locked="0" layoutInCell="1" allowOverlap="1" wp14:anchorId="7C3861AD" wp14:editId="1A08227C">
                <wp:simplePos x="0" y="0"/>
                <wp:positionH relativeFrom="column">
                  <wp:posOffset>3481705</wp:posOffset>
                </wp:positionH>
                <wp:positionV relativeFrom="paragraph">
                  <wp:posOffset>161925</wp:posOffset>
                </wp:positionV>
                <wp:extent cx="371475" cy="304800"/>
                <wp:effectExtent l="0" t="0" r="28575" b="19050"/>
                <wp:wrapNone/>
                <wp:docPr id="13" name="Smiley Face 13"/>
                <wp:cNvGraphicFramePr/>
                <a:graphic xmlns:a="http://schemas.openxmlformats.org/drawingml/2006/main">
                  <a:graphicData uri="http://schemas.microsoft.com/office/word/2010/wordprocessingShape">
                    <wps:wsp>
                      <wps:cNvSpPr/>
                      <wps:spPr>
                        <a:xfrm>
                          <a:off x="0" y="0"/>
                          <a:ext cx="371475" cy="304800"/>
                        </a:xfrm>
                        <a:prstGeom prst="smileyFac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9A0159"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3" o:spid="_x0000_s1026" type="#_x0000_t96" style="position:absolute;margin-left:274.15pt;margin-top:12.75pt;width:29.25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" fillcolor="#f3a875 [2165]" strokecolor="#ed7d31 [3205]" strokeweight=".5pt">
                <v:fill color2="#f09558 [2613]" rotate="t" colors="0 #f7bda4;.5 #f5b195;1 #f8a581" focus="100%" type="gradient">
                  <o:fill v:ext="view" type="gradientUnscaled"/>
                </v:fill>
                <v:stroke joinstyle="miter"/>
              </v:shape>
            </w:pict>
          </mc:Fallback>
        </mc:AlternateContent>
      </w:r>
      <w:r w:rsidR="00726DBE" w:rsidRPr="00D01CF3">
        <w:rPr>
          <w:noProof/>
          <w:sz w:val="28"/>
          <w:szCs w:val="28"/>
          <w:lang w:eastAsia="ro-RO"/>
        </w:rPr>
        <mc:AlternateContent>
          <mc:Choice Requires="wps">
            <w:drawing>
              <wp:anchor distT="0" distB="0" distL="114300" distR="114300" simplePos="0" relativeHeight="251677696" behindDoc="0" locked="0" layoutInCell="1" allowOverlap="1" wp14:anchorId="79487165" wp14:editId="6B333762">
                <wp:simplePos x="0" y="0"/>
                <wp:positionH relativeFrom="column">
                  <wp:posOffset>2809877</wp:posOffset>
                </wp:positionH>
                <wp:positionV relativeFrom="paragraph">
                  <wp:posOffset>2238057</wp:posOffset>
                </wp:positionV>
                <wp:extent cx="568960" cy="107315"/>
                <wp:effectExtent l="21272" t="16828" r="42863" b="23812"/>
                <wp:wrapNone/>
                <wp:docPr id="3" name="Right Arrow 3"/>
                <wp:cNvGraphicFramePr/>
                <a:graphic xmlns:a="http://schemas.openxmlformats.org/drawingml/2006/main">
                  <a:graphicData uri="http://schemas.microsoft.com/office/word/2010/wordprocessingShape">
                    <wps:wsp>
                      <wps:cNvSpPr/>
                      <wps:spPr>
                        <a:xfrm rot="16200000">
                          <a:off x="0" y="0"/>
                          <a:ext cx="568960" cy="107315"/>
                        </a:xfrm>
                        <a:prstGeom prst="right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9468B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221.25pt;margin-top:176.2pt;width:44.8pt;height:8.4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" adj="19563" fillcolor="#4472c4 [3208]" strokecolor="#1f3763 [1608]" strokeweight="1pt"/>
            </w:pict>
          </mc:Fallback>
        </mc:AlternateContent>
      </w:r>
      <w:r w:rsidR="00726DBE" w:rsidRPr="00D01CF3">
        <w:rPr>
          <w:noProof/>
          <w:sz w:val="28"/>
          <w:szCs w:val="28"/>
          <w:lang w:eastAsia="ro-RO"/>
        </w:rPr>
        <mc:AlternateContent>
          <mc:Choice Requires="wps">
            <w:drawing>
              <wp:anchor distT="0" distB="0" distL="114300" distR="114300" simplePos="0" relativeHeight="251681792" behindDoc="0" locked="0" layoutInCell="1" allowOverlap="1" wp14:anchorId="26E0A902" wp14:editId="13C075B1">
                <wp:simplePos x="0" y="0"/>
                <wp:positionH relativeFrom="column">
                  <wp:posOffset>2519363</wp:posOffset>
                </wp:positionH>
                <wp:positionV relativeFrom="paragraph">
                  <wp:posOffset>2247583</wp:posOffset>
                </wp:positionV>
                <wp:extent cx="568960" cy="107315"/>
                <wp:effectExtent l="21272" t="0" r="42863" b="42862"/>
                <wp:wrapNone/>
                <wp:docPr id="5" name="Right Arrow 5"/>
                <wp:cNvGraphicFramePr/>
                <a:graphic xmlns:a="http://schemas.openxmlformats.org/drawingml/2006/main">
                  <a:graphicData uri="http://schemas.microsoft.com/office/word/2010/wordprocessingShape">
                    <wps:wsp>
                      <wps:cNvSpPr/>
                      <wps:spPr>
                        <a:xfrm rot="5400000">
                          <a:off x="0" y="0"/>
                          <a:ext cx="568960" cy="107315"/>
                        </a:xfrm>
                        <a:prstGeom prst="right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764CE" id="Right Arrow 5" o:spid="_x0000_s1026" type="#_x0000_t13" style="position:absolute;margin-left:198.4pt;margin-top:177pt;width:44.8pt;height:8.4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" adj="19563" fillcolor="#4472c4 [3208]" strokecolor="#1f3763 [1608]" strokeweight="1pt"/>
            </w:pict>
          </mc:Fallback>
        </mc:AlternateContent>
      </w:r>
      <w:r w:rsidR="00114DE4" w:rsidRPr="00D01CF3">
        <w:rPr>
          <w:noProof/>
          <w:sz w:val="28"/>
          <w:szCs w:val="28"/>
          <w:lang w:eastAsia="ro-RO"/>
        </w:rPr>
        <mc:AlternateContent>
          <mc:Choice Requires="wps">
            <w:drawing>
              <wp:anchor distT="0" distB="0" distL="114300" distR="114300" simplePos="0" relativeHeight="251673600" behindDoc="0" locked="0" layoutInCell="1" allowOverlap="1" wp14:anchorId="71F8637D" wp14:editId="610DA918">
                <wp:simplePos x="0" y="0"/>
                <wp:positionH relativeFrom="margin">
                  <wp:align>center</wp:align>
                </wp:positionH>
                <wp:positionV relativeFrom="paragraph">
                  <wp:posOffset>1266825</wp:posOffset>
                </wp:positionV>
                <wp:extent cx="2381250" cy="6572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381250" cy="657225"/>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934DE3" w:rsidRPr="0058632A" w:rsidRDefault="00934DE3" w:rsidP="00934DE3">
                            <w:pPr>
                              <w:jc w:val="center"/>
                              <w:rPr>
                                <w:rFonts w:eastAsia="Times New Roman" w:cs="Times New Roman"/>
                                <w:b/>
                                <w:sz w:val="28"/>
                                <w:szCs w:val="28"/>
                              </w:rPr>
                            </w:pPr>
                            <w:r>
                              <w:rPr>
                                <w:rFonts w:eastAsia="Times New Roman" w:cs="Times New Roman"/>
                                <w:b/>
                                <w:sz w:val="28"/>
                                <w:szCs w:val="28"/>
                              </w:rPr>
                              <w:t>Process Management</w:t>
                            </w:r>
                            <w:r w:rsidR="00114DE4">
                              <w:rPr>
                                <w:rFonts w:eastAsia="Times New Roman" w:cs="Times New Roman"/>
                                <w:b/>
                                <w:sz w:val="28"/>
                                <w:szCs w:val="28"/>
                              </w:rPr>
                              <w:br/>
                              <w:t>Module</w:t>
                            </w:r>
                          </w:p>
                          <w:p w:rsidR="00934DE3" w:rsidRPr="0058632A" w:rsidRDefault="00934DE3" w:rsidP="00934DE3">
                            <w:pPr>
                              <w:jc w:val="center"/>
                              <w:rPr>
                                <w:rFonts w:eastAsia="Times New Roman" w:cs="Times New Roman"/>
                                <w:b/>
                                <w:sz w:val="28"/>
                                <w:szCs w:val="28"/>
                              </w:rPr>
                            </w:pPr>
                          </w:p>
                          <w:p w:rsidR="00934DE3" w:rsidRPr="00FC72B7" w:rsidRDefault="00934DE3" w:rsidP="00934DE3">
                            <w:pPr>
                              <w:jc w:val="cente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8637D" id="Rectangle 1" o:spid="_x0000_s1026" style="position:absolute;margin-left:0;margin-top:99.75pt;width:187.5pt;height:51.7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" fillcolor="white [3201]" strokecolor="#ffc000 [3207]" strokeweight="1pt">
                <v:textbox>
                  <w:txbxContent>
                    <w:p w:rsidR="00934DE3" w:rsidRPr="0058632A" w:rsidRDefault="00934DE3" w:rsidP="00934DE3">
                      <w:pPr>
                        <w:jc w:val="center"/>
                        <w:rPr>
                          <w:rFonts w:eastAsia="Times New Roman" w:cs="Times New Roman"/>
                          <w:b/>
                          <w:sz w:val="28"/>
                          <w:szCs w:val="28"/>
                        </w:rPr>
                      </w:pPr>
                      <w:r>
                        <w:rPr>
                          <w:rFonts w:eastAsia="Times New Roman" w:cs="Times New Roman"/>
                          <w:b/>
                          <w:sz w:val="28"/>
                          <w:szCs w:val="28"/>
                        </w:rPr>
                        <w:t>Process Management</w:t>
                      </w:r>
                      <w:r w:rsidR="00114DE4">
                        <w:rPr>
                          <w:rFonts w:eastAsia="Times New Roman" w:cs="Times New Roman"/>
                          <w:b/>
                          <w:sz w:val="28"/>
                          <w:szCs w:val="28"/>
                        </w:rPr>
                        <w:br/>
                        <w:t>Module</w:t>
                      </w:r>
                    </w:p>
                    <w:p w:rsidR="00934DE3" w:rsidRPr="0058632A" w:rsidRDefault="00934DE3" w:rsidP="00934DE3">
                      <w:pPr>
                        <w:jc w:val="center"/>
                        <w:rPr>
                          <w:rFonts w:eastAsia="Times New Roman" w:cs="Times New Roman"/>
                          <w:b/>
                          <w:sz w:val="28"/>
                          <w:szCs w:val="28"/>
                        </w:rPr>
                      </w:pPr>
                    </w:p>
                    <w:p w:rsidR="00934DE3" w:rsidRPr="00FC72B7" w:rsidRDefault="00934DE3" w:rsidP="00934DE3">
                      <w:pPr>
                        <w:jc w:val="center"/>
                        <w:rPr>
                          <w:b/>
                          <w:sz w:val="28"/>
                          <w:szCs w:val="28"/>
                        </w:rPr>
                      </w:pPr>
                    </w:p>
                  </w:txbxContent>
                </v:textbox>
                <w10:wrap anchorx="margin"/>
              </v:rect>
            </w:pict>
          </mc:Fallback>
        </mc:AlternateContent>
      </w:r>
      <w:r w:rsidR="00934DE3" w:rsidRPr="00934DE3">
        <w:rPr>
          <w:noProof/>
          <w:lang w:eastAsia="ro-RO"/>
        </w:rPr>
        <mc:AlternateContent>
          <mc:Choice Requires="wps">
            <w:drawing>
              <wp:anchor distT="0" distB="0" distL="114300" distR="114300" simplePos="0" relativeHeight="251675648" behindDoc="0" locked="0" layoutInCell="1" allowOverlap="1" wp14:anchorId="641CF321" wp14:editId="45A82B07">
                <wp:simplePos x="0" y="0"/>
                <wp:positionH relativeFrom="margin">
                  <wp:align>center</wp:align>
                </wp:positionH>
                <wp:positionV relativeFrom="paragraph">
                  <wp:posOffset>2676525</wp:posOffset>
                </wp:positionV>
                <wp:extent cx="2381250" cy="4953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381250" cy="49530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934DE3" w:rsidRPr="0058632A" w:rsidRDefault="00934DE3" w:rsidP="00934DE3">
                            <w:pPr>
                              <w:jc w:val="center"/>
                              <w:rPr>
                                <w:rFonts w:eastAsia="Times New Roman" w:cs="Times New Roman"/>
                                <w:b/>
                                <w:sz w:val="28"/>
                                <w:szCs w:val="28"/>
                              </w:rPr>
                            </w:pPr>
                            <w:r>
                              <w:rPr>
                                <w:rFonts w:eastAsia="Times New Roman" w:cs="Times New Roman"/>
                                <w:b/>
                                <w:sz w:val="28"/>
                                <w:szCs w:val="28"/>
                              </w:rPr>
                              <w:t xml:space="preserve">Database </w:t>
                            </w:r>
                            <w:r w:rsidR="008D6B5F">
                              <w:rPr>
                                <w:rFonts w:eastAsia="Times New Roman" w:cs="Times New Roman"/>
                                <w:b/>
                                <w:sz w:val="28"/>
                                <w:szCs w:val="28"/>
                              </w:rPr>
                              <w:t>Module</w:t>
                            </w:r>
                            <w:r w:rsidR="004D35C1">
                              <w:rPr>
                                <w:rFonts w:eastAsia="Times New Roman" w:cs="Times New Roman"/>
                                <w:b/>
                                <w:sz w:val="28"/>
                                <w:szCs w:val="28"/>
                              </w:rPr>
                              <w:t xml:space="preserve"> </w:t>
                            </w:r>
                          </w:p>
                          <w:p w:rsidR="00934DE3" w:rsidRPr="0058632A" w:rsidRDefault="00934DE3" w:rsidP="00934DE3">
                            <w:pPr>
                              <w:jc w:val="center"/>
                              <w:rPr>
                                <w:rFonts w:eastAsia="Times New Roman" w:cs="Times New Roman"/>
                                <w:b/>
                                <w:sz w:val="28"/>
                                <w:szCs w:val="28"/>
                              </w:rPr>
                            </w:pPr>
                          </w:p>
                          <w:p w:rsidR="00934DE3" w:rsidRPr="00FC72B7" w:rsidRDefault="00934DE3" w:rsidP="00934DE3">
                            <w:pPr>
                              <w:jc w:val="cente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CF321" id="Rectangle 2" o:spid="_x0000_s1027" style="position:absolute;margin-left:0;margin-top:210.75pt;width:187.5pt;height:39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" fillcolor="white [3201]" strokecolor="#70ad47 [3209]" strokeweight="1pt">
                <v:textbox>
                  <w:txbxContent>
                    <w:p w:rsidR="00934DE3" w:rsidRPr="0058632A" w:rsidRDefault="00934DE3" w:rsidP="00934DE3">
                      <w:pPr>
                        <w:jc w:val="center"/>
                        <w:rPr>
                          <w:rFonts w:eastAsia="Times New Roman" w:cs="Times New Roman"/>
                          <w:b/>
                          <w:sz w:val="28"/>
                          <w:szCs w:val="28"/>
                        </w:rPr>
                      </w:pPr>
                      <w:r>
                        <w:rPr>
                          <w:rFonts w:eastAsia="Times New Roman" w:cs="Times New Roman"/>
                          <w:b/>
                          <w:sz w:val="28"/>
                          <w:szCs w:val="28"/>
                        </w:rPr>
                        <w:t xml:space="preserve">Database </w:t>
                      </w:r>
                      <w:r w:rsidR="008D6B5F">
                        <w:rPr>
                          <w:rFonts w:eastAsia="Times New Roman" w:cs="Times New Roman"/>
                          <w:b/>
                          <w:sz w:val="28"/>
                          <w:szCs w:val="28"/>
                        </w:rPr>
                        <w:t>Module</w:t>
                      </w:r>
                      <w:r w:rsidR="004D35C1">
                        <w:rPr>
                          <w:rFonts w:eastAsia="Times New Roman" w:cs="Times New Roman"/>
                          <w:b/>
                          <w:sz w:val="28"/>
                          <w:szCs w:val="28"/>
                        </w:rPr>
                        <w:t xml:space="preserve"> </w:t>
                      </w:r>
                    </w:p>
                    <w:p w:rsidR="00934DE3" w:rsidRPr="0058632A" w:rsidRDefault="00934DE3" w:rsidP="00934DE3">
                      <w:pPr>
                        <w:jc w:val="center"/>
                        <w:rPr>
                          <w:rFonts w:eastAsia="Times New Roman" w:cs="Times New Roman"/>
                          <w:b/>
                          <w:sz w:val="28"/>
                          <w:szCs w:val="28"/>
                        </w:rPr>
                      </w:pPr>
                    </w:p>
                    <w:p w:rsidR="00934DE3" w:rsidRPr="00FC72B7" w:rsidRDefault="00934DE3" w:rsidP="00934DE3">
                      <w:pPr>
                        <w:jc w:val="center"/>
                        <w:rPr>
                          <w:b/>
                          <w:sz w:val="28"/>
                          <w:szCs w:val="28"/>
                        </w:rPr>
                      </w:pPr>
                    </w:p>
                  </w:txbxContent>
                </v:textbox>
                <w10:wrap anchorx="margin"/>
              </v:rect>
            </w:pict>
          </mc:Fallback>
        </mc:AlternateContent>
      </w:r>
      <w:r w:rsidR="00FC72B7" w:rsidRPr="00D01CF3">
        <w:rPr>
          <w:noProof/>
          <w:sz w:val="28"/>
          <w:szCs w:val="28"/>
          <w:lang w:eastAsia="ro-RO"/>
        </w:rPr>
        <mc:AlternateContent>
          <mc:Choice Requires="wps">
            <w:drawing>
              <wp:anchor distT="0" distB="0" distL="114300" distR="114300" simplePos="0" relativeHeight="251671552" behindDoc="0" locked="0" layoutInCell="1" allowOverlap="1" wp14:anchorId="5F8796EA" wp14:editId="6FB57402">
                <wp:simplePos x="0" y="0"/>
                <wp:positionH relativeFrom="margin">
                  <wp:align>center</wp:align>
                </wp:positionH>
                <wp:positionV relativeFrom="paragraph">
                  <wp:posOffset>95250</wp:posOffset>
                </wp:positionV>
                <wp:extent cx="2381250" cy="49530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2381250" cy="495300"/>
                        </a:xfrm>
                        <a:prstGeom prst="rect">
                          <a:avLst/>
                        </a:prstGeom>
                        <a:ln>
                          <a:solidFill>
                            <a:srgbClr val="FF0000"/>
                          </a:solidFill>
                        </a:ln>
                      </wps:spPr>
                      <wps:style>
                        <a:lnRef idx="2">
                          <a:schemeClr val="accent4"/>
                        </a:lnRef>
                        <a:fillRef idx="1">
                          <a:schemeClr val="lt1"/>
                        </a:fillRef>
                        <a:effectRef idx="0">
                          <a:schemeClr val="accent4"/>
                        </a:effectRef>
                        <a:fontRef idx="minor">
                          <a:schemeClr val="dk1"/>
                        </a:fontRef>
                      </wps:style>
                      <wps:txbx>
                        <w:txbxContent>
                          <w:p w:rsidR="00FC72B7" w:rsidRPr="0058632A" w:rsidRDefault="00FC72B7" w:rsidP="00FC72B7">
                            <w:pPr>
                              <w:jc w:val="center"/>
                              <w:rPr>
                                <w:rFonts w:eastAsia="Times New Roman" w:cs="Times New Roman"/>
                                <w:b/>
                                <w:sz w:val="28"/>
                                <w:szCs w:val="28"/>
                              </w:rPr>
                            </w:pPr>
                            <w:r w:rsidRPr="0058632A">
                              <w:rPr>
                                <w:rFonts w:eastAsia="Times New Roman" w:cs="Times New Roman"/>
                                <w:b/>
                                <w:sz w:val="28"/>
                                <w:szCs w:val="28"/>
                              </w:rPr>
                              <w:t xml:space="preserve">IO </w:t>
                            </w:r>
                            <w:r w:rsidR="00D56AC0">
                              <w:rPr>
                                <w:rFonts w:eastAsia="Times New Roman" w:cs="Times New Roman"/>
                                <w:b/>
                                <w:sz w:val="28"/>
                                <w:szCs w:val="28"/>
                              </w:rPr>
                              <w:t>Module</w:t>
                            </w:r>
                          </w:p>
                          <w:p w:rsidR="00FC72B7" w:rsidRPr="0058632A" w:rsidRDefault="00FC72B7" w:rsidP="00FC72B7">
                            <w:pPr>
                              <w:jc w:val="center"/>
                              <w:rPr>
                                <w:rFonts w:eastAsia="Times New Roman" w:cs="Times New Roman"/>
                                <w:b/>
                                <w:sz w:val="28"/>
                                <w:szCs w:val="28"/>
                              </w:rPr>
                            </w:pPr>
                          </w:p>
                          <w:p w:rsidR="00FC72B7" w:rsidRPr="00FC72B7" w:rsidRDefault="00FC72B7" w:rsidP="00FC72B7">
                            <w:pPr>
                              <w:jc w:val="cente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796EA" id="Rectangle 48" o:spid="_x0000_s1028" style="position:absolute;margin-left:0;margin-top:7.5pt;width:187.5pt;height:39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" fillcolor="white [3201]" strokecolor="red" strokeweight="1pt">
                <v:textbox>
                  <w:txbxContent>
                    <w:p w:rsidR="00FC72B7" w:rsidRPr="0058632A" w:rsidRDefault="00FC72B7" w:rsidP="00FC72B7">
                      <w:pPr>
                        <w:jc w:val="center"/>
                        <w:rPr>
                          <w:rFonts w:eastAsia="Times New Roman" w:cs="Times New Roman"/>
                          <w:b/>
                          <w:sz w:val="28"/>
                          <w:szCs w:val="28"/>
                        </w:rPr>
                      </w:pPr>
                      <w:r w:rsidRPr="0058632A">
                        <w:rPr>
                          <w:rFonts w:eastAsia="Times New Roman" w:cs="Times New Roman"/>
                          <w:b/>
                          <w:sz w:val="28"/>
                          <w:szCs w:val="28"/>
                        </w:rPr>
                        <w:t xml:space="preserve">IO </w:t>
                      </w:r>
                      <w:r w:rsidR="00D56AC0">
                        <w:rPr>
                          <w:rFonts w:eastAsia="Times New Roman" w:cs="Times New Roman"/>
                          <w:b/>
                          <w:sz w:val="28"/>
                          <w:szCs w:val="28"/>
                        </w:rPr>
                        <w:t>Module</w:t>
                      </w:r>
                    </w:p>
                    <w:p w:rsidR="00FC72B7" w:rsidRPr="0058632A" w:rsidRDefault="00FC72B7" w:rsidP="00FC72B7">
                      <w:pPr>
                        <w:jc w:val="center"/>
                        <w:rPr>
                          <w:rFonts w:eastAsia="Times New Roman" w:cs="Times New Roman"/>
                          <w:b/>
                          <w:sz w:val="28"/>
                          <w:szCs w:val="28"/>
                        </w:rPr>
                      </w:pPr>
                    </w:p>
                    <w:p w:rsidR="00FC72B7" w:rsidRPr="00FC72B7" w:rsidRDefault="00FC72B7" w:rsidP="00FC72B7">
                      <w:pPr>
                        <w:jc w:val="center"/>
                        <w:rPr>
                          <w:b/>
                          <w:sz w:val="28"/>
                          <w:szCs w:val="28"/>
                        </w:rPr>
                      </w:pPr>
                    </w:p>
                  </w:txbxContent>
                </v:textbox>
                <w10:wrap anchorx="margin"/>
              </v:rect>
            </w:pict>
          </mc:Fallback>
        </mc:AlternateContent>
      </w:r>
    </w:p>
    <w:p w:rsidR="008663C1" w:rsidRDefault="008663C1"/>
    <w:p w:rsidR="008663C1" w:rsidRDefault="001108E3">
      <w:r w:rsidRPr="00D01CF3">
        <w:rPr>
          <w:noProof/>
          <w:sz w:val="28"/>
          <w:szCs w:val="28"/>
          <w:lang w:eastAsia="ro-RO"/>
        </w:rPr>
        <mc:AlternateContent>
          <mc:Choice Requires="wps">
            <w:drawing>
              <wp:anchor distT="0" distB="0" distL="114300" distR="114300" simplePos="0" relativeHeight="251668480" behindDoc="0" locked="0" layoutInCell="1" allowOverlap="1" wp14:anchorId="40EA5DEC" wp14:editId="7A21FABA">
                <wp:simplePos x="0" y="0"/>
                <wp:positionH relativeFrom="column">
                  <wp:posOffset>2714143</wp:posOffset>
                </wp:positionH>
                <wp:positionV relativeFrom="paragraph">
                  <wp:posOffset>241617</wp:posOffset>
                </wp:positionV>
                <wp:extent cx="568960" cy="107315"/>
                <wp:effectExtent l="21272" t="16828" r="42863" b="23812"/>
                <wp:wrapNone/>
                <wp:docPr id="83" name="Right Arrow 83"/>
                <wp:cNvGraphicFramePr/>
                <a:graphic xmlns:a="http://schemas.openxmlformats.org/drawingml/2006/main">
                  <a:graphicData uri="http://schemas.microsoft.com/office/word/2010/wordprocessingShape">
                    <wps:wsp>
                      <wps:cNvSpPr/>
                      <wps:spPr>
                        <a:xfrm rot="16200000">
                          <a:off x="0" y="0"/>
                          <a:ext cx="568960" cy="107315"/>
                        </a:xfrm>
                        <a:prstGeom prst="right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5F208" id="Right Arrow 83" o:spid="_x0000_s1026" type="#_x0000_t13" style="position:absolute;margin-left:213.7pt;margin-top:19pt;width:44.8pt;height:8.4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" adj="19563" fillcolor="#4472c4 [3208]" strokecolor="#1f3763 [1608]" strokeweight="1pt"/>
            </w:pict>
          </mc:Fallback>
        </mc:AlternateContent>
      </w:r>
      <w:r w:rsidRPr="00D01CF3">
        <w:rPr>
          <w:noProof/>
          <w:sz w:val="28"/>
          <w:szCs w:val="28"/>
          <w:lang w:eastAsia="ro-RO"/>
        </w:rPr>
        <mc:AlternateContent>
          <mc:Choice Requires="wps">
            <w:drawing>
              <wp:anchor distT="0" distB="0" distL="114300" distR="114300" simplePos="0" relativeHeight="251679744" behindDoc="0" locked="0" layoutInCell="1" allowOverlap="1" wp14:anchorId="1FC6EB93" wp14:editId="2D482053">
                <wp:simplePos x="0" y="0"/>
                <wp:positionH relativeFrom="column">
                  <wp:posOffset>2380960</wp:posOffset>
                </wp:positionH>
                <wp:positionV relativeFrom="paragraph">
                  <wp:posOffset>265113</wp:posOffset>
                </wp:positionV>
                <wp:extent cx="568960" cy="107315"/>
                <wp:effectExtent l="21272" t="0" r="42863" b="42862"/>
                <wp:wrapNone/>
                <wp:docPr id="4" name="Right Arrow 4"/>
                <wp:cNvGraphicFramePr/>
                <a:graphic xmlns:a="http://schemas.openxmlformats.org/drawingml/2006/main">
                  <a:graphicData uri="http://schemas.microsoft.com/office/word/2010/wordprocessingShape">
                    <wps:wsp>
                      <wps:cNvSpPr/>
                      <wps:spPr>
                        <a:xfrm rot="5400000">
                          <a:off x="0" y="0"/>
                          <a:ext cx="568960" cy="107315"/>
                        </a:xfrm>
                        <a:prstGeom prst="right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96AA7" id="Right Arrow 4" o:spid="_x0000_s1026" type="#_x0000_t13" style="position:absolute;margin-left:187.5pt;margin-top:20.9pt;width:44.8pt;height:8.4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" adj="19563" fillcolor="#4472c4 [3208]" strokecolor="#1f3763 [1608]" strokeweight="1pt"/>
            </w:pict>
          </mc:Fallback>
        </mc:AlternateContent>
      </w:r>
    </w:p>
    <w:p w:rsidR="008663C1" w:rsidRDefault="008663C1"/>
    <w:p w:rsidR="008663C1" w:rsidRDefault="00E742A8">
      <w:r>
        <w:rPr>
          <w:noProof/>
          <w:lang w:eastAsia="ro-RO"/>
        </w:rPr>
        <mc:AlternateContent>
          <mc:Choice Requires="wps">
            <w:drawing>
              <wp:anchor distT="0" distB="0" distL="114300" distR="114300" simplePos="0" relativeHeight="251684864" behindDoc="0" locked="0" layoutInCell="1" allowOverlap="1" wp14:anchorId="4973CA34" wp14:editId="7A2102C1">
                <wp:simplePos x="0" y="0"/>
                <wp:positionH relativeFrom="column">
                  <wp:posOffset>3710305</wp:posOffset>
                </wp:positionH>
                <wp:positionV relativeFrom="paragraph">
                  <wp:posOffset>217170</wp:posOffset>
                </wp:positionV>
                <wp:extent cx="276225" cy="323850"/>
                <wp:effectExtent l="19050" t="0" r="47625" b="19050"/>
                <wp:wrapNone/>
                <wp:docPr id="14" name="Flowchart: Collate 14"/>
                <wp:cNvGraphicFramePr/>
                <a:graphic xmlns:a="http://schemas.openxmlformats.org/drawingml/2006/main">
                  <a:graphicData uri="http://schemas.microsoft.com/office/word/2010/wordprocessingShape">
                    <wps:wsp>
                      <wps:cNvSpPr/>
                      <wps:spPr>
                        <a:xfrm>
                          <a:off x="0" y="0"/>
                          <a:ext cx="276225" cy="323850"/>
                        </a:xfrm>
                        <a:prstGeom prst="flowChartCollat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5BEDAC" id="_x0000_t125" coordsize="21600,21600" o:spt="125" path="m21600,21600l,21600,21600,,,xe">
                <v:stroke joinstyle="miter"/>
                <v:path o:extrusionok="f" gradientshapeok="t" o:connecttype="custom" o:connectlocs="10800,0;10800,10800;10800,21600" textboxrect="5400,5400,16200,16200"/>
              </v:shapetype>
              <v:shape id="Flowchart: Collate 14" o:spid="_x0000_s1026" type="#_x0000_t125" style="position:absolute;margin-left:292.15pt;margin-top:17.1pt;width:21.75pt;height:25.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" fillcolor="#ffd555 [2167]" strokecolor="#ffc000 [3207]" strokeweight=".5pt">
                <v:fill color2="#ffcc31 [2615]" rotate="t" colors="0 #ffdd9c;.5 #ffd78e;1 #ffd479" focus="100%" type="gradient">
                  <o:fill v:ext="view" type="gradientUnscaled"/>
                </v:fill>
              </v:shape>
            </w:pict>
          </mc:Fallback>
        </mc:AlternateContent>
      </w:r>
    </w:p>
    <w:p w:rsidR="008663C1" w:rsidRDefault="008663C1"/>
    <w:p w:rsidR="008663C1" w:rsidRDefault="008663C1"/>
    <w:p w:rsidR="008663C1" w:rsidRDefault="008663C1"/>
    <w:p w:rsidR="008663C1" w:rsidRDefault="004D35C1">
      <w:r>
        <w:rPr>
          <w:noProof/>
          <w:sz w:val="28"/>
          <w:szCs w:val="28"/>
          <w:lang w:eastAsia="ro-RO"/>
        </w:rPr>
        <mc:AlternateContent>
          <mc:Choice Requires="wps">
            <w:drawing>
              <wp:anchor distT="0" distB="0" distL="114300" distR="114300" simplePos="0" relativeHeight="251682816" behindDoc="0" locked="0" layoutInCell="1" allowOverlap="1" wp14:anchorId="2B3E6E84" wp14:editId="15228417">
                <wp:simplePos x="0" y="0"/>
                <wp:positionH relativeFrom="column">
                  <wp:posOffset>3710305</wp:posOffset>
                </wp:positionH>
                <wp:positionV relativeFrom="paragraph">
                  <wp:posOffset>281940</wp:posOffset>
                </wp:positionV>
                <wp:extent cx="247650" cy="381000"/>
                <wp:effectExtent l="0" t="0" r="19050" b="19050"/>
                <wp:wrapNone/>
                <wp:docPr id="10" name="Can 10"/>
                <wp:cNvGraphicFramePr/>
                <a:graphic xmlns:a="http://schemas.openxmlformats.org/drawingml/2006/main">
                  <a:graphicData uri="http://schemas.microsoft.com/office/word/2010/wordprocessingShape">
                    <wps:wsp>
                      <wps:cNvSpPr/>
                      <wps:spPr>
                        <a:xfrm>
                          <a:off x="0" y="0"/>
                          <a:ext cx="247650" cy="381000"/>
                        </a:xfrm>
                        <a:prstGeom prst="can">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F1F08D"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0" o:spid="_x0000_s1026" type="#_x0000_t22" style="position:absolute;margin-left:292.15pt;margin-top:22.2pt;width:19.5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" adj="3510" fillcolor="#70ad47 [3209]" strokecolor="#375623 [1609]" strokeweight="1pt">
                <v:stroke joinstyle="miter"/>
              </v:shape>
            </w:pict>
          </mc:Fallback>
        </mc:AlternateContent>
      </w:r>
    </w:p>
    <w:p w:rsidR="008663C1" w:rsidRDefault="008663C1"/>
    <w:p w:rsidR="008663C1" w:rsidRDefault="008663C1"/>
    <w:p w:rsidR="006B469D" w:rsidRDefault="006B469D"/>
    <w:p w:rsidR="008663C1" w:rsidRDefault="008663C1"/>
    <w:p w:rsidR="00636F33" w:rsidRPr="00FF7F3A" w:rsidRDefault="00636F33" w:rsidP="00FF7F3A">
      <w:pPr>
        <w:pStyle w:val="Heading1"/>
      </w:pPr>
      <w:r>
        <w:t>purpose of the module</w:t>
      </w:r>
    </w:p>
    <w:p w:rsidR="00A852A0" w:rsidRDefault="00A852A0" w:rsidP="00636F33">
      <w:pPr>
        <w:rPr>
          <w:sz w:val="24"/>
          <w:szCs w:val="24"/>
        </w:rPr>
      </w:pPr>
    </w:p>
    <w:p w:rsidR="00CD1C1D" w:rsidRDefault="007708D2" w:rsidP="00636F33">
      <w:pPr>
        <w:rPr>
          <w:sz w:val="24"/>
          <w:szCs w:val="24"/>
        </w:rPr>
      </w:pPr>
      <w:r w:rsidRPr="007708D2">
        <w:rPr>
          <w:sz w:val="24"/>
          <w:szCs w:val="24"/>
        </w:rPr>
        <w:t>This module was build in order to be an intermediary layer between IO and Database. The main purpose of this module is to convert data between incompatible modules and to create a way of communication between these without dependencies. In this way, Database Module can be replaced anytime without changing any behavior in the IO Module.</w:t>
      </w:r>
      <w:r w:rsidR="009E5D14">
        <w:rPr>
          <w:sz w:val="24"/>
          <w:szCs w:val="24"/>
        </w:rPr>
        <w:br/>
      </w:r>
    </w:p>
    <w:p w:rsidR="009E5D14" w:rsidRDefault="009E5D14" w:rsidP="00636F33">
      <w:pPr>
        <w:rPr>
          <w:sz w:val="24"/>
          <w:szCs w:val="24"/>
        </w:rPr>
      </w:pPr>
      <w:r>
        <w:rPr>
          <w:sz w:val="24"/>
          <w:szCs w:val="24"/>
        </w:rPr>
        <w:lastRenderedPageBreak/>
        <w:br/>
      </w:r>
    </w:p>
    <w:p w:rsidR="009E5D14" w:rsidRDefault="006B469D" w:rsidP="006B469D">
      <w:pPr>
        <w:pStyle w:val="Heading1"/>
      </w:pPr>
      <w:r>
        <w:t>Module Architecture</w:t>
      </w:r>
    </w:p>
    <w:p w:rsidR="006B469D" w:rsidRDefault="006B469D" w:rsidP="006B469D"/>
    <w:p w:rsidR="00CD1C1D" w:rsidRDefault="00CD1C1D" w:rsidP="006B469D">
      <w:pPr>
        <w:rPr>
          <w:sz w:val="24"/>
          <w:szCs w:val="24"/>
        </w:rPr>
      </w:pPr>
      <w:r>
        <w:rPr>
          <w:sz w:val="24"/>
          <w:szCs w:val="24"/>
        </w:rPr>
        <w:t xml:space="preserve">The main tree components of this module are: </w:t>
      </w:r>
    </w:p>
    <w:p w:rsidR="00CD1C1D" w:rsidRDefault="00CD1C1D" w:rsidP="00CD1C1D">
      <w:pPr>
        <w:pStyle w:val="ListParagraph"/>
        <w:numPr>
          <w:ilvl w:val="0"/>
          <w:numId w:val="1"/>
        </w:numPr>
        <w:rPr>
          <w:sz w:val="24"/>
          <w:szCs w:val="24"/>
        </w:rPr>
      </w:pPr>
      <w:r>
        <w:rPr>
          <w:sz w:val="24"/>
          <w:szCs w:val="24"/>
        </w:rPr>
        <w:t>Domain Objects</w:t>
      </w:r>
    </w:p>
    <w:p w:rsidR="00CD1C1D" w:rsidRDefault="004C33E7" w:rsidP="00CD1C1D">
      <w:pPr>
        <w:pStyle w:val="ListParagraph"/>
        <w:numPr>
          <w:ilvl w:val="0"/>
          <w:numId w:val="1"/>
        </w:numPr>
        <w:rPr>
          <w:sz w:val="24"/>
          <w:szCs w:val="24"/>
        </w:rPr>
      </w:pPr>
      <w:r>
        <w:rPr>
          <w:sz w:val="24"/>
          <w:szCs w:val="24"/>
        </w:rPr>
        <w:t xml:space="preserve"> Interfa</w:t>
      </w:r>
      <w:r w:rsidR="00CD1C1D">
        <w:rPr>
          <w:sz w:val="24"/>
          <w:szCs w:val="24"/>
        </w:rPr>
        <w:t>ces</w:t>
      </w:r>
    </w:p>
    <w:p w:rsidR="00166E7B" w:rsidRDefault="00E55C77" w:rsidP="00E55C77">
      <w:pPr>
        <w:pStyle w:val="ListParagraph"/>
        <w:numPr>
          <w:ilvl w:val="0"/>
          <w:numId w:val="1"/>
        </w:numPr>
        <w:rPr>
          <w:sz w:val="24"/>
          <w:szCs w:val="24"/>
        </w:rPr>
      </w:pPr>
      <w:r>
        <w:rPr>
          <w:sz w:val="24"/>
          <w:szCs w:val="24"/>
        </w:rPr>
        <w:t xml:space="preserve"> Implementations</w:t>
      </w:r>
    </w:p>
    <w:p w:rsidR="00E55C77" w:rsidRDefault="00E55C77" w:rsidP="00E55C77">
      <w:pPr>
        <w:pStyle w:val="ListParagraph"/>
        <w:rPr>
          <w:sz w:val="24"/>
          <w:szCs w:val="24"/>
        </w:rPr>
      </w:pPr>
    </w:p>
    <w:p w:rsidR="00E55C77" w:rsidRDefault="00E55C77" w:rsidP="00E55C77">
      <w:pPr>
        <w:rPr>
          <w:b/>
          <w:sz w:val="24"/>
          <w:szCs w:val="24"/>
        </w:rPr>
      </w:pPr>
      <w:r w:rsidRPr="00E55C77">
        <w:rPr>
          <w:b/>
          <w:sz w:val="24"/>
          <w:szCs w:val="24"/>
        </w:rPr>
        <w:t>Domain Objects</w:t>
      </w:r>
    </w:p>
    <w:p w:rsidR="00E55C77" w:rsidRDefault="00A2708F" w:rsidP="00E55C77">
      <w:pPr>
        <w:rPr>
          <w:sz w:val="24"/>
          <w:szCs w:val="24"/>
        </w:rPr>
      </w:pPr>
      <w:r>
        <w:rPr>
          <w:sz w:val="24"/>
          <w:szCs w:val="24"/>
        </w:rPr>
        <w:t xml:space="preserve">Objects used in data transfer between modules. </w:t>
      </w:r>
      <w:r w:rsidR="005C663A">
        <w:rPr>
          <w:sz w:val="24"/>
          <w:szCs w:val="24"/>
        </w:rPr>
        <w:t>Can be defined as a container</w:t>
      </w:r>
      <w:r w:rsidR="00944462">
        <w:rPr>
          <w:sz w:val="24"/>
          <w:szCs w:val="24"/>
        </w:rPr>
        <w:t xml:space="preserve"> that stores information of a specific entity.</w:t>
      </w:r>
    </w:p>
    <w:p w:rsidR="00E55C77" w:rsidRDefault="004C33E7" w:rsidP="00E55C77">
      <w:pPr>
        <w:rPr>
          <w:sz w:val="24"/>
          <w:szCs w:val="24"/>
        </w:rPr>
      </w:pPr>
      <w:r>
        <w:rPr>
          <w:b/>
          <w:sz w:val="24"/>
          <w:szCs w:val="24"/>
        </w:rPr>
        <w:t>Interfa</w:t>
      </w:r>
      <w:r w:rsidR="002B14A5">
        <w:rPr>
          <w:b/>
          <w:sz w:val="24"/>
          <w:szCs w:val="24"/>
        </w:rPr>
        <w:t>ces</w:t>
      </w:r>
      <w:r w:rsidR="00A25D41">
        <w:rPr>
          <w:b/>
          <w:sz w:val="24"/>
          <w:szCs w:val="24"/>
        </w:rPr>
        <w:br/>
      </w:r>
      <w:r w:rsidR="00267DC5">
        <w:rPr>
          <w:b/>
          <w:sz w:val="24"/>
          <w:szCs w:val="24"/>
        </w:rPr>
        <w:br/>
      </w:r>
      <w:r w:rsidR="00267DC5">
        <w:rPr>
          <w:sz w:val="24"/>
          <w:szCs w:val="24"/>
        </w:rPr>
        <w:t>In order to not produce dependencies for other modules when are using this module and for t</w:t>
      </w:r>
      <w:r w:rsidR="00267DC5" w:rsidRPr="00267DC5">
        <w:rPr>
          <w:sz w:val="24"/>
          <w:szCs w:val="24"/>
        </w:rPr>
        <w:t>estability</w:t>
      </w:r>
      <w:r w:rsidR="00267DC5">
        <w:rPr>
          <w:sz w:val="24"/>
          <w:szCs w:val="24"/>
        </w:rPr>
        <w:t xml:space="preserve"> this </w:t>
      </w:r>
      <w:r w:rsidR="00326EEF">
        <w:rPr>
          <w:sz w:val="24"/>
          <w:szCs w:val="24"/>
        </w:rPr>
        <w:t>module</w:t>
      </w:r>
      <w:r w:rsidR="00267DC5">
        <w:rPr>
          <w:sz w:val="24"/>
          <w:szCs w:val="24"/>
        </w:rPr>
        <w:t xml:space="preserve"> is exposing its functionality through interfaces.</w:t>
      </w:r>
    </w:p>
    <w:p w:rsidR="00DD5389" w:rsidRDefault="00DD5389" w:rsidP="00E55C77">
      <w:pPr>
        <w:rPr>
          <w:b/>
          <w:sz w:val="24"/>
          <w:szCs w:val="24"/>
        </w:rPr>
      </w:pPr>
      <w:r w:rsidRPr="00243ACE">
        <w:rPr>
          <w:b/>
          <w:sz w:val="24"/>
          <w:szCs w:val="24"/>
        </w:rPr>
        <w:t>Implementations</w:t>
      </w:r>
    </w:p>
    <w:p w:rsidR="00243ACE" w:rsidRDefault="00A07568" w:rsidP="00E55C77">
      <w:pPr>
        <w:rPr>
          <w:sz w:val="24"/>
          <w:szCs w:val="24"/>
        </w:rPr>
      </w:pPr>
      <w:r>
        <w:rPr>
          <w:sz w:val="24"/>
          <w:szCs w:val="24"/>
        </w:rPr>
        <w:t>These are the concrete implementation of the interfaces</w:t>
      </w:r>
      <w:r w:rsidR="003D703D">
        <w:rPr>
          <w:sz w:val="24"/>
          <w:szCs w:val="24"/>
        </w:rPr>
        <w:t>.</w:t>
      </w:r>
    </w:p>
    <w:p w:rsidR="00A25D41" w:rsidRDefault="00A25D41" w:rsidP="00E55C77">
      <w:pPr>
        <w:rPr>
          <w:sz w:val="24"/>
          <w:szCs w:val="24"/>
        </w:rPr>
      </w:pPr>
    </w:p>
    <w:p w:rsidR="006827DE" w:rsidRDefault="00C027BD" w:rsidP="006827DE">
      <w:pPr>
        <w:pStyle w:val="Heading1"/>
      </w:pPr>
      <w:r>
        <w:t>Entities</w:t>
      </w:r>
      <w:r w:rsidR="006827DE">
        <w:t xml:space="preserve"> As Domain Objects</w:t>
      </w:r>
    </w:p>
    <w:p w:rsidR="00475FED" w:rsidRDefault="00475FED" w:rsidP="006827DE"/>
    <w:p w:rsidR="00AA60CF" w:rsidRPr="006041AD" w:rsidRDefault="00C34B00" w:rsidP="006827DE">
      <w:pPr>
        <w:rPr>
          <w:sz w:val="24"/>
          <w:szCs w:val="24"/>
        </w:rPr>
      </w:pPr>
      <w:r w:rsidRPr="00C34B00">
        <w:rPr>
          <w:b/>
          <w:sz w:val="24"/>
          <w:szCs w:val="24"/>
        </w:rPr>
        <w:t>StudentDO</w:t>
      </w:r>
      <w:r w:rsidR="006041AD">
        <w:rPr>
          <w:b/>
          <w:sz w:val="24"/>
          <w:szCs w:val="24"/>
        </w:rPr>
        <w:t xml:space="preserve"> – </w:t>
      </w:r>
      <w:r w:rsidR="006041AD">
        <w:rPr>
          <w:sz w:val="24"/>
          <w:szCs w:val="24"/>
        </w:rPr>
        <w:t>this object reflect</w:t>
      </w:r>
      <w:r w:rsidR="00156374">
        <w:rPr>
          <w:sz w:val="24"/>
          <w:szCs w:val="24"/>
        </w:rPr>
        <w:t>s</w:t>
      </w:r>
      <w:r w:rsidR="006041AD">
        <w:rPr>
          <w:sz w:val="24"/>
          <w:szCs w:val="24"/>
        </w:rPr>
        <w:t xml:space="preserve"> the student entity</w:t>
      </w:r>
      <w:r w:rsidR="00156374">
        <w:rPr>
          <w:sz w:val="24"/>
          <w:szCs w:val="24"/>
        </w:rPr>
        <w:t xml:space="preserve"> </w:t>
      </w:r>
      <w:r w:rsidR="00156374">
        <w:rPr>
          <w:sz w:val="24"/>
          <w:szCs w:val="24"/>
        </w:rPr>
        <w:br/>
      </w:r>
    </w:p>
    <w:tbl>
      <w:tblPr>
        <w:tblStyle w:val="PlainTable4"/>
        <w:tblW w:w="0" w:type="auto"/>
        <w:tblLook w:val="04A0" w:firstRow="1" w:lastRow="0" w:firstColumn="1" w:lastColumn="0" w:noHBand="0" w:noVBand="1"/>
      </w:tblPr>
      <w:tblGrid>
        <w:gridCol w:w="4894"/>
        <w:gridCol w:w="4168"/>
      </w:tblGrid>
      <w:tr w:rsidR="00AA60CF" w:rsidTr="002F6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Pr>
          <w:p w:rsidR="00AA60CF" w:rsidRDefault="00AA60CF" w:rsidP="006827DE">
            <w:pPr>
              <w:rPr>
                <w:sz w:val="24"/>
                <w:szCs w:val="24"/>
              </w:rPr>
            </w:pPr>
            <w:r>
              <w:rPr>
                <w:sz w:val="24"/>
                <w:szCs w:val="24"/>
              </w:rPr>
              <w:t>Properties</w:t>
            </w:r>
          </w:p>
        </w:tc>
        <w:tc>
          <w:tcPr>
            <w:tcW w:w="4168" w:type="dxa"/>
          </w:tcPr>
          <w:p w:rsidR="00AA60CF" w:rsidRDefault="00AA60CF" w:rsidP="006827D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Type</w:t>
            </w:r>
          </w:p>
        </w:tc>
      </w:tr>
      <w:tr w:rsidR="00AA60CF" w:rsidTr="002F6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Pr>
          <w:p w:rsidR="00AA60CF" w:rsidRDefault="00AA60CF" w:rsidP="006827DE">
            <w:pPr>
              <w:rPr>
                <w:sz w:val="24"/>
                <w:szCs w:val="24"/>
              </w:rPr>
            </w:pPr>
            <w:r>
              <w:rPr>
                <w:sz w:val="24"/>
                <w:szCs w:val="24"/>
              </w:rPr>
              <w:t>Id</w:t>
            </w:r>
          </w:p>
        </w:tc>
        <w:tc>
          <w:tcPr>
            <w:tcW w:w="4168" w:type="dxa"/>
          </w:tcPr>
          <w:p w:rsidR="00AA60CF" w:rsidRDefault="00AA60CF" w:rsidP="006827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r>
      <w:tr w:rsidR="00AA60CF" w:rsidTr="002F641A">
        <w:tc>
          <w:tcPr>
            <w:cnfStyle w:val="001000000000" w:firstRow="0" w:lastRow="0" w:firstColumn="1" w:lastColumn="0" w:oddVBand="0" w:evenVBand="0" w:oddHBand="0" w:evenHBand="0" w:firstRowFirstColumn="0" w:firstRowLastColumn="0" w:lastRowFirstColumn="0" w:lastRowLastColumn="0"/>
            <w:tcW w:w="4894" w:type="dxa"/>
          </w:tcPr>
          <w:p w:rsidR="00AA60CF" w:rsidRDefault="00AA60CF" w:rsidP="006827DE">
            <w:pPr>
              <w:rPr>
                <w:sz w:val="24"/>
                <w:szCs w:val="24"/>
              </w:rPr>
            </w:pPr>
            <w:r>
              <w:rPr>
                <w:sz w:val="24"/>
                <w:szCs w:val="24"/>
              </w:rPr>
              <w:t>Age</w:t>
            </w:r>
          </w:p>
        </w:tc>
        <w:tc>
          <w:tcPr>
            <w:tcW w:w="4168" w:type="dxa"/>
          </w:tcPr>
          <w:p w:rsidR="00AA60CF" w:rsidRDefault="00AA60CF" w:rsidP="006827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r>
      <w:tr w:rsidR="00AA60CF" w:rsidTr="002F6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Pr>
          <w:p w:rsidR="00AA60CF" w:rsidRDefault="00AA60CF" w:rsidP="006827DE">
            <w:pPr>
              <w:rPr>
                <w:sz w:val="24"/>
                <w:szCs w:val="24"/>
              </w:rPr>
            </w:pPr>
            <w:r>
              <w:rPr>
                <w:sz w:val="24"/>
                <w:szCs w:val="24"/>
              </w:rPr>
              <w:t>Gender</w:t>
            </w:r>
          </w:p>
        </w:tc>
        <w:tc>
          <w:tcPr>
            <w:tcW w:w="4168" w:type="dxa"/>
          </w:tcPr>
          <w:p w:rsidR="00AA60CF" w:rsidRDefault="00AA60CF" w:rsidP="006827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w:t>
            </w:r>
          </w:p>
        </w:tc>
      </w:tr>
      <w:tr w:rsidR="00AA60CF" w:rsidTr="002F641A">
        <w:tc>
          <w:tcPr>
            <w:cnfStyle w:val="001000000000" w:firstRow="0" w:lastRow="0" w:firstColumn="1" w:lastColumn="0" w:oddVBand="0" w:evenVBand="0" w:oddHBand="0" w:evenHBand="0" w:firstRowFirstColumn="0" w:firstRowLastColumn="0" w:lastRowFirstColumn="0" w:lastRowLastColumn="0"/>
            <w:tcW w:w="4894" w:type="dxa"/>
          </w:tcPr>
          <w:p w:rsidR="00AA60CF" w:rsidRDefault="00AA60CF" w:rsidP="006827DE">
            <w:pPr>
              <w:rPr>
                <w:sz w:val="24"/>
                <w:szCs w:val="24"/>
              </w:rPr>
            </w:pPr>
            <w:r>
              <w:rPr>
                <w:sz w:val="24"/>
                <w:szCs w:val="24"/>
              </w:rPr>
              <w:t>FirstName</w:t>
            </w:r>
          </w:p>
        </w:tc>
        <w:tc>
          <w:tcPr>
            <w:tcW w:w="4168" w:type="dxa"/>
          </w:tcPr>
          <w:p w:rsidR="00AA60CF" w:rsidRDefault="00AA60CF" w:rsidP="006827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r>
      <w:tr w:rsidR="00AA60CF" w:rsidTr="002F6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Pr>
          <w:p w:rsidR="00AA60CF" w:rsidRDefault="00AA60CF" w:rsidP="006827DE">
            <w:pPr>
              <w:rPr>
                <w:sz w:val="24"/>
                <w:szCs w:val="24"/>
              </w:rPr>
            </w:pPr>
            <w:r>
              <w:rPr>
                <w:sz w:val="24"/>
                <w:szCs w:val="24"/>
              </w:rPr>
              <w:t>LastName</w:t>
            </w:r>
          </w:p>
        </w:tc>
        <w:tc>
          <w:tcPr>
            <w:tcW w:w="4168" w:type="dxa"/>
          </w:tcPr>
          <w:p w:rsidR="00AA60CF" w:rsidRDefault="00AA60CF" w:rsidP="006827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w:t>
            </w:r>
          </w:p>
        </w:tc>
      </w:tr>
      <w:tr w:rsidR="00AA60CF" w:rsidTr="002F641A">
        <w:tc>
          <w:tcPr>
            <w:cnfStyle w:val="001000000000" w:firstRow="0" w:lastRow="0" w:firstColumn="1" w:lastColumn="0" w:oddVBand="0" w:evenVBand="0" w:oddHBand="0" w:evenHBand="0" w:firstRowFirstColumn="0" w:firstRowLastColumn="0" w:lastRowFirstColumn="0" w:lastRowLastColumn="0"/>
            <w:tcW w:w="4894" w:type="dxa"/>
          </w:tcPr>
          <w:p w:rsidR="00AA60CF" w:rsidRDefault="00AA60CF" w:rsidP="006827DE">
            <w:pPr>
              <w:rPr>
                <w:sz w:val="24"/>
                <w:szCs w:val="24"/>
              </w:rPr>
            </w:pPr>
            <w:r>
              <w:rPr>
                <w:sz w:val="24"/>
                <w:szCs w:val="24"/>
              </w:rPr>
              <w:t>EmailAddress</w:t>
            </w:r>
          </w:p>
        </w:tc>
        <w:tc>
          <w:tcPr>
            <w:tcW w:w="4168" w:type="dxa"/>
          </w:tcPr>
          <w:p w:rsidR="00AA60CF" w:rsidRDefault="00AA60CF" w:rsidP="006827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r>
      <w:tr w:rsidR="00AA60CF" w:rsidTr="002F6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Pr>
          <w:p w:rsidR="00AA60CF" w:rsidRDefault="00AA60CF" w:rsidP="006827DE">
            <w:pPr>
              <w:rPr>
                <w:sz w:val="24"/>
                <w:szCs w:val="24"/>
              </w:rPr>
            </w:pPr>
            <w:r>
              <w:rPr>
                <w:sz w:val="24"/>
                <w:szCs w:val="24"/>
              </w:rPr>
              <w:t>LinkedStatus</w:t>
            </w:r>
          </w:p>
        </w:tc>
        <w:tc>
          <w:tcPr>
            <w:tcW w:w="4168" w:type="dxa"/>
          </w:tcPr>
          <w:p w:rsidR="00AA60CF" w:rsidRDefault="00AA60CF" w:rsidP="006827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w:t>
            </w:r>
          </w:p>
        </w:tc>
      </w:tr>
    </w:tbl>
    <w:p w:rsidR="00C34B00" w:rsidRPr="006041AD" w:rsidRDefault="00C34B00" w:rsidP="006827DE">
      <w:pPr>
        <w:rPr>
          <w:sz w:val="24"/>
          <w:szCs w:val="24"/>
        </w:rPr>
      </w:pPr>
    </w:p>
    <w:p w:rsidR="00A25D41" w:rsidRDefault="00A25D41" w:rsidP="00E55C77">
      <w:pPr>
        <w:rPr>
          <w:sz w:val="24"/>
          <w:szCs w:val="24"/>
        </w:rPr>
      </w:pPr>
    </w:p>
    <w:p w:rsidR="000479BB" w:rsidRPr="006041AD" w:rsidRDefault="000479BB" w:rsidP="000479BB">
      <w:pPr>
        <w:rPr>
          <w:sz w:val="24"/>
          <w:szCs w:val="24"/>
        </w:rPr>
      </w:pPr>
      <w:r>
        <w:rPr>
          <w:b/>
          <w:sz w:val="24"/>
          <w:szCs w:val="24"/>
        </w:rPr>
        <w:t>StudentClass</w:t>
      </w:r>
      <w:r w:rsidRPr="00C34B00">
        <w:rPr>
          <w:b/>
          <w:sz w:val="24"/>
          <w:szCs w:val="24"/>
        </w:rPr>
        <w:t>DO</w:t>
      </w:r>
      <w:r>
        <w:rPr>
          <w:b/>
          <w:sz w:val="24"/>
          <w:szCs w:val="24"/>
        </w:rPr>
        <w:t xml:space="preserve"> – </w:t>
      </w:r>
      <w:r>
        <w:rPr>
          <w:sz w:val="24"/>
          <w:szCs w:val="24"/>
        </w:rPr>
        <w:t xml:space="preserve">this object reflects the </w:t>
      </w:r>
      <w:r w:rsidR="00F06473">
        <w:rPr>
          <w:sz w:val="24"/>
          <w:szCs w:val="24"/>
        </w:rPr>
        <w:t xml:space="preserve">class </w:t>
      </w:r>
      <w:r>
        <w:rPr>
          <w:sz w:val="24"/>
          <w:szCs w:val="24"/>
        </w:rPr>
        <w:t xml:space="preserve">entity </w:t>
      </w:r>
      <w:r w:rsidR="00DE7FC0">
        <w:rPr>
          <w:sz w:val="24"/>
          <w:szCs w:val="24"/>
        </w:rPr>
        <w:t>of a student</w:t>
      </w:r>
      <w:r>
        <w:rPr>
          <w:sz w:val="24"/>
          <w:szCs w:val="24"/>
        </w:rPr>
        <w:br/>
      </w:r>
    </w:p>
    <w:tbl>
      <w:tblPr>
        <w:tblStyle w:val="PlainTable4"/>
        <w:tblW w:w="0" w:type="auto"/>
        <w:tblLook w:val="04A0" w:firstRow="1" w:lastRow="0" w:firstColumn="1" w:lastColumn="0" w:noHBand="0" w:noVBand="1"/>
      </w:tblPr>
      <w:tblGrid>
        <w:gridCol w:w="4894"/>
        <w:gridCol w:w="4168"/>
      </w:tblGrid>
      <w:tr w:rsidR="000479BB" w:rsidTr="009F44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Pr>
          <w:p w:rsidR="000479BB" w:rsidRDefault="000479BB" w:rsidP="009F4440">
            <w:pPr>
              <w:rPr>
                <w:sz w:val="24"/>
                <w:szCs w:val="24"/>
              </w:rPr>
            </w:pPr>
            <w:r>
              <w:rPr>
                <w:sz w:val="24"/>
                <w:szCs w:val="24"/>
              </w:rPr>
              <w:t>Properties</w:t>
            </w:r>
          </w:p>
        </w:tc>
        <w:tc>
          <w:tcPr>
            <w:tcW w:w="4168" w:type="dxa"/>
          </w:tcPr>
          <w:p w:rsidR="000479BB" w:rsidRDefault="000479BB" w:rsidP="009F444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Type</w:t>
            </w:r>
          </w:p>
        </w:tc>
      </w:tr>
      <w:tr w:rsidR="000479BB" w:rsidTr="009F4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Pr>
          <w:p w:rsidR="000479BB" w:rsidRDefault="000479BB" w:rsidP="009F4440">
            <w:pPr>
              <w:rPr>
                <w:sz w:val="24"/>
                <w:szCs w:val="24"/>
              </w:rPr>
            </w:pPr>
            <w:r>
              <w:rPr>
                <w:sz w:val="24"/>
                <w:szCs w:val="24"/>
              </w:rPr>
              <w:t>Id</w:t>
            </w:r>
          </w:p>
        </w:tc>
        <w:tc>
          <w:tcPr>
            <w:tcW w:w="4168" w:type="dxa"/>
          </w:tcPr>
          <w:p w:rsidR="000479BB" w:rsidRDefault="000479BB"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r>
      <w:tr w:rsidR="000479BB" w:rsidTr="009F4440">
        <w:tc>
          <w:tcPr>
            <w:cnfStyle w:val="001000000000" w:firstRow="0" w:lastRow="0" w:firstColumn="1" w:lastColumn="0" w:oddVBand="0" w:evenVBand="0" w:oddHBand="0" w:evenHBand="0" w:firstRowFirstColumn="0" w:firstRowLastColumn="0" w:lastRowFirstColumn="0" w:lastRowLastColumn="0"/>
            <w:tcW w:w="4894" w:type="dxa"/>
          </w:tcPr>
          <w:p w:rsidR="000479BB" w:rsidRDefault="00626DA5" w:rsidP="009F4440">
            <w:pPr>
              <w:rPr>
                <w:sz w:val="24"/>
                <w:szCs w:val="24"/>
              </w:rPr>
            </w:pPr>
            <w:r>
              <w:rPr>
                <w:sz w:val="24"/>
                <w:szCs w:val="24"/>
              </w:rPr>
              <w:t>StudentId</w:t>
            </w:r>
          </w:p>
        </w:tc>
        <w:tc>
          <w:tcPr>
            <w:tcW w:w="4168" w:type="dxa"/>
          </w:tcPr>
          <w:p w:rsidR="000479BB" w:rsidRDefault="00B33E2D" w:rsidP="009F44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r>
      <w:tr w:rsidR="000479BB" w:rsidTr="009F4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Pr>
          <w:p w:rsidR="000479BB" w:rsidRDefault="00E50C3E" w:rsidP="009F4440">
            <w:pPr>
              <w:rPr>
                <w:sz w:val="24"/>
                <w:szCs w:val="24"/>
              </w:rPr>
            </w:pPr>
            <w:r>
              <w:rPr>
                <w:sz w:val="24"/>
                <w:szCs w:val="24"/>
              </w:rPr>
              <w:t>Name</w:t>
            </w:r>
          </w:p>
        </w:tc>
        <w:tc>
          <w:tcPr>
            <w:tcW w:w="4168" w:type="dxa"/>
          </w:tcPr>
          <w:p w:rsidR="000479BB" w:rsidRDefault="000479BB"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w:t>
            </w:r>
          </w:p>
        </w:tc>
      </w:tr>
      <w:tr w:rsidR="000479BB" w:rsidTr="009F4440">
        <w:tc>
          <w:tcPr>
            <w:cnfStyle w:val="001000000000" w:firstRow="0" w:lastRow="0" w:firstColumn="1" w:lastColumn="0" w:oddVBand="0" w:evenVBand="0" w:oddHBand="0" w:evenHBand="0" w:firstRowFirstColumn="0" w:firstRowLastColumn="0" w:lastRowFirstColumn="0" w:lastRowLastColumn="0"/>
            <w:tcW w:w="4894" w:type="dxa"/>
          </w:tcPr>
          <w:p w:rsidR="000479BB" w:rsidRDefault="00AB5E7B" w:rsidP="009F4440">
            <w:pPr>
              <w:rPr>
                <w:sz w:val="24"/>
                <w:szCs w:val="24"/>
              </w:rPr>
            </w:pPr>
            <w:r>
              <w:rPr>
                <w:sz w:val="24"/>
                <w:szCs w:val="24"/>
              </w:rPr>
              <w:t>Promoted</w:t>
            </w:r>
          </w:p>
        </w:tc>
        <w:tc>
          <w:tcPr>
            <w:tcW w:w="4168" w:type="dxa"/>
          </w:tcPr>
          <w:p w:rsidR="000479BB" w:rsidRDefault="000479BB" w:rsidP="009F44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r>
    </w:tbl>
    <w:p w:rsidR="00883BCA" w:rsidRDefault="00883BCA" w:rsidP="00883BCA">
      <w:pPr>
        <w:tabs>
          <w:tab w:val="left" w:pos="4080"/>
        </w:tabs>
        <w:rPr>
          <w:sz w:val="24"/>
          <w:szCs w:val="24"/>
        </w:rPr>
      </w:pPr>
      <w:r>
        <w:rPr>
          <w:sz w:val="24"/>
          <w:szCs w:val="24"/>
        </w:rPr>
        <w:tab/>
      </w:r>
    </w:p>
    <w:p w:rsidR="00883BCA" w:rsidRPr="006041AD" w:rsidRDefault="00883BCA" w:rsidP="00883BCA">
      <w:pPr>
        <w:tabs>
          <w:tab w:val="left" w:pos="4080"/>
        </w:tabs>
        <w:rPr>
          <w:sz w:val="24"/>
          <w:szCs w:val="24"/>
        </w:rPr>
      </w:pPr>
    </w:p>
    <w:p w:rsidR="00193F8F" w:rsidRPr="006041AD" w:rsidRDefault="00FE16E1" w:rsidP="00193F8F">
      <w:pPr>
        <w:rPr>
          <w:sz w:val="24"/>
          <w:szCs w:val="24"/>
        </w:rPr>
      </w:pPr>
      <w:r>
        <w:rPr>
          <w:b/>
          <w:sz w:val="24"/>
          <w:szCs w:val="24"/>
        </w:rPr>
        <w:t>StudentStatus</w:t>
      </w:r>
      <w:r w:rsidR="00193F8F" w:rsidRPr="00C34B00">
        <w:rPr>
          <w:b/>
          <w:sz w:val="24"/>
          <w:szCs w:val="24"/>
        </w:rPr>
        <w:t>DO</w:t>
      </w:r>
      <w:r w:rsidR="00193F8F">
        <w:rPr>
          <w:b/>
          <w:sz w:val="24"/>
          <w:szCs w:val="24"/>
        </w:rPr>
        <w:t xml:space="preserve"> – </w:t>
      </w:r>
      <w:r w:rsidR="00193F8F">
        <w:rPr>
          <w:sz w:val="24"/>
          <w:szCs w:val="24"/>
        </w:rPr>
        <w:t xml:space="preserve">this object reflects the </w:t>
      </w:r>
      <w:r w:rsidR="006D3B6C">
        <w:rPr>
          <w:sz w:val="24"/>
          <w:szCs w:val="24"/>
        </w:rPr>
        <w:t>status</w:t>
      </w:r>
      <w:r w:rsidR="00193F8F">
        <w:rPr>
          <w:sz w:val="24"/>
          <w:szCs w:val="24"/>
        </w:rPr>
        <w:t xml:space="preserve"> entity of a student</w:t>
      </w:r>
      <w:r w:rsidR="00193F8F">
        <w:rPr>
          <w:sz w:val="24"/>
          <w:szCs w:val="24"/>
        </w:rPr>
        <w:br/>
      </w:r>
    </w:p>
    <w:tbl>
      <w:tblPr>
        <w:tblStyle w:val="PlainTable4"/>
        <w:tblW w:w="0" w:type="auto"/>
        <w:tblLook w:val="04A0" w:firstRow="1" w:lastRow="0" w:firstColumn="1" w:lastColumn="0" w:noHBand="0" w:noVBand="1"/>
      </w:tblPr>
      <w:tblGrid>
        <w:gridCol w:w="4894"/>
        <w:gridCol w:w="4168"/>
      </w:tblGrid>
      <w:tr w:rsidR="00193F8F" w:rsidTr="009F44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Pr>
          <w:p w:rsidR="00193F8F" w:rsidRDefault="00193F8F" w:rsidP="009F4440">
            <w:pPr>
              <w:rPr>
                <w:sz w:val="24"/>
                <w:szCs w:val="24"/>
              </w:rPr>
            </w:pPr>
            <w:r>
              <w:rPr>
                <w:sz w:val="24"/>
                <w:szCs w:val="24"/>
              </w:rPr>
              <w:t>Properties</w:t>
            </w:r>
          </w:p>
        </w:tc>
        <w:tc>
          <w:tcPr>
            <w:tcW w:w="4168" w:type="dxa"/>
          </w:tcPr>
          <w:p w:rsidR="00193F8F" w:rsidRDefault="00193F8F" w:rsidP="009F444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Type</w:t>
            </w:r>
          </w:p>
        </w:tc>
      </w:tr>
      <w:tr w:rsidR="00193F8F" w:rsidTr="009F4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Pr>
          <w:p w:rsidR="00193F8F" w:rsidRDefault="00193F8F" w:rsidP="009F4440">
            <w:pPr>
              <w:rPr>
                <w:sz w:val="24"/>
                <w:szCs w:val="24"/>
              </w:rPr>
            </w:pPr>
            <w:r>
              <w:rPr>
                <w:sz w:val="24"/>
                <w:szCs w:val="24"/>
              </w:rPr>
              <w:t>Id</w:t>
            </w:r>
          </w:p>
        </w:tc>
        <w:tc>
          <w:tcPr>
            <w:tcW w:w="4168" w:type="dxa"/>
          </w:tcPr>
          <w:p w:rsidR="00193F8F" w:rsidRDefault="00193F8F"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r>
      <w:tr w:rsidR="00193F8F" w:rsidTr="009F4440">
        <w:tc>
          <w:tcPr>
            <w:cnfStyle w:val="001000000000" w:firstRow="0" w:lastRow="0" w:firstColumn="1" w:lastColumn="0" w:oddVBand="0" w:evenVBand="0" w:oddHBand="0" w:evenHBand="0" w:firstRowFirstColumn="0" w:firstRowLastColumn="0" w:lastRowFirstColumn="0" w:lastRowLastColumn="0"/>
            <w:tcW w:w="4894" w:type="dxa"/>
          </w:tcPr>
          <w:p w:rsidR="00193F8F" w:rsidRDefault="00193F8F" w:rsidP="009F4440">
            <w:pPr>
              <w:rPr>
                <w:sz w:val="24"/>
                <w:szCs w:val="24"/>
              </w:rPr>
            </w:pPr>
            <w:r>
              <w:rPr>
                <w:sz w:val="24"/>
                <w:szCs w:val="24"/>
              </w:rPr>
              <w:t>StudentId</w:t>
            </w:r>
          </w:p>
        </w:tc>
        <w:tc>
          <w:tcPr>
            <w:tcW w:w="4168" w:type="dxa"/>
          </w:tcPr>
          <w:p w:rsidR="00193F8F" w:rsidRDefault="00193F8F" w:rsidP="009F44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r>
      <w:tr w:rsidR="00193F8F" w:rsidTr="009F4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Pr>
          <w:p w:rsidR="00193F8F" w:rsidRDefault="00683C68" w:rsidP="009F4440">
            <w:pPr>
              <w:rPr>
                <w:sz w:val="24"/>
                <w:szCs w:val="24"/>
              </w:rPr>
            </w:pPr>
            <w:r>
              <w:rPr>
                <w:sz w:val="24"/>
                <w:szCs w:val="24"/>
              </w:rPr>
              <w:t>Credits</w:t>
            </w:r>
          </w:p>
        </w:tc>
        <w:tc>
          <w:tcPr>
            <w:tcW w:w="4168" w:type="dxa"/>
          </w:tcPr>
          <w:p w:rsidR="00193F8F" w:rsidRDefault="00FD1ABC"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r>
      <w:tr w:rsidR="00193F8F" w:rsidTr="009F4440">
        <w:tc>
          <w:tcPr>
            <w:cnfStyle w:val="001000000000" w:firstRow="0" w:lastRow="0" w:firstColumn="1" w:lastColumn="0" w:oddVBand="0" w:evenVBand="0" w:oddHBand="0" w:evenHBand="0" w:firstRowFirstColumn="0" w:firstRowLastColumn="0" w:lastRowFirstColumn="0" w:lastRowLastColumn="0"/>
            <w:tcW w:w="4894" w:type="dxa"/>
          </w:tcPr>
          <w:p w:rsidR="00193F8F" w:rsidRDefault="001B393F" w:rsidP="009F4440">
            <w:pPr>
              <w:rPr>
                <w:sz w:val="24"/>
                <w:szCs w:val="24"/>
              </w:rPr>
            </w:pPr>
            <w:r>
              <w:rPr>
                <w:sz w:val="24"/>
                <w:szCs w:val="24"/>
              </w:rPr>
              <w:t>ECTS</w:t>
            </w:r>
          </w:p>
        </w:tc>
        <w:tc>
          <w:tcPr>
            <w:tcW w:w="4168" w:type="dxa"/>
          </w:tcPr>
          <w:p w:rsidR="00193F8F" w:rsidRDefault="00FD1ABC" w:rsidP="009F44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r>
      <w:tr w:rsidR="002101C9" w:rsidTr="009F4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Pr>
          <w:p w:rsidR="002101C9" w:rsidRDefault="002101C9" w:rsidP="009F4440">
            <w:pPr>
              <w:rPr>
                <w:sz w:val="24"/>
                <w:szCs w:val="24"/>
              </w:rPr>
            </w:pPr>
            <w:r>
              <w:rPr>
                <w:sz w:val="24"/>
                <w:szCs w:val="24"/>
              </w:rPr>
              <w:t>Year</w:t>
            </w:r>
          </w:p>
        </w:tc>
        <w:tc>
          <w:tcPr>
            <w:tcW w:w="4168" w:type="dxa"/>
          </w:tcPr>
          <w:p w:rsidR="002101C9" w:rsidRDefault="002101C9"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r>
      <w:tr w:rsidR="002101C9" w:rsidTr="009F4440">
        <w:tc>
          <w:tcPr>
            <w:cnfStyle w:val="001000000000" w:firstRow="0" w:lastRow="0" w:firstColumn="1" w:lastColumn="0" w:oddVBand="0" w:evenVBand="0" w:oddHBand="0" w:evenHBand="0" w:firstRowFirstColumn="0" w:firstRowLastColumn="0" w:lastRowFirstColumn="0" w:lastRowLastColumn="0"/>
            <w:tcW w:w="4894" w:type="dxa"/>
          </w:tcPr>
          <w:p w:rsidR="002101C9" w:rsidRDefault="002101C9" w:rsidP="009F4440">
            <w:pPr>
              <w:rPr>
                <w:sz w:val="24"/>
                <w:szCs w:val="24"/>
              </w:rPr>
            </w:pPr>
          </w:p>
        </w:tc>
        <w:tc>
          <w:tcPr>
            <w:tcW w:w="4168" w:type="dxa"/>
          </w:tcPr>
          <w:p w:rsidR="002101C9" w:rsidRDefault="002101C9" w:rsidP="009F4440">
            <w:pPr>
              <w:cnfStyle w:val="000000000000" w:firstRow="0" w:lastRow="0" w:firstColumn="0" w:lastColumn="0" w:oddVBand="0" w:evenVBand="0" w:oddHBand="0" w:evenHBand="0" w:firstRowFirstColumn="0" w:firstRowLastColumn="0" w:lastRowFirstColumn="0" w:lastRowLastColumn="0"/>
              <w:rPr>
                <w:sz w:val="24"/>
                <w:szCs w:val="24"/>
              </w:rPr>
            </w:pPr>
          </w:p>
        </w:tc>
      </w:tr>
    </w:tbl>
    <w:p w:rsidR="000479BB" w:rsidRDefault="000479BB" w:rsidP="00E55C77">
      <w:pPr>
        <w:rPr>
          <w:sz w:val="24"/>
          <w:szCs w:val="24"/>
        </w:rPr>
      </w:pPr>
    </w:p>
    <w:p w:rsidR="00E1172A" w:rsidRDefault="00E1172A" w:rsidP="00E55C77">
      <w:pPr>
        <w:rPr>
          <w:sz w:val="24"/>
          <w:szCs w:val="24"/>
        </w:rPr>
      </w:pPr>
    </w:p>
    <w:p w:rsidR="00E1172A" w:rsidRDefault="00E1172A" w:rsidP="00E55C77">
      <w:pPr>
        <w:rPr>
          <w:sz w:val="24"/>
          <w:szCs w:val="24"/>
        </w:rPr>
      </w:pPr>
    </w:p>
    <w:p w:rsidR="00E1172A" w:rsidRDefault="00E1172A" w:rsidP="00E55C77">
      <w:pPr>
        <w:rPr>
          <w:sz w:val="24"/>
          <w:szCs w:val="24"/>
        </w:rPr>
      </w:pPr>
    </w:p>
    <w:p w:rsidR="00E1172A" w:rsidRDefault="00E1172A" w:rsidP="00E55C77">
      <w:pPr>
        <w:rPr>
          <w:sz w:val="24"/>
          <w:szCs w:val="24"/>
        </w:rPr>
      </w:pPr>
    </w:p>
    <w:p w:rsidR="00E1172A" w:rsidRDefault="00E1172A" w:rsidP="00E55C77">
      <w:pPr>
        <w:rPr>
          <w:sz w:val="24"/>
          <w:szCs w:val="24"/>
        </w:rPr>
      </w:pPr>
    </w:p>
    <w:p w:rsidR="00E1172A" w:rsidRDefault="00E1172A" w:rsidP="00E55C77">
      <w:pPr>
        <w:rPr>
          <w:sz w:val="24"/>
          <w:szCs w:val="24"/>
        </w:rPr>
      </w:pPr>
    </w:p>
    <w:p w:rsidR="00E1172A" w:rsidRDefault="00E1172A" w:rsidP="00E55C77">
      <w:pPr>
        <w:rPr>
          <w:sz w:val="24"/>
          <w:szCs w:val="24"/>
        </w:rPr>
      </w:pPr>
    </w:p>
    <w:p w:rsidR="00E1172A" w:rsidRDefault="00E1172A" w:rsidP="00E55C77">
      <w:pPr>
        <w:rPr>
          <w:sz w:val="24"/>
          <w:szCs w:val="24"/>
        </w:rPr>
      </w:pPr>
    </w:p>
    <w:p w:rsidR="00E1172A" w:rsidRDefault="00E1172A" w:rsidP="00E55C77">
      <w:pPr>
        <w:rPr>
          <w:sz w:val="24"/>
          <w:szCs w:val="24"/>
        </w:rPr>
      </w:pPr>
    </w:p>
    <w:p w:rsidR="00E1172A" w:rsidRDefault="00E1172A" w:rsidP="00E55C77">
      <w:pPr>
        <w:rPr>
          <w:sz w:val="24"/>
          <w:szCs w:val="24"/>
        </w:rPr>
      </w:pPr>
    </w:p>
    <w:p w:rsidR="00E1172A" w:rsidRDefault="00E1172A" w:rsidP="00E55C77">
      <w:pPr>
        <w:rPr>
          <w:sz w:val="24"/>
          <w:szCs w:val="24"/>
        </w:rPr>
      </w:pPr>
    </w:p>
    <w:p w:rsidR="00D9718D" w:rsidRDefault="00E31A0E" w:rsidP="008B4484">
      <w:pPr>
        <w:pStyle w:val="Heading1"/>
      </w:pPr>
      <w:r>
        <w:t>Entites</w:t>
      </w:r>
      <w:r w:rsidR="00C27805">
        <w:t xml:space="preserve"> repositores</w:t>
      </w:r>
    </w:p>
    <w:p w:rsidR="005174DB" w:rsidRDefault="005174DB" w:rsidP="005174DB"/>
    <w:p w:rsidR="00274F4E" w:rsidRDefault="00274F4E" w:rsidP="005174DB">
      <w:pPr>
        <w:rPr>
          <w:sz w:val="24"/>
          <w:szCs w:val="24"/>
        </w:rPr>
      </w:pPr>
      <w:r w:rsidRPr="00657F8F">
        <w:rPr>
          <w:b/>
          <w:sz w:val="24"/>
          <w:szCs w:val="24"/>
        </w:rPr>
        <w:t>I</w:t>
      </w:r>
      <w:r w:rsidR="00AD21EE">
        <w:rPr>
          <w:b/>
          <w:sz w:val="24"/>
          <w:szCs w:val="24"/>
        </w:rPr>
        <w:t>S</w:t>
      </w:r>
      <w:r w:rsidRPr="00657F8F">
        <w:rPr>
          <w:b/>
          <w:sz w:val="24"/>
          <w:szCs w:val="24"/>
        </w:rPr>
        <w:t>tudentRepository</w:t>
      </w:r>
      <w:r w:rsidR="00657F8F">
        <w:rPr>
          <w:b/>
          <w:sz w:val="24"/>
          <w:szCs w:val="24"/>
        </w:rPr>
        <w:t xml:space="preserve"> – </w:t>
      </w:r>
      <w:r w:rsidR="001B69A9" w:rsidRPr="001B69A9">
        <w:rPr>
          <w:sz w:val="24"/>
          <w:szCs w:val="24"/>
        </w:rPr>
        <w:t>this interface was built in order to offer the main operations that can be made with student entity</w:t>
      </w:r>
      <w:r w:rsidR="005329E0">
        <w:rPr>
          <w:sz w:val="24"/>
          <w:szCs w:val="24"/>
        </w:rPr>
        <w:t>.</w:t>
      </w:r>
    </w:p>
    <w:tbl>
      <w:tblPr>
        <w:tblStyle w:val="GridTable4-Accent6"/>
        <w:tblpPr w:leftFromText="180" w:rightFromText="180" w:vertAnchor="text" w:tblpXSpec="center" w:tblpY="1"/>
        <w:tblOverlap w:val="never"/>
        <w:tblW w:w="5000" w:type="pct"/>
        <w:tblLook w:val="04A0" w:firstRow="1" w:lastRow="0" w:firstColumn="1" w:lastColumn="0" w:noHBand="0" w:noVBand="1"/>
      </w:tblPr>
      <w:tblGrid>
        <w:gridCol w:w="1456"/>
        <w:gridCol w:w="4377"/>
        <w:gridCol w:w="1861"/>
        <w:gridCol w:w="1368"/>
      </w:tblGrid>
      <w:tr w:rsidR="009B295E" w:rsidTr="008F3B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pct"/>
            <w:vAlign w:val="center"/>
          </w:tcPr>
          <w:p w:rsidR="003022E6" w:rsidRDefault="003022E6" w:rsidP="008F3BA3">
            <w:pPr>
              <w:rPr>
                <w:sz w:val="24"/>
                <w:szCs w:val="24"/>
              </w:rPr>
            </w:pPr>
            <w:r>
              <w:rPr>
                <w:sz w:val="24"/>
                <w:szCs w:val="24"/>
              </w:rPr>
              <w:t>Method Name</w:t>
            </w:r>
          </w:p>
        </w:tc>
        <w:tc>
          <w:tcPr>
            <w:tcW w:w="2415" w:type="pct"/>
            <w:vAlign w:val="center"/>
          </w:tcPr>
          <w:p w:rsidR="003022E6" w:rsidRDefault="003022E6" w:rsidP="008F3BA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Method Behavior</w:t>
            </w:r>
          </w:p>
        </w:tc>
        <w:tc>
          <w:tcPr>
            <w:tcW w:w="1027" w:type="pct"/>
            <w:vAlign w:val="center"/>
          </w:tcPr>
          <w:p w:rsidR="003022E6" w:rsidRDefault="003022E6" w:rsidP="008F3BA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Return Type</w:t>
            </w:r>
          </w:p>
        </w:tc>
        <w:tc>
          <w:tcPr>
            <w:tcW w:w="755" w:type="pct"/>
            <w:vAlign w:val="center"/>
          </w:tcPr>
          <w:p w:rsidR="003022E6" w:rsidRDefault="003022E6" w:rsidP="008F3BA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Parameters</w:t>
            </w:r>
          </w:p>
        </w:tc>
      </w:tr>
      <w:tr w:rsidR="008F3BA3" w:rsidTr="008F3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pct"/>
            <w:vAlign w:val="center"/>
          </w:tcPr>
          <w:p w:rsidR="003022E6" w:rsidRDefault="003022E6" w:rsidP="008F3BA3">
            <w:pPr>
              <w:rPr>
                <w:sz w:val="24"/>
                <w:szCs w:val="24"/>
              </w:rPr>
            </w:pPr>
            <w:r>
              <w:rPr>
                <w:sz w:val="24"/>
                <w:szCs w:val="24"/>
              </w:rPr>
              <w:t>GetAll</w:t>
            </w:r>
          </w:p>
        </w:tc>
        <w:tc>
          <w:tcPr>
            <w:tcW w:w="2415" w:type="pct"/>
            <w:vAlign w:val="center"/>
          </w:tcPr>
          <w:p w:rsidR="003022E6" w:rsidRDefault="003022E6" w:rsidP="008F3BA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w:t>
            </w:r>
            <w:r w:rsidR="00690692">
              <w:rPr>
                <w:sz w:val="24"/>
                <w:szCs w:val="24"/>
              </w:rPr>
              <w:t xml:space="preserve"> </w:t>
            </w:r>
            <w:r w:rsidR="00026B09">
              <w:rPr>
                <w:sz w:val="24"/>
                <w:szCs w:val="24"/>
              </w:rPr>
              <w:t xml:space="preserve">method will return all student </w:t>
            </w:r>
            <w:r w:rsidR="00690692">
              <w:rPr>
                <w:sz w:val="24"/>
                <w:szCs w:val="24"/>
              </w:rPr>
              <w:t>entities</w:t>
            </w:r>
            <w:r>
              <w:rPr>
                <w:sz w:val="24"/>
                <w:szCs w:val="24"/>
              </w:rPr>
              <w:t xml:space="preserve"> from database.</w:t>
            </w:r>
          </w:p>
        </w:tc>
        <w:tc>
          <w:tcPr>
            <w:tcW w:w="1027" w:type="pct"/>
            <w:vAlign w:val="center"/>
          </w:tcPr>
          <w:p w:rsidR="003022E6" w:rsidRDefault="00D649DD" w:rsidP="008F3BA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List&lt;StudentDO&gt;</w:t>
            </w:r>
          </w:p>
        </w:tc>
        <w:tc>
          <w:tcPr>
            <w:tcW w:w="755" w:type="pct"/>
            <w:vAlign w:val="center"/>
          </w:tcPr>
          <w:p w:rsidR="003022E6" w:rsidRDefault="00E92849" w:rsidP="008F3BA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E840A5">
              <w:rPr>
                <w:sz w:val="24"/>
                <w:szCs w:val="24"/>
              </w:rPr>
              <w:t>NA</w:t>
            </w:r>
          </w:p>
        </w:tc>
      </w:tr>
      <w:tr w:rsidR="008F3BA3" w:rsidTr="008F3BA3">
        <w:tc>
          <w:tcPr>
            <w:cnfStyle w:val="001000000000" w:firstRow="0" w:lastRow="0" w:firstColumn="1" w:lastColumn="0" w:oddVBand="0" w:evenVBand="0" w:oddHBand="0" w:evenHBand="0" w:firstRowFirstColumn="0" w:firstRowLastColumn="0" w:lastRowFirstColumn="0" w:lastRowLastColumn="0"/>
            <w:tcW w:w="803" w:type="pct"/>
            <w:vAlign w:val="center"/>
          </w:tcPr>
          <w:p w:rsidR="003022E6" w:rsidRDefault="003022E6" w:rsidP="008F3BA3">
            <w:pPr>
              <w:rPr>
                <w:sz w:val="24"/>
                <w:szCs w:val="24"/>
              </w:rPr>
            </w:pPr>
            <w:r>
              <w:rPr>
                <w:sz w:val="24"/>
                <w:szCs w:val="24"/>
              </w:rPr>
              <w:t>Get</w:t>
            </w:r>
          </w:p>
        </w:tc>
        <w:tc>
          <w:tcPr>
            <w:tcW w:w="2415" w:type="pct"/>
            <w:vAlign w:val="center"/>
          </w:tcPr>
          <w:p w:rsidR="003022E6" w:rsidRDefault="00DD0511" w:rsidP="008F3B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method will return a specific student entity.</w:t>
            </w:r>
          </w:p>
        </w:tc>
        <w:tc>
          <w:tcPr>
            <w:tcW w:w="1027" w:type="pct"/>
            <w:vAlign w:val="center"/>
          </w:tcPr>
          <w:p w:rsidR="003022E6" w:rsidRDefault="009062AB" w:rsidP="008F3BA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StudentDO</w:t>
            </w:r>
          </w:p>
        </w:tc>
        <w:tc>
          <w:tcPr>
            <w:tcW w:w="755" w:type="pct"/>
            <w:vAlign w:val="center"/>
          </w:tcPr>
          <w:p w:rsidR="003022E6" w:rsidRDefault="00E92849" w:rsidP="00E9284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00683234">
              <w:rPr>
                <w:sz w:val="24"/>
                <w:szCs w:val="24"/>
              </w:rPr>
              <w:t>studentId</w:t>
            </w:r>
          </w:p>
        </w:tc>
      </w:tr>
      <w:tr w:rsidR="008F3BA3" w:rsidTr="008F3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pct"/>
            <w:vAlign w:val="center"/>
          </w:tcPr>
          <w:p w:rsidR="003022E6" w:rsidRDefault="003022E6" w:rsidP="008F3BA3">
            <w:pPr>
              <w:rPr>
                <w:sz w:val="24"/>
                <w:szCs w:val="24"/>
              </w:rPr>
            </w:pPr>
            <w:r>
              <w:rPr>
                <w:sz w:val="24"/>
                <w:szCs w:val="24"/>
              </w:rPr>
              <w:t>Update</w:t>
            </w:r>
          </w:p>
        </w:tc>
        <w:tc>
          <w:tcPr>
            <w:tcW w:w="2415" w:type="pct"/>
            <w:vAlign w:val="center"/>
          </w:tcPr>
          <w:p w:rsidR="003022E6" w:rsidRDefault="00782B66" w:rsidP="008F3BA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This method will update a specific </w:t>
            </w:r>
            <w:r w:rsidR="00912A33">
              <w:rPr>
                <w:sz w:val="24"/>
                <w:szCs w:val="24"/>
              </w:rPr>
              <w:t xml:space="preserve">student </w:t>
            </w:r>
            <w:r>
              <w:rPr>
                <w:sz w:val="24"/>
                <w:szCs w:val="24"/>
              </w:rPr>
              <w:t>entity.</w:t>
            </w:r>
          </w:p>
        </w:tc>
        <w:tc>
          <w:tcPr>
            <w:tcW w:w="1027" w:type="pct"/>
            <w:vAlign w:val="center"/>
          </w:tcPr>
          <w:p w:rsidR="003022E6" w:rsidRDefault="008F3BA3" w:rsidP="008F3BA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V</w:t>
            </w:r>
            <w:r w:rsidR="004257A7">
              <w:rPr>
                <w:sz w:val="24"/>
                <w:szCs w:val="24"/>
              </w:rPr>
              <w:t xml:space="preserve">oid </w:t>
            </w:r>
          </w:p>
        </w:tc>
        <w:tc>
          <w:tcPr>
            <w:tcW w:w="755" w:type="pct"/>
            <w:vAlign w:val="center"/>
          </w:tcPr>
          <w:p w:rsidR="003022E6" w:rsidRDefault="00E92849" w:rsidP="008F3BA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9D1717">
              <w:rPr>
                <w:sz w:val="24"/>
                <w:szCs w:val="24"/>
              </w:rPr>
              <w:t>S</w:t>
            </w:r>
            <w:r w:rsidR="004257A7">
              <w:rPr>
                <w:sz w:val="24"/>
                <w:szCs w:val="24"/>
              </w:rPr>
              <w:t>tudentDO</w:t>
            </w:r>
          </w:p>
        </w:tc>
      </w:tr>
      <w:tr w:rsidR="008F3BA3" w:rsidTr="008F3BA3">
        <w:tc>
          <w:tcPr>
            <w:cnfStyle w:val="001000000000" w:firstRow="0" w:lastRow="0" w:firstColumn="1" w:lastColumn="0" w:oddVBand="0" w:evenVBand="0" w:oddHBand="0" w:evenHBand="0" w:firstRowFirstColumn="0" w:firstRowLastColumn="0" w:lastRowFirstColumn="0" w:lastRowLastColumn="0"/>
            <w:tcW w:w="803" w:type="pct"/>
            <w:vAlign w:val="center"/>
          </w:tcPr>
          <w:p w:rsidR="003022E6" w:rsidRDefault="003022E6" w:rsidP="008F3BA3">
            <w:pPr>
              <w:rPr>
                <w:sz w:val="24"/>
                <w:szCs w:val="24"/>
              </w:rPr>
            </w:pPr>
            <w:r>
              <w:rPr>
                <w:sz w:val="24"/>
                <w:szCs w:val="24"/>
              </w:rPr>
              <w:t>Insert</w:t>
            </w:r>
          </w:p>
        </w:tc>
        <w:tc>
          <w:tcPr>
            <w:tcW w:w="2415" w:type="pct"/>
            <w:vAlign w:val="center"/>
          </w:tcPr>
          <w:p w:rsidR="003022E6" w:rsidRDefault="00912A33" w:rsidP="008F3B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method will update a specific student entity.</w:t>
            </w:r>
          </w:p>
        </w:tc>
        <w:tc>
          <w:tcPr>
            <w:tcW w:w="1027" w:type="pct"/>
            <w:vAlign w:val="center"/>
          </w:tcPr>
          <w:p w:rsidR="003022E6" w:rsidRDefault="00530D7B" w:rsidP="008F3B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Void</w:t>
            </w:r>
          </w:p>
        </w:tc>
        <w:tc>
          <w:tcPr>
            <w:tcW w:w="755" w:type="pct"/>
            <w:vAlign w:val="center"/>
          </w:tcPr>
          <w:p w:rsidR="003022E6" w:rsidRDefault="00FF124C" w:rsidP="008F3B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StudentDO</w:t>
            </w:r>
          </w:p>
        </w:tc>
      </w:tr>
    </w:tbl>
    <w:p w:rsidR="001B34DE" w:rsidRDefault="001B34DE" w:rsidP="005174DB">
      <w:pPr>
        <w:rPr>
          <w:sz w:val="24"/>
          <w:szCs w:val="24"/>
        </w:rPr>
      </w:pPr>
    </w:p>
    <w:p w:rsidR="00025969" w:rsidRDefault="00025969" w:rsidP="00025969">
      <w:pPr>
        <w:rPr>
          <w:sz w:val="24"/>
          <w:szCs w:val="24"/>
        </w:rPr>
      </w:pPr>
      <w:r w:rsidRPr="00657F8F">
        <w:rPr>
          <w:b/>
          <w:sz w:val="24"/>
          <w:szCs w:val="24"/>
        </w:rPr>
        <w:t>I</w:t>
      </w:r>
      <w:r>
        <w:rPr>
          <w:b/>
          <w:sz w:val="24"/>
          <w:szCs w:val="24"/>
        </w:rPr>
        <w:t>S</w:t>
      </w:r>
      <w:r w:rsidRPr="00657F8F">
        <w:rPr>
          <w:b/>
          <w:sz w:val="24"/>
          <w:szCs w:val="24"/>
        </w:rPr>
        <w:t>tudent</w:t>
      </w:r>
      <w:r w:rsidR="00340BF7">
        <w:rPr>
          <w:b/>
          <w:sz w:val="24"/>
          <w:szCs w:val="24"/>
        </w:rPr>
        <w:t>Class</w:t>
      </w:r>
      <w:r w:rsidRPr="00657F8F">
        <w:rPr>
          <w:b/>
          <w:sz w:val="24"/>
          <w:szCs w:val="24"/>
        </w:rPr>
        <w:t>Repository</w:t>
      </w:r>
      <w:r>
        <w:rPr>
          <w:b/>
          <w:sz w:val="24"/>
          <w:szCs w:val="24"/>
        </w:rPr>
        <w:t xml:space="preserve"> – </w:t>
      </w:r>
      <w:r w:rsidRPr="001B69A9">
        <w:rPr>
          <w:sz w:val="24"/>
          <w:szCs w:val="24"/>
        </w:rPr>
        <w:t xml:space="preserve">this interface was built in order to offer the main operations that can be made with </w:t>
      </w:r>
      <w:r w:rsidR="00121CCE">
        <w:rPr>
          <w:sz w:val="24"/>
          <w:szCs w:val="24"/>
        </w:rPr>
        <w:t>class</w:t>
      </w:r>
      <w:r w:rsidRPr="001B69A9">
        <w:rPr>
          <w:sz w:val="24"/>
          <w:szCs w:val="24"/>
        </w:rPr>
        <w:t xml:space="preserve"> entity</w:t>
      </w:r>
      <w:r>
        <w:rPr>
          <w:sz w:val="24"/>
          <w:szCs w:val="24"/>
        </w:rPr>
        <w:t>.</w:t>
      </w:r>
    </w:p>
    <w:tbl>
      <w:tblPr>
        <w:tblStyle w:val="GridTable4-Accent6"/>
        <w:tblpPr w:leftFromText="180" w:rightFromText="180" w:vertAnchor="text" w:tblpXSpec="center" w:tblpY="1"/>
        <w:tblOverlap w:val="never"/>
        <w:tblW w:w="5000" w:type="pct"/>
        <w:tblLook w:val="04A0" w:firstRow="1" w:lastRow="0" w:firstColumn="1" w:lastColumn="0" w:noHBand="0" w:noVBand="1"/>
      </w:tblPr>
      <w:tblGrid>
        <w:gridCol w:w="2073"/>
        <w:gridCol w:w="2864"/>
        <w:gridCol w:w="2347"/>
        <w:gridCol w:w="1778"/>
      </w:tblGrid>
      <w:tr w:rsidR="009F0A35" w:rsidTr="009F44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pct"/>
            <w:vAlign w:val="center"/>
          </w:tcPr>
          <w:p w:rsidR="00025969" w:rsidRDefault="00025969" w:rsidP="009F4440">
            <w:pPr>
              <w:rPr>
                <w:sz w:val="24"/>
                <w:szCs w:val="24"/>
              </w:rPr>
            </w:pPr>
            <w:r>
              <w:rPr>
                <w:sz w:val="24"/>
                <w:szCs w:val="24"/>
              </w:rPr>
              <w:t>Method Name</w:t>
            </w:r>
          </w:p>
        </w:tc>
        <w:tc>
          <w:tcPr>
            <w:tcW w:w="2415" w:type="pct"/>
            <w:vAlign w:val="center"/>
          </w:tcPr>
          <w:p w:rsidR="00025969" w:rsidRDefault="00025969" w:rsidP="009F444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Method Behavior</w:t>
            </w:r>
          </w:p>
        </w:tc>
        <w:tc>
          <w:tcPr>
            <w:tcW w:w="1027" w:type="pct"/>
            <w:vAlign w:val="center"/>
          </w:tcPr>
          <w:p w:rsidR="00025969" w:rsidRDefault="00025969" w:rsidP="009F444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Return Type</w:t>
            </w:r>
          </w:p>
        </w:tc>
        <w:tc>
          <w:tcPr>
            <w:tcW w:w="755" w:type="pct"/>
            <w:vAlign w:val="center"/>
          </w:tcPr>
          <w:p w:rsidR="00025969" w:rsidRDefault="00025969" w:rsidP="009F444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Parameters</w:t>
            </w:r>
          </w:p>
        </w:tc>
      </w:tr>
      <w:tr w:rsidR="00025969" w:rsidTr="009F4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pct"/>
            <w:vAlign w:val="center"/>
          </w:tcPr>
          <w:p w:rsidR="00025969" w:rsidRDefault="00025969" w:rsidP="009F4440">
            <w:pPr>
              <w:rPr>
                <w:sz w:val="24"/>
                <w:szCs w:val="24"/>
              </w:rPr>
            </w:pPr>
            <w:r>
              <w:rPr>
                <w:sz w:val="24"/>
                <w:szCs w:val="24"/>
              </w:rPr>
              <w:t>GetAll</w:t>
            </w:r>
          </w:p>
        </w:tc>
        <w:tc>
          <w:tcPr>
            <w:tcW w:w="2415" w:type="pct"/>
            <w:vAlign w:val="center"/>
          </w:tcPr>
          <w:p w:rsidR="00025969" w:rsidRDefault="00025969" w:rsidP="003B46F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This method will return all </w:t>
            </w:r>
            <w:r w:rsidR="00E02EF1">
              <w:rPr>
                <w:sz w:val="24"/>
                <w:szCs w:val="24"/>
              </w:rPr>
              <w:t>class</w:t>
            </w:r>
            <w:r w:rsidR="00D9501F">
              <w:rPr>
                <w:sz w:val="24"/>
                <w:szCs w:val="24"/>
              </w:rPr>
              <w:t xml:space="preserve"> </w:t>
            </w:r>
            <w:r>
              <w:rPr>
                <w:sz w:val="24"/>
                <w:szCs w:val="24"/>
              </w:rPr>
              <w:t>entities from database.</w:t>
            </w:r>
          </w:p>
        </w:tc>
        <w:tc>
          <w:tcPr>
            <w:tcW w:w="1027" w:type="pct"/>
            <w:vAlign w:val="center"/>
          </w:tcPr>
          <w:p w:rsidR="00025969" w:rsidRDefault="00025969" w:rsidP="0012522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List&lt;</w:t>
            </w:r>
            <w:r w:rsidR="00134A80">
              <w:rPr>
                <w:sz w:val="24"/>
                <w:szCs w:val="24"/>
              </w:rPr>
              <w:t>StudentClassDO</w:t>
            </w:r>
            <w:r>
              <w:rPr>
                <w:sz w:val="24"/>
                <w:szCs w:val="24"/>
              </w:rPr>
              <w:t>&gt;</w:t>
            </w:r>
          </w:p>
        </w:tc>
        <w:tc>
          <w:tcPr>
            <w:tcW w:w="755" w:type="pct"/>
            <w:vAlign w:val="center"/>
          </w:tcPr>
          <w:p w:rsidR="00025969" w:rsidRDefault="008B1546"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025969">
              <w:rPr>
                <w:sz w:val="24"/>
                <w:szCs w:val="24"/>
              </w:rPr>
              <w:t>NA</w:t>
            </w:r>
          </w:p>
        </w:tc>
      </w:tr>
      <w:tr w:rsidR="00025969" w:rsidTr="009F4440">
        <w:tc>
          <w:tcPr>
            <w:cnfStyle w:val="001000000000" w:firstRow="0" w:lastRow="0" w:firstColumn="1" w:lastColumn="0" w:oddVBand="0" w:evenVBand="0" w:oddHBand="0" w:evenHBand="0" w:firstRowFirstColumn="0" w:firstRowLastColumn="0" w:lastRowFirstColumn="0" w:lastRowLastColumn="0"/>
            <w:tcW w:w="803" w:type="pct"/>
            <w:vAlign w:val="center"/>
          </w:tcPr>
          <w:p w:rsidR="00025969" w:rsidRDefault="00025969" w:rsidP="009F4440">
            <w:pPr>
              <w:rPr>
                <w:sz w:val="24"/>
                <w:szCs w:val="24"/>
              </w:rPr>
            </w:pPr>
            <w:r>
              <w:rPr>
                <w:sz w:val="24"/>
                <w:szCs w:val="24"/>
              </w:rPr>
              <w:t>Get</w:t>
            </w:r>
          </w:p>
        </w:tc>
        <w:tc>
          <w:tcPr>
            <w:tcW w:w="2415" w:type="pct"/>
            <w:vAlign w:val="center"/>
          </w:tcPr>
          <w:p w:rsidR="00025969" w:rsidRDefault="00025969" w:rsidP="001E056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This method will return a specific </w:t>
            </w:r>
            <w:r w:rsidR="001E0565">
              <w:rPr>
                <w:sz w:val="24"/>
                <w:szCs w:val="24"/>
              </w:rPr>
              <w:t>class</w:t>
            </w:r>
            <w:r>
              <w:rPr>
                <w:sz w:val="24"/>
                <w:szCs w:val="24"/>
              </w:rPr>
              <w:t xml:space="preserve"> entity.</w:t>
            </w:r>
          </w:p>
        </w:tc>
        <w:tc>
          <w:tcPr>
            <w:tcW w:w="1027" w:type="pct"/>
            <w:vAlign w:val="center"/>
          </w:tcPr>
          <w:p w:rsidR="00025969" w:rsidRDefault="00636488" w:rsidP="009F444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StudentClass</w:t>
            </w:r>
          </w:p>
        </w:tc>
        <w:tc>
          <w:tcPr>
            <w:tcW w:w="755" w:type="pct"/>
            <w:vAlign w:val="center"/>
          </w:tcPr>
          <w:p w:rsidR="00025969" w:rsidRDefault="00025969" w:rsidP="00A96B9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008B1546">
              <w:rPr>
                <w:sz w:val="24"/>
                <w:szCs w:val="24"/>
              </w:rPr>
              <w:t xml:space="preserve">   </w:t>
            </w:r>
            <w:r w:rsidR="00A96B97">
              <w:rPr>
                <w:sz w:val="24"/>
                <w:szCs w:val="24"/>
              </w:rPr>
              <w:t>classId</w:t>
            </w:r>
          </w:p>
        </w:tc>
      </w:tr>
      <w:tr w:rsidR="009F0A35" w:rsidTr="009F4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pct"/>
            <w:vAlign w:val="center"/>
          </w:tcPr>
          <w:p w:rsidR="009F0A35" w:rsidRDefault="009F0A35" w:rsidP="009F4440">
            <w:pPr>
              <w:rPr>
                <w:sz w:val="24"/>
                <w:szCs w:val="24"/>
              </w:rPr>
            </w:pPr>
            <w:r>
              <w:rPr>
                <w:sz w:val="24"/>
                <w:szCs w:val="24"/>
              </w:rPr>
              <w:t>GetStudentClasses</w:t>
            </w:r>
          </w:p>
        </w:tc>
        <w:tc>
          <w:tcPr>
            <w:tcW w:w="2415" w:type="pct"/>
            <w:vAlign w:val="center"/>
          </w:tcPr>
          <w:p w:rsidR="009F0A35" w:rsidRDefault="003B46F0"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 method will return all the classes of a specific student.</w:t>
            </w:r>
          </w:p>
        </w:tc>
        <w:tc>
          <w:tcPr>
            <w:tcW w:w="1027" w:type="pct"/>
            <w:vAlign w:val="center"/>
          </w:tcPr>
          <w:p w:rsidR="009F0A35" w:rsidRDefault="005A3AEC" w:rsidP="009F444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List&lt;StudentClassDO&gt;</w:t>
            </w:r>
          </w:p>
        </w:tc>
        <w:tc>
          <w:tcPr>
            <w:tcW w:w="755" w:type="pct"/>
            <w:vAlign w:val="center"/>
          </w:tcPr>
          <w:p w:rsidR="009F0A35" w:rsidRDefault="008B1546"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studentId</w:t>
            </w:r>
          </w:p>
        </w:tc>
      </w:tr>
      <w:tr w:rsidR="00025969" w:rsidTr="009F4440">
        <w:tc>
          <w:tcPr>
            <w:cnfStyle w:val="001000000000" w:firstRow="0" w:lastRow="0" w:firstColumn="1" w:lastColumn="0" w:oddVBand="0" w:evenVBand="0" w:oddHBand="0" w:evenHBand="0" w:firstRowFirstColumn="0" w:firstRowLastColumn="0" w:lastRowFirstColumn="0" w:lastRowLastColumn="0"/>
            <w:tcW w:w="803" w:type="pct"/>
            <w:vAlign w:val="center"/>
          </w:tcPr>
          <w:p w:rsidR="00025969" w:rsidRDefault="00025969" w:rsidP="009F4440">
            <w:pPr>
              <w:rPr>
                <w:sz w:val="24"/>
                <w:szCs w:val="24"/>
              </w:rPr>
            </w:pPr>
            <w:r>
              <w:rPr>
                <w:sz w:val="24"/>
                <w:szCs w:val="24"/>
              </w:rPr>
              <w:t>Update</w:t>
            </w:r>
          </w:p>
        </w:tc>
        <w:tc>
          <w:tcPr>
            <w:tcW w:w="2415" w:type="pct"/>
            <w:vAlign w:val="center"/>
          </w:tcPr>
          <w:p w:rsidR="00025969" w:rsidRDefault="00025969" w:rsidP="007046A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This method will update a specific </w:t>
            </w:r>
            <w:r w:rsidR="007046A4">
              <w:rPr>
                <w:sz w:val="24"/>
                <w:szCs w:val="24"/>
              </w:rPr>
              <w:t>class</w:t>
            </w:r>
            <w:r>
              <w:rPr>
                <w:sz w:val="24"/>
                <w:szCs w:val="24"/>
              </w:rPr>
              <w:t xml:space="preserve"> entity.</w:t>
            </w:r>
          </w:p>
        </w:tc>
        <w:tc>
          <w:tcPr>
            <w:tcW w:w="1027" w:type="pct"/>
            <w:vAlign w:val="center"/>
          </w:tcPr>
          <w:p w:rsidR="00025969" w:rsidRDefault="00025969" w:rsidP="009F44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Void </w:t>
            </w:r>
          </w:p>
        </w:tc>
        <w:tc>
          <w:tcPr>
            <w:tcW w:w="755" w:type="pct"/>
            <w:vAlign w:val="center"/>
          </w:tcPr>
          <w:p w:rsidR="00025969" w:rsidRDefault="00025969" w:rsidP="009F44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00A4759D">
              <w:rPr>
                <w:sz w:val="24"/>
                <w:szCs w:val="24"/>
              </w:rPr>
              <w:t xml:space="preserve"> StudentClassDO</w:t>
            </w:r>
          </w:p>
        </w:tc>
      </w:tr>
      <w:tr w:rsidR="00025969" w:rsidTr="009F4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pct"/>
            <w:vAlign w:val="center"/>
          </w:tcPr>
          <w:p w:rsidR="00025969" w:rsidRDefault="00025969" w:rsidP="009F4440">
            <w:pPr>
              <w:rPr>
                <w:sz w:val="24"/>
                <w:szCs w:val="24"/>
              </w:rPr>
            </w:pPr>
            <w:r>
              <w:rPr>
                <w:sz w:val="24"/>
                <w:szCs w:val="24"/>
              </w:rPr>
              <w:t>Insert</w:t>
            </w:r>
          </w:p>
        </w:tc>
        <w:tc>
          <w:tcPr>
            <w:tcW w:w="2415" w:type="pct"/>
            <w:vAlign w:val="center"/>
          </w:tcPr>
          <w:p w:rsidR="00025969" w:rsidRDefault="00025969" w:rsidP="00E949F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This method will update a specific </w:t>
            </w:r>
            <w:r w:rsidR="00E949FA">
              <w:rPr>
                <w:sz w:val="24"/>
                <w:szCs w:val="24"/>
              </w:rPr>
              <w:t>class</w:t>
            </w:r>
            <w:r>
              <w:rPr>
                <w:sz w:val="24"/>
                <w:szCs w:val="24"/>
              </w:rPr>
              <w:t xml:space="preserve"> entity.</w:t>
            </w:r>
          </w:p>
        </w:tc>
        <w:tc>
          <w:tcPr>
            <w:tcW w:w="1027" w:type="pct"/>
            <w:vAlign w:val="center"/>
          </w:tcPr>
          <w:p w:rsidR="00025969" w:rsidRDefault="00025969"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Void</w:t>
            </w:r>
          </w:p>
        </w:tc>
        <w:tc>
          <w:tcPr>
            <w:tcW w:w="755" w:type="pct"/>
            <w:vAlign w:val="center"/>
          </w:tcPr>
          <w:p w:rsidR="00025969" w:rsidRDefault="00025969"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A4759D">
              <w:rPr>
                <w:sz w:val="24"/>
                <w:szCs w:val="24"/>
              </w:rPr>
              <w:t xml:space="preserve"> StudentClassDO</w:t>
            </w:r>
          </w:p>
        </w:tc>
      </w:tr>
    </w:tbl>
    <w:p w:rsidR="00E1172A" w:rsidRDefault="00E1172A" w:rsidP="005174DB">
      <w:pPr>
        <w:rPr>
          <w:sz w:val="24"/>
          <w:szCs w:val="24"/>
        </w:rPr>
      </w:pPr>
    </w:p>
    <w:p w:rsidR="00A91818" w:rsidRDefault="00A91818" w:rsidP="005174DB">
      <w:pPr>
        <w:rPr>
          <w:sz w:val="24"/>
          <w:szCs w:val="24"/>
        </w:rPr>
      </w:pPr>
    </w:p>
    <w:p w:rsidR="00A91818" w:rsidRDefault="00A91818" w:rsidP="005174DB">
      <w:pPr>
        <w:rPr>
          <w:sz w:val="24"/>
          <w:szCs w:val="24"/>
        </w:rPr>
      </w:pPr>
    </w:p>
    <w:p w:rsidR="00A91818" w:rsidRDefault="00A91818" w:rsidP="005174DB">
      <w:pPr>
        <w:rPr>
          <w:sz w:val="24"/>
          <w:szCs w:val="24"/>
        </w:rPr>
      </w:pPr>
    </w:p>
    <w:p w:rsidR="00656BAB" w:rsidRDefault="00656BAB" w:rsidP="00656BAB">
      <w:pPr>
        <w:rPr>
          <w:sz w:val="24"/>
          <w:szCs w:val="24"/>
        </w:rPr>
      </w:pPr>
      <w:r w:rsidRPr="00657F8F">
        <w:rPr>
          <w:b/>
          <w:sz w:val="24"/>
          <w:szCs w:val="24"/>
        </w:rPr>
        <w:lastRenderedPageBreak/>
        <w:t>I</w:t>
      </w:r>
      <w:r>
        <w:rPr>
          <w:b/>
          <w:sz w:val="24"/>
          <w:szCs w:val="24"/>
        </w:rPr>
        <w:t>S</w:t>
      </w:r>
      <w:r w:rsidRPr="00657F8F">
        <w:rPr>
          <w:b/>
          <w:sz w:val="24"/>
          <w:szCs w:val="24"/>
        </w:rPr>
        <w:t>tudent</w:t>
      </w:r>
      <w:r w:rsidR="00A91818">
        <w:rPr>
          <w:b/>
          <w:sz w:val="24"/>
          <w:szCs w:val="24"/>
        </w:rPr>
        <w:t>Status</w:t>
      </w:r>
      <w:r w:rsidRPr="00657F8F">
        <w:rPr>
          <w:b/>
          <w:sz w:val="24"/>
          <w:szCs w:val="24"/>
        </w:rPr>
        <w:t>Repository</w:t>
      </w:r>
      <w:r>
        <w:rPr>
          <w:b/>
          <w:sz w:val="24"/>
          <w:szCs w:val="24"/>
        </w:rPr>
        <w:t xml:space="preserve"> – </w:t>
      </w:r>
      <w:r w:rsidRPr="001B69A9">
        <w:rPr>
          <w:sz w:val="24"/>
          <w:szCs w:val="24"/>
        </w:rPr>
        <w:t xml:space="preserve">this interface was built in order to offer the main operations that can be made with </w:t>
      </w:r>
      <w:r w:rsidR="00971BF6">
        <w:rPr>
          <w:sz w:val="24"/>
          <w:szCs w:val="24"/>
        </w:rPr>
        <w:t>status</w:t>
      </w:r>
      <w:r w:rsidRPr="001B69A9">
        <w:rPr>
          <w:sz w:val="24"/>
          <w:szCs w:val="24"/>
        </w:rPr>
        <w:t xml:space="preserve"> entity</w:t>
      </w:r>
      <w:r>
        <w:rPr>
          <w:sz w:val="24"/>
          <w:szCs w:val="24"/>
        </w:rPr>
        <w:t>.</w:t>
      </w:r>
    </w:p>
    <w:tbl>
      <w:tblPr>
        <w:tblStyle w:val="GridTable4-Accent6"/>
        <w:tblpPr w:leftFromText="180" w:rightFromText="180" w:vertAnchor="text" w:tblpXSpec="center" w:tblpY="1"/>
        <w:tblOverlap w:val="never"/>
        <w:tblW w:w="5316" w:type="pct"/>
        <w:tblLook w:val="04A0" w:firstRow="1" w:lastRow="0" w:firstColumn="1" w:lastColumn="0" w:noHBand="0" w:noVBand="1"/>
      </w:tblPr>
      <w:tblGrid>
        <w:gridCol w:w="2200"/>
        <w:gridCol w:w="2580"/>
        <w:gridCol w:w="2957"/>
        <w:gridCol w:w="1898"/>
      </w:tblGrid>
      <w:tr w:rsidR="00490AEF" w:rsidTr="00490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pct"/>
            <w:vAlign w:val="center"/>
          </w:tcPr>
          <w:p w:rsidR="00656BAB" w:rsidRDefault="00656BAB" w:rsidP="009F4440">
            <w:pPr>
              <w:rPr>
                <w:sz w:val="24"/>
                <w:szCs w:val="24"/>
              </w:rPr>
            </w:pPr>
            <w:r>
              <w:rPr>
                <w:sz w:val="24"/>
                <w:szCs w:val="24"/>
              </w:rPr>
              <w:t>Method Name</w:t>
            </w:r>
          </w:p>
        </w:tc>
        <w:tc>
          <w:tcPr>
            <w:tcW w:w="1358" w:type="pct"/>
            <w:vAlign w:val="center"/>
          </w:tcPr>
          <w:p w:rsidR="00656BAB" w:rsidRDefault="00656BAB" w:rsidP="009F444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Method Behavior</w:t>
            </w:r>
          </w:p>
        </w:tc>
        <w:tc>
          <w:tcPr>
            <w:tcW w:w="1544" w:type="pct"/>
            <w:vAlign w:val="center"/>
          </w:tcPr>
          <w:p w:rsidR="00656BAB" w:rsidRDefault="00656BAB" w:rsidP="009F444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Return Type</w:t>
            </w:r>
          </w:p>
        </w:tc>
        <w:tc>
          <w:tcPr>
            <w:tcW w:w="956" w:type="pct"/>
            <w:vAlign w:val="center"/>
          </w:tcPr>
          <w:p w:rsidR="00656BAB" w:rsidRDefault="00656BAB" w:rsidP="009F444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Parameters</w:t>
            </w:r>
          </w:p>
        </w:tc>
      </w:tr>
      <w:tr w:rsidR="003F0E52" w:rsidTr="00490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pct"/>
            <w:vAlign w:val="center"/>
          </w:tcPr>
          <w:p w:rsidR="00656BAB" w:rsidRDefault="00656BAB" w:rsidP="009F4440">
            <w:pPr>
              <w:rPr>
                <w:sz w:val="24"/>
                <w:szCs w:val="24"/>
              </w:rPr>
            </w:pPr>
            <w:r>
              <w:rPr>
                <w:sz w:val="24"/>
                <w:szCs w:val="24"/>
              </w:rPr>
              <w:t>GetAll</w:t>
            </w:r>
          </w:p>
        </w:tc>
        <w:tc>
          <w:tcPr>
            <w:tcW w:w="1358" w:type="pct"/>
            <w:vAlign w:val="center"/>
          </w:tcPr>
          <w:p w:rsidR="00656BAB" w:rsidRDefault="00656BAB" w:rsidP="006D6E1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This method will return all </w:t>
            </w:r>
            <w:r w:rsidR="006D6E18">
              <w:rPr>
                <w:sz w:val="24"/>
                <w:szCs w:val="24"/>
              </w:rPr>
              <w:t>status</w:t>
            </w:r>
            <w:r>
              <w:rPr>
                <w:sz w:val="24"/>
                <w:szCs w:val="24"/>
              </w:rPr>
              <w:t xml:space="preserve"> entities from database.</w:t>
            </w:r>
          </w:p>
        </w:tc>
        <w:tc>
          <w:tcPr>
            <w:tcW w:w="1544" w:type="pct"/>
            <w:vAlign w:val="center"/>
          </w:tcPr>
          <w:p w:rsidR="00656BAB" w:rsidRDefault="00AD1746" w:rsidP="0090547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656BAB">
              <w:rPr>
                <w:sz w:val="24"/>
                <w:szCs w:val="24"/>
              </w:rPr>
              <w:t>List&lt;Student</w:t>
            </w:r>
            <w:r w:rsidR="00905476">
              <w:rPr>
                <w:sz w:val="24"/>
                <w:szCs w:val="24"/>
              </w:rPr>
              <w:t>Status</w:t>
            </w:r>
            <w:r w:rsidR="00656BAB">
              <w:rPr>
                <w:sz w:val="24"/>
                <w:szCs w:val="24"/>
              </w:rPr>
              <w:t>DO&gt;</w:t>
            </w:r>
          </w:p>
        </w:tc>
        <w:tc>
          <w:tcPr>
            <w:tcW w:w="956" w:type="pct"/>
            <w:vAlign w:val="center"/>
          </w:tcPr>
          <w:p w:rsidR="00656BAB" w:rsidRDefault="00656BAB"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NA</w:t>
            </w:r>
          </w:p>
        </w:tc>
      </w:tr>
      <w:tr w:rsidR="003F0E52" w:rsidTr="00490AEF">
        <w:tc>
          <w:tcPr>
            <w:cnfStyle w:val="001000000000" w:firstRow="0" w:lastRow="0" w:firstColumn="1" w:lastColumn="0" w:oddVBand="0" w:evenVBand="0" w:oddHBand="0" w:evenHBand="0" w:firstRowFirstColumn="0" w:firstRowLastColumn="0" w:lastRowFirstColumn="0" w:lastRowLastColumn="0"/>
            <w:tcW w:w="1142" w:type="pct"/>
            <w:vAlign w:val="center"/>
          </w:tcPr>
          <w:p w:rsidR="00656BAB" w:rsidRDefault="00656BAB" w:rsidP="009F4440">
            <w:pPr>
              <w:rPr>
                <w:sz w:val="24"/>
                <w:szCs w:val="24"/>
              </w:rPr>
            </w:pPr>
            <w:r>
              <w:rPr>
                <w:sz w:val="24"/>
                <w:szCs w:val="24"/>
              </w:rPr>
              <w:t>Get</w:t>
            </w:r>
          </w:p>
        </w:tc>
        <w:tc>
          <w:tcPr>
            <w:tcW w:w="1358" w:type="pct"/>
            <w:vAlign w:val="center"/>
          </w:tcPr>
          <w:p w:rsidR="00656BAB" w:rsidRDefault="00656BAB" w:rsidP="000858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This method will return a specific </w:t>
            </w:r>
            <w:r w:rsidR="0008587D">
              <w:rPr>
                <w:sz w:val="24"/>
                <w:szCs w:val="24"/>
              </w:rPr>
              <w:t>status</w:t>
            </w:r>
            <w:r>
              <w:rPr>
                <w:sz w:val="24"/>
                <w:szCs w:val="24"/>
              </w:rPr>
              <w:t xml:space="preserve"> entity.</w:t>
            </w:r>
          </w:p>
        </w:tc>
        <w:tc>
          <w:tcPr>
            <w:tcW w:w="1544" w:type="pct"/>
            <w:vAlign w:val="center"/>
          </w:tcPr>
          <w:p w:rsidR="00656BAB" w:rsidRDefault="005800B9" w:rsidP="009F444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StudentStatusDO</w:t>
            </w:r>
          </w:p>
        </w:tc>
        <w:tc>
          <w:tcPr>
            <w:tcW w:w="956" w:type="pct"/>
            <w:vAlign w:val="center"/>
          </w:tcPr>
          <w:p w:rsidR="00656BAB" w:rsidRDefault="00656BAB" w:rsidP="00CC7AC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00CC7AC7">
              <w:rPr>
                <w:sz w:val="24"/>
                <w:szCs w:val="24"/>
              </w:rPr>
              <w:t>statusId</w:t>
            </w:r>
          </w:p>
        </w:tc>
      </w:tr>
      <w:tr w:rsidR="003F0E52" w:rsidTr="00490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pct"/>
            <w:vAlign w:val="center"/>
          </w:tcPr>
          <w:p w:rsidR="00656BAB" w:rsidRDefault="00656BAB" w:rsidP="003F0E52">
            <w:pPr>
              <w:rPr>
                <w:sz w:val="24"/>
                <w:szCs w:val="24"/>
              </w:rPr>
            </w:pPr>
            <w:r>
              <w:rPr>
                <w:sz w:val="24"/>
                <w:szCs w:val="24"/>
              </w:rPr>
              <w:t>GetStudent</w:t>
            </w:r>
            <w:r w:rsidR="003F0E52">
              <w:rPr>
                <w:sz w:val="24"/>
                <w:szCs w:val="24"/>
              </w:rPr>
              <w:t>Statuses</w:t>
            </w:r>
          </w:p>
        </w:tc>
        <w:tc>
          <w:tcPr>
            <w:tcW w:w="1358" w:type="pct"/>
            <w:vAlign w:val="center"/>
          </w:tcPr>
          <w:p w:rsidR="00656BAB" w:rsidRDefault="00656BAB" w:rsidP="004454A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This method will return all the </w:t>
            </w:r>
            <w:r w:rsidR="004454AE">
              <w:rPr>
                <w:sz w:val="24"/>
                <w:szCs w:val="24"/>
              </w:rPr>
              <w:t>statuses</w:t>
            </w:r>
            <w:r>
              <w:rPr>
                <w:sz w:val="24"/>
                <w:szCs w:val="24"/>
              </w:rPr>
              <w:t xml:space="preserve"> of a specific student.</w:t>
            </w:r>
          </w:p>
        </w:tc>
        <w:tc>
          <w:tcPr>
            <w:tcW w:w="1544" w:type="pct"/>
            <w:vAlign w:val="center"/>
          </w:tcPr>
          <w:p w:rsidR="00656BAB" w:rsidRDefault="00656BAB" w:rsidP="009F444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List&lt;</w:t>
            </w:r>
            <w:r w:rsidR="005800B9">
              <w:rPr>
                <w:sz w:val="24"/>
                <w:szCs w:val="24"/>
              </w:rPr>
              <w:t>StudentStatusDO</w:t>
            </w:r>
            <w:r>
              <w:rPr>
                <w:sz w:val="24"/>
                <w:szCs w:val="24"/>
              </w:rPr>
              <w:t>&gt;</w:t>
            </w:r>
          </w:p>
        </w:tc>
        <w:tc>
          <w:tcPr>
            <w:tcW w:w="956" w:type="pct"/>
            <w:vAlign w:val="center"/>
          </w:tcPr>
          <w:p w:rsidR="00656BAB" w:rsidRDefault="00656BAB"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studentId</w:t>
            </w:r>
          </w:p>
        </w:tc>
      </w:tr>
      <w:tr w:rsidR="003F0E52" w:rsidTr="00490AEF">
        <w:tc>
          <w:tcPr>
            <w:cnfStyle w:val="001000000000" w:firstRow="0" w:lastRow="0" w:firstColumn="1" w:lastColumn="0" w:oddVBand="0" w:evenVBand="0" w:oddHBand="0" w:evenHBand="0" w:firstRowFirstColumn="0" w:firstRowLastColumn="0" w:lastRowFirstColumn="0" w:lastRowLastColumn="0"/>
            <w:tcW w:w="1142" w:type="pct"/>
            <w:vAlign w:val="center"/>
          </w:tcPr>
          <w:p w:rsidR="00656BAB" w:rsidRDefault="00656BAB" w:rsidP="009F4440">
            <w:pPr>
              <w:rPr>
                <w:sz w:val="24"/>
                <w:szCs w:val="24"/>
              </w:rPr>
            </w:pPr>
            <w:r>
              <w:rPr>
                <w:sz w:val="24"/>
                <w:szCs w:val="24"/>
              </w:rPr>
              <w:t>Update</w:t>
            </w:r>
          </w:p>
        </w:tc>
        <w:tc>
          <w:tcPr>
            <w:tcW w:w="1358" w:type="pct"/>
            <w:vAlign w:val="center"/>
          </w:tcPr>
          <w:p w:rsidR="00656BAB" w:rsidRDefault="00656BAB" w:rsidP="009F44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method will update a specific class entity.</w:t>
            </w:r>
          </w:p>
        </w:tc>
        <w:tc>
          <w:tcPr>
            <w:tcW w:w="1544" w:type="pct"/>
            <w:vAlign w:val="center"/>
          </w:tcPr>
          <w:p w:rsidR="00656BAB" w:rsidRDefault="00656BAB" w:rsidP="009F44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006813B8">
              <w:rPr>
                <w:sz w:val="24"/>
                <w:szCs w:val="24"/>
              </w:rPr>
              <w:t xml:space="preserve">      </w:t>
            </w:r>
            <w:r>
              <w:rPr>
                <w:sz w:val="24"/>
                <w:szCs w:val="24"/>
              </w:rPr>
              <w:t xml:space="preserve">Void </w:t>
            </w:r>
          </w:p>
        </w:tc>
        <w:tc>
          <w:tcPr>
            <w:tcW w:w="956" w:type="pct"/>
            <w:vAlign w:val="center"/>
          </w:tcPr>
          <w:p w:rsidR="00656BAB" w:rsidRDefault="00656BAB" w:rsidP="009F44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001323DF">
              <w:rPr>
                <w:sz w:val="24"/>
                <w:szCs w:val="24"/>
              </w:rPr>
              <w:t>StudentStatus</w:t>
            </w:r>
            <w:r>
              <w:rPr>
                <w:sz w:val="24"/>
                <w:szCs w:val="24"/>
              </w:rPr>
              <w:t>DO</w:t>
            </w:r>
          </w:p>
        </w:tc>
      </w:tr>
      <w:tr w:rsidR="003F0E52" w:rsidTr="00490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pct"/>
            <w:vAlign w:val="center"/>
          </w:tcPr>
          <w:p w:rsidR="00656BAB" w:rsidRDefault="00656BAB" w:rsidP="009F4440">
            <w:pPr>
              <w:rPr>
                <w:sz w:val="24"/>
                <w:szCs w:val="24"/>
              </w:rPr>
            </w:pPr>
            <w:r>
              <w:rPr>
                <w:sz w:val="24"/>
                <w:szCs w:val="24"/>
              </w:rPr>
              <w:t>Insert</w:t>
            </w:r>
          </w:p>
        </w:tc>
        <w:tc>
          <w:tcPr>
            <w:tcW w:w="1358" w:type="pct"/>
            <w:vAlign w:val="center"/>
          </w:tcPr>
          <w:p w:rsidR="00656BAB" w:rsidRDefault="00656BAB"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 method will update a specific class entity.</w:t>
            </w:r>
          </w:p>
        </w:tc>
        <w:tc>
          <w:tcPr>
            <w:tcW w:w="1544" w:type="pct"/>
            <w:vAlign w:val="center"/>
          </w:tcPr>
          <w:p w:rsidR="00656BAB" w:rsidRDefault="006813B8"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656BAB">
              <w:rPr>
                <w:sz w:val="24"/>
                <w:szCs w:val="24"/>
              </w:rPr>
              <w:t xml:space="preserve">         Void</w:t>
            </w:r>
          </w:p>
        </w:tc>
        <w:tc>
          <w:tcPr>
            <w:tcW w:w="956" w:type="pct"/>
            <w:vAlign w:val="center"/>
          </w:tcPr>
          <w:p w:rsidR="00656BAB" w:rsidRDefault="00656BAB" w:rsidP="009F44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D576F4">
              <w:rPr>
                <w:sz w:val="24"/>
                <w:szCs w:val="24"/>
              </w:rPr>
              <w:t xml:space="preserve"> StudentStatusDO</w:t>
            </w:r>
          </w:p>
        </w:tc>
      </w:tr>
    </w:tbl>
    <w:p w:rsidR="00C33919" w:rsidRDefault="00C33919" w:rsidP="005174DB">
      <w:pPr>
        <w:rPr>
          <w:sz w:val="24"/>
          <w:szCs w:val="24"/>
        </w:rPr>
      </w:pPr>
    </w:p>
    <w:p w:rsidR="00EE676F" w:rsidRDefault="00EE676F" w:rsidP="005174DB">
      <w:pPr>
        <w:rPr>
          <w:sz w:val="24"/>
          <w:szCs w:val="24"/>
        </w:rPr>
      </w:pPr>
    </w:p>
    <w:p w:rsidR="00AE02A7" w:rsidRDefault="00AE02A7" w:rsidP="00AE02A7">
      <w:pPr>
        <w:pStyle w:val="Heading1"/>
      </w:pPr>
      <w:r>
        <w:t>Entities – Naming Convention</w:t>
      </w:r>
    </w:p>
    <w:p w:rsidR="009C1161" w:rsidRDefault="009C1161" w:rsidP="009C1161"/>
    <w:p w:rsidR="00F4074D" w:rsidRPr="007A7599" w:rsidRDefault="00FD467A" w:rsidP="009C1161">
      <w:pPr>
        <w:rPr>
          <w:sz w:val="24"/>
          <w:szCs w:val="24"/>
        </w:rPr>
      </w:pPr>
      <w:r>
        <w:rPr>
          <w:sz w:val="24"/>
          <w:szCs w:val="24"/>
        </w:rPr>
        <w:t>This module is using reflection for mapping the database entities with domain objects.</w:t>
      </w:r>
      <w:r w:rsidR="00DF2347">
        <w:rPr>
          <w:sz w:val="24"/>
          <w:szCs w:val="24"/>
        </w:rPr>
        <w:t xml:space="preserve"> </w:t>
      </w:r>
    </w:p>
    <w:p w:rsidR="00F4074D" w:rsidRPr="009573E9" w:rsidRDefault="00DF2347" w:rsidP="009C1161">
      <w:pPr>
        <w:rPr>
          <w:sz w:val="24"/>
          <w:szCs w:val="24"/>
        </w:rPr>
      </w:pPr>
      <w:r w:rsidRPr="009573E9">
        <w:rPr>
          <w:sz w:val="24"/>
          <w:szCs w:val="24"/>
        </w:rPr>
        <w:t xml:space="preserve">The </w:t>
      </w:r>
      <w:r w:rsidRPr="009573E9">
        <w:rPr>
          <w:b/>
          <w:sz w:val="24"/>
          <w:szCs w:val="24"/>
        </w:rPr>
        <w:t>„AutoMapper”</w:t>
      </w:r>
      <w:r w:rsidR="007A7599" w:rsidRPr="009573E9">
        <w:rPr>
          <w:b/>
          <w:sz w:val="24"/>
          <w:szCs w:val="24"/>
        </w:rPr>
        <w:t xml:space="preserve"> </w:t>
      </w:r>
      <w:r w:rsidR="007A7599" w:rsidRPr="009573E9">
        <w:rPr>
          <w:sz w:val="24"/>
          <w:szCs w:val="24"/>
        </w:rPr>
        <w:t>class</w:t>
      </w:r>
      <w:r w:rsidR="007A7599" w:rsidRPr="009573E9">
        <w:rPr>
          <w:b/>
          <w:sz w:val="24"/>
          <w:szCs w:val="24"/>
        </w:rPr>
        <w:t xml:space="preserve"> </w:t>
      </w:r>
      <w:r w:rsidR="007A7599" w:rsidRPr="009573E9">
        <w:rPr>
          <w:sz w:val="24"/>
          <w:szCs w:val="24"/>
        </w:rPr>
        <w:t>is used</w:t>
      </w:r>
      <w:r w:rsidR="007A7599" w:rsidRPr="009573E9">
        <w:rPr>
          <w:b/>
          <w:sz w:val="24"/>
          <w:szCs w:val="24"/>
        </w:rPr>
        <w:t xml:space="preserve"> </w:t>
      </w:r>
      <w:r w:rsidR="007A7599" w:rsidRPr="009573E9">
        <w:rPr>
          <w:sz w:val="24"/>
          <w:szCs w:val="24"/>
        </w:rPr>
        <w:t xml:space="preserve">for mapping the table information into a domain object </w:t>
      </w:r>
      <w:r w:rsidR="009573E9" w:rsidRPr="009573E9">
        <w:rPr>
          <w:sz w:val="24"/>
          <w:szCs w:val="24"/>
        </w:rPr>
        <w:t>based on column</w:t>
      </w:r>
      <w:r w:rsidR="00704E9E">
        <w:rPr>
          <w:sz w:val="24"/>
          <w:szCs w:val="24"/>
        </w:rPr>
        <w:t>s</w:t>
      </w:r>
      <w:r w:rsidR="009573E9" w:rsidRPr="009573E9">
        <w:rPr>
          <w:sz w:val="24"/>
          <w:szCs w:val="24"/>
        </w:rPr>
        <w:t xml:space="preserve"> name</w:t>
      </w:r>
      <w:r w:rsidR="00EC32CF">
        <w:rPr>
          <w:sz w:val="24"/>
          <w:szCs w:val="24"/>
        </w:rPr>
        <w:t>s</w:t>
      </w:r>
      <w:r w:rsidR="009573E9" w:rsidRPr="009573E9">
        <w:rPr>
          <w:sz w:val="24"/>
          <w:szCs w:val="24"/>
        </w:rPr>
        <w:t xml:space="preserve"> </w:t>
      </w:r>
      <w:r w:rsidR="00704E9E">
        <w:rPr>
          <w:sz w:val="24"/>
          <w:szCs w:val="24"/>
        </w:rPr>
        <w:t>and</w:t>
      </w:r>
      <w:r w:rsidR="009573E9" w:rsidRPr="009573E9">
        <w:rPr>
          <w:sz w:val="24"/>
          <w:szCs w:val="24"/>
        </w:rPr>
        <w:t xml:space="preserve"> properties name</w:t>
      </w:r>
      <w:r w:rsidR="00184033">
        <w:rPr>
          <w:sz w:val="24"/>
          <w:szCs w:val="24"/>
        </w:rPr>
        <w:t>s</w:t>
      </w:r>
      <w:r w:rsidR="009573E9" w:rsidRPr="009573E9">
        <w:rPr>
          <w:sz w:val="24"/>
          <w:szCs w:val="24"/>
        </w:rPr>
        <w:t>. If this class will receive one of the objects as null</w:t>
      </w:r>
      <w:r w:rsidR="00066FAA">
        <w:rPr>
          <w:sz w:val="24"/>
          <w:szCs w:val="24"/>
        </w:rPr>
        <w:t xml:space="preserve"> or empty</w:t>
      </w:r>
      <w:r w:rsidR="000355F5">
        <w:rPr>
          <w:sz w:val="24"/>
          <w:szCs w:val="24"/>
        </w:rPr>
        <w:t>,</w:t>
      </w:r>
      <w:r w:rsidR="009573E9" w:rsidRPr="009573E9">
        <w:rPr>
          <w:sz w:val="24"/>
          <w:szCs w:val="24"/>
        </w:rPr>
        <w:t xml:space="preserve"> will raise an exception.</w:t>
      </w:r>
      <w:r w:rsidR="00066FAA">
        <w:rPr>
          <w:sz w:val="24"/>
          <w:szCs w:val="24"/>
        </w:rPr>
        <w:t xml:space="preserve"> Also, if one the columns from a table is not present in domain object as property an exeption will be raised.</w:t>
      </w:r>
    </w:p>
    <w:p w:rsidR="00EE676F" w:rsidRDefault="00EE676F" w:rsidP="009C1161">
      <w:pPr>
        <w:rPr>
          <w:b/>
          <w:sz w:val="24"/>
          <w:szCs w:val="24"/>
        </w:rPr>
      </w:pPr>
    </w:p>
    <w:p w:rsidR="00F4074D" w:rsidRPr="00EE676F" w:rsidRDefault="0018223D" w:rsidP="009C1161">
      <w:pPr>
        <w:rPr>
          <w:b/>
          <w:sz w:val="24"/>
          <w:szCs w:val="24"/>
        </w:rPr>
      </w:pPr>
      <w:r w:rsidRPr="00EE676F">
        <w:rPr>
          <w:b/>
          <w:sz w:val="24"/>
          <w:szCs w:val="24"/>
        </w:rPr>
        <w:t>Entity : Object – Naming Convention</w:t>
      </w:r>
    </w:p>
    <w:tbl>
      <w:tblPr>
        <w:tblStyle w:val="GridTable1Light-Accent6"/>
        <w:tblW w:w="9570" w:type="dxa"/>
        <w:tblLook w:val="04A0" w:firstRow="1" w:lastRow="0" w:firstColumn="1" w:lastColumn="0" w:noHBand="0" w:noVBand="1"/>
      </w:tblPr>
      <w:tblGrid>
        <w:gridCol w:w="4678"/>
        <w:gridCol w:w="4892"/>
      </w:tblGrid>
      <w:tr w:rsidR="00E46829" w:rsidTr="0016597B">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4678" w:type="dxa"/>
          </w:tcPr>
          <w:p w:rsidR="00E46829" w:rsidRDefault="00E46829" w:rsidP="00E46829">
            <w:pPr>
              <w:tabs>
                <w:tab w:val="left" w:pos="2717"/>
              </w:tabs>
            </w:pPr>
            <w:r>
              <w:t>Columns</w:t>
            </w:r>
          </w:p>
        </w:tc>
        <w:tc>
          <w:tcPr>
            <w:tcW w:w="4892" w:type="dxa"/>
          </w:tcPr>
          <w:p w:rsidR="00E46829" w:rsidRDefault="00E46829" w:rsidP="009C1161">
            <w:pPr>
              <w:cnfStyle w:val="100000000000" w:firstRow="1" w:lastRow="0" w:firstColumn="0" w:lastColumn="0" w:oddVBand="0" w:evenVBand="0" w:oddHBand="0" w:evenHBand="0" w:firstRowFirstColumn="0" w:firstRowLastColumn="0" w:lastRowFirstColumn="0" w:lastRowLastColumn="0"/>
            </w:pPr>
            <w:r>
              <w:t>Properties</w:t>
            </w:r>
          </w:p>
        </w:tc>
      </w:tr>
      <w:tr w:rsidR="00E46829" w:rsidTr="0016597B">
        <w:trPr>
          <w:trHeight w:val="524"/>
        </w:trPr>
        <w:tc>
          <w:tcPr>
            <w:cnfStyle w:val="001000000000" w:firstRow="0" w:lastRow="0" w:firstColumn="1" w:lastColumn="0" w:oddVBand="0" w:evenVBand="0" w:oddHBand="0" w:evenHBand="0" w:firstRowFirstColumn="0" w:firstRowLastColumn="0" w:lastRowFirstColumn="0" w:lastRowLastColumn="0"/>
            <w:tcW w:w="4678" w:type="dxa"/>
          </w:tcPr>
          <w:p w:rsidR="00E46829" w:rsidRDefault="00E46829" w:rsidP="009C1161">
            <w:r>
              <w:t>Id</w:t>
            </w:r>
          </w:p>
        </w:tc>
        <w:tc>
          <w:tcPr>
            <w:tcW w:w="4892" w:type="dxa"/>
          </w:tcPr>
          <w:p w:rsidR="00E46829" w:rsidRDefault="00E46829" w:rsidP="009C1161">
            <w:pPr>
              <w:cnfStyle w:val="000000000000" w:firstRow="0" w:lastRow="0" w:firstColumn="0" w:lastColumn="0" w:oddVBand="0" w:evenVBand="0" w:oddHBand="0" w:evenHBand="0" w:firstRowFirstColumn="0" w:firstRowLastColumn="0" w:lastRowFirstColumn="0" w:lastRowLastColumn="0"/>
            </w:pPr>
            <w:r>
              <w:t>Id</w:t>
            </w:r>
          </w:p>
        </w:tc>
      </w:tr>
      <w:tr w:rsidR="00E46829" w:rsidTr="0016597B">
        <w:trPr>
          <w:trHeight w:val="499"/>
        </w:trPr>
        <w:tc>
          <w:tcPr>
            <w:cnfStyle w:val="001000000000" w:firstRow="0" w:lastRow="0" w:firstColumn="1" w:lastColumn="0" w:oddVBand="0" w:evenVBand="0" w:oddHBand="0" w:evenHBand="0" w:firstRowFirstColumn="0" w:firstRowLastColumn="0" w:lastRowFirstColumn="0" w:lastRowLastColumn="0"/>
            <w:tcW w:w="4678" w:type="dxa"/>
          </w:tcPr>
          <w:p w:rsidR="00E46829" w:rsidRDefault="00E46829" w:rsidP="009C1161">
            <w:r>
              <w:t>Name</w:t>
            </w:r>
          </w:p>
        </w:tc>
        <w:tc>
          <w:tcPr>
            <w:tcW w:w="4892" w:type="dxa"/>
          </w:tcPr>
          <w:p w:rsidR="00E46829" w:rsidRDefault="00E46829" w:rsidP="009C1161">
            <w:pPr>
              <w:cnfStyle w:val="000000000000" w:firstRow="0" w:lastRow="0" w:firstColumn="0" w:lastColumn="0" w:oddVBand="0" w:evenVBand="0" w:oddHBand="0" w:evenHBand="0" w:firstRowFirstColumn="0" w:firstRowLastColumn="0" w:lastRowFirstColumn="0" w:lastRowLastColumn="0"/>
            </w:pPr>
            <w:r>
              <w:t>Name</w:t>
            </w:r>
          </w:p>
        </w:tc>
      </w:tr>
      <w:tr w:rsidR="00E46829" w:rsidTr="0016597B">
        <w:trPr>
          <w:trHeight w:val="499"/>
        </w:trPr>
        <w:tc>
          <w:tcPr>
            <w:cnfStyle w:val="001000000000" w:firstRow="0" w:lastRow="0" w:firstColumn="1" w:lastColumn="0" w:oddVBand="0" w:evenVBand="0" w:oddHBand="0" w:evenHBand="0" w:firstRowFirstColumn="0" w:firstRowLastColumn="0" w:lastRowFirstColumn="0" w:lastRowLastColumn="0"/>
            <w:tcW w:w="4678" w:type="dxa"/>
          </w:tcPr>
          <w:p w:rsidR="00E46829" w:rsidRDefault="00E46829" w:rsidP="009C1161">
            <w:r>
              <w:t>Status</w:t>
            </w:r>
          </w:p>
        </w:tc>
        <w:tc>
          <w:tcPr>
            <w:tcW w:w="4892" w:type="dxa"/>
          </w:tcPr>
          <w:p w:rsidR="00E46829" w:rsidRDefault="00E46829" w:rsidP="009C1161">
            <w:pPr>
              <w:cnfStyle w:val="000000000000" w:firstRow="0" w:lastRow="0" w:firstColumn="0" w:lastColumn="0" w:oddVBand="0" w:evenVBand="0" w:oddHBand="0" w:evenHBand="0" w:firstRowFirstColumn="0" w:firstRowLastColumn="0" w:lastRowFirstColumn="0" w:lastRowLastColumn="0"/>
            </w:pPr>
            <w:r>
              <w:t>Status</w:t>
            </w:r>
          </w:p>
        </w:tc>
      </w:tr>
    </w:tbl>
    <w:p w:rsidR="00EE676F" w:rsidRDefault="00EE676F" w:rsidP="00242D20"/>
    <w:p w:rsidR="00FD6677" w:rsidRDefault="00FD6677" w:rsidP="00242D20"/>
    <w:p w:rsidR="00603D0C" w:rsidRDefault="00E97939" w:rsidP="00E97939">
      <w:pPr>
        <w:pStyle w:val="Heading1"/>
      </w:pPr>
      <w:r>
        <w:lastRenderedPageBreak/>
        <w:t>Unit Testing</w:t>
      </w:r>
    </w:p>
    <w:p w:rsidR="00603D0C" w:rsidRDefault="00203A32" w:rsidP="00603D0C">
      <w:r>
        <w:t xml:space="preserve">Testing framework that was used is </w:t>
      </w:r>
      <w:r w:rsidRPr="00EF1685">
        <w:rPr>
          <w:b/>
        </w:rPr>
        <w:t>Nunit</w:t>
      </w:r>
      <w:r>
        <w:t>. For mocking the behavior of dabase method (</w:t>
      </w:r>
      <w:r w:rsidRPr="00E97939">
        <w:rPr>
          <w:color w:val="C00000"/>
        </w:rPr>
        <w:t>.</w:t>
      </w:r>
      <w:r w:rsidRPr="00E97939">
        <w:rPr>
          <w:rFonts w:ascii="Consolas" w:hAnsi="Consolas" w:cs="Consolas"/>
          <w:color w:val="C00000"/>
          <w:sz w:val="19"/>
          <w:szCs w:val="19"/>
          <w:highlight w:val="white"/>
        </w:rPr>
        <w:t>Query</w:t>
      </w:r>
      <w:r>
        <w:t xml:space="preserve">), the </w:t>
      </w:r>
      <w:r w:rsidRPr="00EF1685">
        <w:rPr>
          <w:b/>
        </w:rPr>
        <w:t>Moq</w:t>
      </w:r>
      <w:r>
        <w:t xml:space="preserve"> framework was used.</w:t>
      </w:r>
    </w:p>
    <w:p w:rsidR="00203A32" w:rsidRDefault="00203A32" w:rsidP="00603D0C"/>
    <w:p w:rsidR="00603D0C" w:rsidRPr="007415BD" w:rsidRDefault="00E97939" w:rsidP="007415BD">
      <w:pPr>
        <w:pStyle w:val="ListParagraph"/>
        <w:numPr>
          <w:ilvl w:val="0"/>
          <w:numId w:val="2"/>
        </w:numPr>
        <w:rPr>
          <w:rFonts w:ascii="Consolas" w:hAnsi="Consolas" w:cs="Consolas"/>
          <w:b/>
          <w:color w:val="2B91AF"/>
          <w:sz w:val="24"/>
          <w:szCs w:val="24"/>
        </w:rPr>
      </w:pPr>
      <w:r w:rsidRPr="007415BD">
        <w:rPr>
          <w:rFonts w:ascii="Consolas" w:hAnsi="Consolas" w:cs="Consolas"/>
          <w:b/>
          <w:color w:val="2B91AF"/>
          <w:sz w:val="24"/>
          <w:szCs w:val="24"/>
          <w:highlight w:val="white"/>
        </w:rPr>
        <w:t>StudentClassRepositoryTest</w:t>
      </w:r>
      <w:r w:rsidR="00322E1B">
        <w:rPr>
          <w:rFonts w:ascii="Consolas" w:hAnsi="Consolas" w:cs="Consolas"/>
          <w:b/>
          <w:color w:val="2B91AF"/>
          <w:sz w:val="24"/>
          <w:szCs w:val="24"/>
        </w:rPr>
        <w:t>s</w:t>
      </w:r>
    </w:p>
    <w:p w:rsidR="00603D0C" w:rsidRDefault="00E97939" w:rsidP="00603D0C">
      <w:r>
        <w:t>This class was build in order to test the operations with „</w:t>
      </w:r>
      <w:r w:rsidR="00216786" w:rsidRPr="00216786">
        <w:rPr>
          <w:b/>
        </w:rPr>
        <w:t>S</w:t>
      </w:r>
      <w:r w:rsidRPr="00216786">
        <w:rPr>
          <w:b/>
        </w:rPr>
        <w:t>tudentClass</w:t>
      </w:r>
      <w:r>
        <w:t xml:space="preserve">” entity. </w:t>
      </w:r>
      <w:r w:rsidR="001E1879">
        <w:t xml:space="preserve">Firstly, an init method </w:t>
      </w:r>
      <w:r w:rsidR="006E5AA3">
        <w:t xml:space="preserve">is </w:t>
      </w:r>
      <w:r w:rsidR="001E1879">
        <w:t xml:space="preserve">made for creating a new mock for IDatabase. Then, a set of methods were created for </w:t>
      </w:r>
      <w:r w:rsidR="00132AD4">
        <w:t>tesing the behavior of this entity.</w:t>
      </w:r>
    </w:p>
    <w:p w:rsidR="00132AD4" w:rsidRPr="006E5AA3" w:rsidRDefault="00442F17" w:rsidP="00603D0C">
      <w:pPr>
        <w:rPr>
          <w:rFonts w:ascii="Consolas" w:hAnsi="Consolas" w:cs="Consolas"/>
          <w:color w:val="ED7D31" w:themeColor="accent2"/>
          <w:sz w:val="24"/>
          <w:szCs w:val="24"/>
          <w:vertAlign w:val="subscript"/>
        </w:rPr>
      </w:pPr>
      <w:r w:rsidRPr="006E5AA3">
        <w:rPr>
          <w:rFonts w:ascii="Consolas" w:hAnsi="Consolas" w:cs="Consolas"/>
          <w:color w:val="ED7D31" w:themeColor="accent2"/>
          <w:sz w:val="24"/>
          <w:szCs w:val="24"/>
          <w:highlight w:val="white"/>
          <w:vertAlign w:val="subscript"/>
        </w:rPr>
        <w:t>GetAllClasses_NotNullResultExpected</w:t>
      </w:r>
    </w:p>
    <w:p w:rsidR="00442F17" w:rsidRPr="006E5AA3" w:rsidRDefault="00442F17" w:rsidP="00603D0C">
      <w:pPr>
        <w:rPr>
          <w:color w:val="ED7D31" w:themeColor="accent2"/>
          <w:sz w:val="24"/>
          <w:szCs w:val="24"/>
          <w:vertAlign w:val="subscript"/>
        </w:rPr>
      </w:pPr>
      <w:r w:rsidRPr="006E5AA3">
        <w:rPr>
          <w:rFonts w:ascii="Consolas" w:hAnsi="Consolas" w:cs="Consolas"/>
          <w:color w:val="ED7D31" w:themeColor="accent2"/>
          <w:sz w:val="24"/>
          <w:szCs w:val="24"/>
          <w:highlight w:val="white"/>
          <w:vertAlign w:val="subscript"/>
        </w:rPr>
        <w:t>GetAllClasses_NullResultExpected</w:t>
      </w:r>
    </w:p>
    <w:p w:rsidR="00442F17" w:rsidRPr="006E5AA3" w:rsidRDefault="00442F17" w:rsidP="00603D0C">
      <w:pPr>
        <w:rPr>
          <w:rFonts w:ascii="Consolas" w:hAnsi="Consolas" w:cs="Consolas"/>
          <w:color w:val="ED7D31" w:themeColor="accent2"/>
          <w:sz w:val="24"/>
          <w:szCs w:val="24"/>
          <w:vertAlign w:val="subscript"/>
        </w:rPr>
      </w:pPr>
      <w:r w:rsidRPr="006E5AA3">
        <w:rPr>
          <w:rFonts w:ascii="Consolas" w:hAnsi="Consolas" w:cs="Consolas"/>
          <w:color w:val="ED7D31" w:themeColor="accent2"/>
          <w:sz w:val="24"/>
          <w:szCs w:val="24"/>
          <w:highlight w:val="white"/>
          <w:vertAlign w:val="subscript"/>
        </w:rPr>
        <w:t>GetStudentClasses_NotNullResultExpected</w:t>
      </w:r>
    </w:p>
    <w:p w:rsidR="00442F17" w:rsidRPr="006E5AA3" w:rsidRDefault="00442F17" w:rsidP="00603D0C">
      <w:pPr>
        <w:rPr>
          <w:rFonts w:ascii="Consolas" w:hAnsi="Consolas" w:cs="Consolas"/>
          <w:color w:val="ED7D31" w:themeColor="accent2"/>
          <w:sz w:val="24"/>
          <w:szCs w:val="24"/>
          <w:vertAlign w:val="subscript"/>
        </w:rPr>
      </w:pPr>
      <w:r w:rsidRPr="006E5AA3">
        <w:rPr>
          <w:rFonts w:ascii="Consolas" w:hAnsi="Consolas" w:cs="Consolas"/>
          <w:color w:val="ED7D31" w:themeColor="accent2"/>
          <w:sz w:val="24"/>
          <w:szCs w:val="24"/>
          <w:highlight w:val="white"/>
          <w:vertAlign w:val="subscript"/>
        </w:rPr>
        <w:t>GetStudentClasses_NullResultExpected</w:t>
      </w:r>
    </w:p>
    <w:p w:rsidR="00442F17" w:rsidRPr="006E5AA3" w:rsidRDefault="00442F17" w:rsidP="00603D0C">
      <w:pPr>
        <w:rPr>
          <w:rFonts w:ascii="Consolas" w:hAnsi="Consolas" w:cs="Consolas"/>
          <w:color w:val="ED7D31" w:themeColor="accent2"/>
          <w:sz w:val="24"/>
          <w:szCs w:val="24"/>
          <w:vertAlign w:val="subscript"/>
        </w:rPr>
      </w:pPr>
      <w:r w:rsidRPr="006E5AA3">
        <w:rPr>
          <w:rFonts w:ascii="Consolas" w:hAnsi="Consolas" w:cs="Consolas"/>
          <w:color w:val="ED7D31" w:themeColor="accent2"/>
          <w:sz w:val="24"/>
          <w:szCs w:val="24"/>
          <w:highlight w:val="white"/>
          <w:vertAlign w:val="subscript"/>
        </w:rPr>
        <w:t>GetClass_NotNullResultExpected</w:t>
      </w:r>
    </w:p>
    <w:p w:rsidR="00442F17" w:rsidRPr="006E5AA3" w:rsidRDefault="00442F17" w:rsidP="00603D0C">
      <w:pPr>
        <w:rPr>
          <w:rFonts w:ascii="Consolas" w:hAnsi="Consolas" w:cs="Consolas"/>
          <w:color w:val="ED7D31" w:themeColor="accent2"/>
          <w:sz w:val="24"/>
          <w:szCs w:val="24"/>
          <w:vertAlign w:val="subscript"/>
        </w:rPr>
      </w:pPr>
      <w:r w:rsidRPr="006E5AA3">
        <w:rPr>
          <w:rFonts w:ascii="Consolas" w:hAnsi="Consolas" w:cs="Consolas"/>
          <w:color w:val="ED7D31" w:themeColor="accent2"/>
          <w:sz w:val="24"/>
          <w:szCs w:val="24"/>
          <w:highlight w:val="white"/>
          <w:vertAlign w:val="subscript"/>
        </w:rPr>
        <w:t>GetClass_NullResultExpected</w:t>
      </w:r>
    </w:p>
    <w:p w:rsidR="00442F17" w:rsidRPr="006E5AA3" w:rsidRDefault="00442F17" w:rsidP="00603D0C">
      <w:pPr>
        <w:rPr>
          <w:rFonts w:ascii="Consolas" w:hAnsi="Consolas" w:cs="Consolas"/>
          <w:color w:val="ED7D31" w:themeColor="accent2"/>
          <w:sz w:val="24"/>
          <w:szCs w:val="24"/>
          <w:vertAlign w:val="subscript"/>
        </w:rPr>
      </w:pPr>
      <w:r w:rsidRPr="006E5AA3">
        <w:rPr>
          <w:rFonts w:ascii="Consolas" w:hAnsi="Consolas" w:cs="Consolas"/>
          <w:color w:val="ED7D31" w:themeColor="accent2"/>
          <w:sz w:val="24"/>
          <w:szCs w:val="24"/>
          <w:highlight w:val="white"/>
          <w:vertAlign w:val="subscript"/>
        </w:rPr>
        <w:t>InsertClass_WithNullData_ExceptionRaisedExpected</w:t>
      </w:r>
    </w:p>
    <w:p w:rsidR="00442F17" w:rsidRPr="006E5AA3" w:rsidRDefault="00442F17" w:rsidP="00603D0C">
      <w:pPr>
        <w:rPr>
          <w:color w:val="ED7D31" w:themeColor="accent2"/>
          <w:sz w:val="24"/>
          <w:szCs w:val="24"/>
          <w:vertAlign w:val="subscript"/>
        </w:rPr>
      </w:pPr>
      <w:r w:rsidRPr="006E5AA3">
        <w:rPr>
          <w:rFonts w:ascii="Consolas" w:hAnsi="Consolas" w:cs="Consolas"/>
          <w:color w:val="ED7D31" w:themeColor="accent2"/>
          <w:sz w:val="24"/>
          <w:szCs w:val="24"/>
          <w:highlight w:val="white"/>
          <w:vertAlign w:val="subscript"/>
        </w:rPr>
        <w:t>UpdateClass_WithNullData_ExceptionRaisedExpected</w:t>
      </w:r>
    </w:p>
    <w:p w:rsidR="00603D0C" w:rsidRDefault="00603D0C" w:rsidP="00603D0C"/>
    <w:p w:rsidR="00496E51" w:rsidRDefault="00203A32" w:rsidP="006E5AA3">
      <w:pPr>
        <w:jc w:val="center"/>
      </w:pPr>
      <w:r>
        <w:t xml:space="preserve">The above methods simulates CRUD scenarios for the </w:t>
      </w:r>
      <w:r w:rsidRPr="00AF2554">
        <w:rPr>
          <w:b/>
        </w:rPr>
        <w:t>StudentClass</w:t>
      </w:r>
      <w:r>
        <w:t xml:space="preserve"> entity</w:t>
      </w:r>
      <w:r w:rsidR="006E5AA3">
        <w:t xml:space="preserve"> by mocking the result of the database :</w:t>
      </w:r>
    </w:p>
    <w:p w:rsidR="00603D0C" w:rsidRDefault="006E5AA3" w:rsidP="006E5AA3">
      <w:pPr>
        <w:jc w:val="center"/>
      </w:pPr>
      <w:r>
        <w:br/>
      </w:r>
      <w:r w:rsidRPr="006E5AA3">
        <w:rPr>
          <w:color w:val="385623" w:themeColor="accent6" w:themeShade="80"/>
        </w:rPr>
        <w:tab/>
      </w:r>
      <w:r w:rsidRPr="006E5AA3">
        <w:rPr>
          <w:rFonts w:ascii="Consolas" w:hAnsi="Consolas" w:cs="Consolas"/>
          <w:color w:val="385623" w:themeColor="accent6" w:themeShade="80"/>
          <w:sz w:val="19"/>
          <w:szCs w:val="19"/>
          <w:highlight w:val="white"/>
        </w:rPr>
        <w:t xml:space="preserve">   databaseMock.Setup(t =&gt; t.Query(It.IsAny&lt;string&gt;())).Returns(() =&gt; null);</w:t>
      </w:r>
    </w:p>
    <w:p w:rsidR="00603D0C" w:rsidRDefault="00603D0C" w:rsidP="00603D0C"/>
    <w:p w:rsidR="00603D0C" w:rsidRDefault="00603D0C" w:rsidP="00603D0C"/>
    <w:p w:rsidR="00603D0C" w:rsidRDefault="00603D0C" w:rsidP="00603D0C"/>
    <w:p w:rsidR="00603D0C" w:rsidRDefault="00603D0C" w:rsidP="00603D0C"/>
    <w:p w:rsidR="00603D0C" w:rsidRDefault="00603D0C" w:rsidP="00603D0C"/>
    <w:p w:rsidR="00DA6FEC" w:rsidRDefault="00DA6FEC" w:rsidP="00603D0C"/>
    <w:p w:rsidR="00DA6FEC" w:rsidRDefault="00DA6FEC" w:rsidP="00603D0C"/>
    <w:p w:rsidR="00603D0C" w:rsidRDefault="00603D0C" w:rsidP="00603D0C"/>
    <w:p w:rsidR="00603D0C" w:rsidRDefault="00603D0C" w:rsidP="00603D0C"/>
    <w:p w:rsidR="00960DFE" w:rsidRPr="00960DFE" w:rsidRDefault="00322E1B" w:rsidP="00960DFE">
      <w:pPr>
        <w:pStyle w:val="ListParagraph"/>
        <w:numPr>
          <w:ilvl w:val="0"/>
          <w:numId w:val="2"/>
        </w:numPr>
        <w:rPr>
          <w:rFonts w:ascii="Consolas" w:hAnsi="Consolas" w:cs="Consolas"/>
          <w:b/>
          <w:color w:val="2B91AF"/>
          <w:sz w:val="24"/>
          <w:szCs w:val="24"/>
        </w:rPr>
      </w:pPr>
      <w:r>
        <w:rPr>
          <w:rFonts w:ascii="Consolas" w:hAnsi="Consolas" w:cs="Consolas"/>
          <w:b/>
          <w:color w:val="2B91AF"/>
          <w:sz w:val="24"/>
          <w:szCs w:val="24"/>
          <w:highlight w:val="white"/>
        </w:rPr>
        <w:lastRenderedPageBreak/>
        <w:t>Student</w:t>
      </w:r>
      <w:r w:rsidR="00960DFE" w:rsidRPr="00960DFE">
        <w:rPr>
          <w:rFonts w:ascii="Consolas" w:hAnsi="Consolas" w:cs="Consolas"/>
          <w:b/>
          <w:color w:val="2B91AF"/>
          <w:sz w:val="24"/>
          <w:szCs w:val="24"/>
          <w:highlight w:val="white"/>
        </w:rPr>
        <w:t>RepositoryTest</w:t>
      </w:r>
      <w:r>
        <w:rPr>
          <w:rFonts w:ascii="Consolas" w:hAnsi="Consolas" w:cs="Consolas"/>
          <w:b/>
          <w:color w:val="2B91AF"/>
          <w:sz w:val="24"/>
          <w:szCs w:val="24"/>
        </w:rPr>
        <w:t>s</w:t>
      </w:r>
    </w:p>
    <w:p w:rsidR="00960DFE" w:rsidRDefault="00960DFE" w:rsidP="00960DFE">
      <w:r>
        <w:t>This class was build in order to test the operations with „</w:t>
      </w:r>
      <w:r w:rsidR="00322E1B" w:rsidRPr="00322E1B">
        <w:rPr>
          <w:b/>
        </w:rPr>
        <w:t>S</w:t>
      </w:r>
      <w:r w:rsidRPr="00322E1B">
        <w:rPr>
          <w:b/>
        </w:rPr>
        <w:t>tudent</w:t>
      </w:r>
      <w:r>
        <w:t>” entity. Firstly, an init method is made for creating a new mock for IDatabase. Then, a set of methods were created for tesing the behavior of this entity.</w:t>
      </w:r>
    </w:p>
    <w:p w:rsidR="00580877" w:rsidRDefault="00580877" w:rsidP="00960DFE">
      <w:pPr>
        <w:rPr>
          <w:rFonts w:ascii="Consolas" w:hAnsi="Consolas" w:cs="Consolas"/>
          <w:color w:val="ED7D31" w:themeColor="accent2"/>
          <w:sz w:val="24"/>
          <w:szCs w:val="24"/>
          <w:highlight w:val="white"/>
          <w:vertAlign w:val="subscript"/>
        </w:rPr>
      </w:pPr>
      <w:r w:rsidRPr="00580877">
        <w:rPr>
          <w:rFonts w:ascii="Consolas" w:hAnsi="Consolas" w:cs="Consolas"/>
          <w:color w:val="ED7D31" w:themeColor="accent2"/>
          <w:sz w:val="24"/>
          <w:szCs w:val="24"/>
          <w:vertAlign w:val="subscript"/>
        </w:rPr>
        <w:t>GetStudent_NotNullResultExpected</w:t>
      </w:r>
    </w:p>
    <w:p w:rsidR="00580877" w:rsidRDefault="00580877" w:rsidP="00960DFE">
      <w:pPr>
        <w:rPr>
          <w:rFonts w:ascii="Consolas" w:hAnsi="Consolas" w:cs="Consolas"/>
          <w:color w:val="ED7D31" w:themeColor="accent2"/>
          <w:sz w:val="24"/>
          <w:szCs w:val="24"/>
          <w:vertAlign w:val="subscript"/>
        </w:rPr>
      </w:pPr>
      <w:r w:rsidRPr="00580877">
        <w:rPr>
          <w:rFonts w:ascii="Consolas" w:hAnsi="Consolas" w:cs="Consolas"/>
          <w:color w:val="ED7D31" w:themeColor="accent2"/>
          <w:sz w:val="24"/>
          <w:szCs w:val="24"/>
          <w:vertAlign w:val="subscript"/>
        </w:rPr>
        <w:t>GetStudent_NullResultExpecte</w:t>
      </w:r>
      <w:r>
        <w:rPr>
          <w:rFonts w:ascii="Consolas" w:hAnsi="Consolas" w:cs="Consolas"/>
          <w:color w:val="ED7D31" w:themeColor="accent2"/>
          <w:sz w:val="24"/>
          <w:szCs w:val="24"/>
          <w:vertAlign w:val="subscript"/>
        </w:rPr>
        <w:t>d</w:t>
      </w:r>
    </w:p>
    <w:p w:rsidR="000A698B" w:rsidRDefault="000A698B" w:rsidP="00960DFE">
      <w:pPr>
        <w:rPr>
          <w:rFonts w:ascii="Consolas" w:hAnsi="Consolas" w:cs="Consolas"/>
          <w:color w:val="ED7D31" w:themeColor="accent2"/>
          <w:sz w:val="24"/>
          <w:szCs w:val="24"/>
          <w:vertAlign w:val="subscript"/>
        </w:rPr>
      </w:pPr>
      <w:r w:rsidRPr="000A698B">
        <w:rPr>
          <w:rFonts w:ascii="Consolas" w:hAnsi="Consolas" w:cs="Consolas"/>
          <w:color w:val="ED7D31" w:themeColor="accent2"/>
          <w:sz w:val="24"/>
          <w:szCs w:val="24"/>
          <w:vertAlign w:val="subscript"/>
        </w:rPr>
        <w:t>GetAllStudents_NotNullResultExpected</w:t>
      </w:r>
    </w:p>
    <w:p w:rsidR="00FA7C43" w:rsidRDefault="00001632" w:rsidP="00960DFE">
      <w:pPr>
        <w:rPr>
          <w:rFonts w:ascii="Consolas" w:hAnsi="Consolas" w:cs="Consolas"/>
          <w:color w:val="ED7D31" w:themeColor="accent2"/>
          <w:sz w:val="24"/>
          <w:szCs w:val="24"/>
          <w:vertAlign w:val="subscript"/>
        </w:rPr>
      </w:pPr>
      <w:r w:rsidRPr="00001632">
        <w:rPr>
          <w:rFonts w:ascii="Consolas" w:hAnsi="Consolas" w:cs="Consolas"/>
          <w:color w:val="ED7D31" w:themeColor="accent2"/>
          <w:sz w:val="24"/>
          <w:szCs w:val="24"/>
          <w:vertAlign w:val="subscript"/>
        </w:rPr>
        <w:t>GetAllStudents_NullResultExpected</w:t>
      </w:r>
    </w:p>
    <w:p w:rsidR="00FA7C43" w:rsidRDefault="00FA7C43" w:rsidP="00960DFE">
      <w:pPr>
        <w:rPr>
          <w:rFonts w:ascii="Consolas" w:hAnsi="Consolas" w:cs="Consolas"/>
          <w:color w:val="ED7D31" w:themeColor="accent2"/>
          <w:sz w:val="24"/>
          <w:szCs w:val="24"/>
          <w:vertAlign w:val="subscript"/>
        </w:rPr>
      </w:pPr>
      <w:r w:rsidRPr="00FA7C43">
        <w:rPr>
          <w:rFonts w:ascii="Consolas" w:hAnsi="Consolas" w:cs="Consolas"/>
          <w:color w:val="ED7D31" w:themeColor="accent2"/>
          <w:sz w:val="24"/>
          <w:szCs w:val="24"/>
          <w:vertAlign w:val="subscript"/>
        </w:rPr>
        <w:t>InsertStudent_WithNullData_ExceptionRaisedExpected</w:t>
      </w:r>
    </w:p>
    <w:p w:rsidR="00960DFE" w:rsidRPr="006E5AA3" w:rsidRDefault="00FA7C43" w:rsidP="00960DFE">
      <w:pPr>
        <w:rPr>
          <w:rFonts w:ascii="Consolas" w:hAnsi="Consolas" w:cs="Consolas"/>
          <w:color w:val="ED7D31" w:themeColor="accent2"/>
          <w:sz w:val="24"/>
          <w:szCs w:val="24"/>
          <w:vertAlign w:val="subscript"/>
        </w:rPr>
      </w:pPr>
      <w:r w:rsidRPr="00FA7C43">
        <w:rPr>
          <w:rFonts w:ascii="Consolas" w:hAnsi="Consolas" w:cs="Consolas"/>
          <w:color w:val="ED7D31" w:themeColor="accent2"/>
          <w:sz w:val="24"/>
          <w:szCs w:val="24"/>
          <w:vertAlign w:val="subscript"/>
        </w:rPr>
        <w:t>UpdateStudent_WithNullData_ExceptionRaisedExpected</w:t>
      </w:r>
    </w:p>
    <w:p w:rsidR="00960DFE" w:rsidRDefault="00960DFE" w:rsidP="00960DFE"/>
    <w:p w:rsidR="00960DFE" w:rsidRDefault="00960DFE" w:rsidP="00960DFE">
      <w:pPr>
        <w:jc w:val="center"/>
      </w:pPr>
      <w:r>
        <w:t xml:space="preserve">The above methods simulates CRUD scenarios for the </w:t>
      </w:r>
      <w:r w:rsidRPr="00630CE0">
        <w:rPr>
          <w:b/>
        </w:rPr>
        <w:t>Student</w:t>
      </w:r>
      <w:r>
        <w:t xml:space="preserve"> entity by mocking the result of the database :</w:t>
      </w:r>
    </w:p>
    <w:p w:rsidR="00960DFE" w:rsidRDefault="00960DFE" w:rsidP="00960DFE">
      <w:pPr>
        <w:jc w:val="center"/>
      </w:pPr>
      <w:r>
        <w:br/>
      </w:r>
      <w:r w:rsidRPr="006E5AA3">
        <w:rPr>
          <w:color w:val="385623" w:themeColor="accent6" w:themeShade="80"/>
        </w:rPr>
        <w:tab/>
      </w:r>
      <w:r w:rsidRPr="006E5AA3">
        <w:rPr>
          <w:rFonts w:ascii="Consolas" w:hAnsi="Consolas" w:cs="Consolas"/>
          <w:color w:val="385623" w:themeColor="accent6" w:themeShade="80"/>
          <w:sz w:val="19"/>
          <w:szCs w:val="19"/>
          <w:highlight w:val="white"/>
        </w:rPr>
        <w:t xml:space="preserve">   databaseMock.Setup(t =&gt; t.Query(It.IsAny&lt;string&gt;())).Returns(() =&gt; null);</w:t>
      </w:r>
    </w:p>
    <w:p w:rsidR="008867EB" w:rsidRDefault="008867EB" w:rsidP="008867EB"/>
    <w:p w:rsidR="008867EB" w:rsidRPr="008867EB" w:rsidRDefault="008867EB" w:rsidP="008867EB">
      <w:pPr>
        <w:pStyle w:val="ListParagraph"/>
        <w:numPr>
          <w:ilvl w:val="0"/>
          <w:numId w:val="2"/>
        </w:numPr>
        <w:rPr>
          <w:rFonts w:ascii="Consolas" w:hAnsi="Consolas" w:cs="Consolas"/>
          <w:b/>
          <w:color w:val="2B91AF"/>
          <w:sz w:val="24"/>
          <w:szCs w:val="24"/>
        </w:rPr>
      </w:pPr>
      <w:r w:rsidRPr="008867EB">
        <w:rPr>
          <w:rFonts w:ascii="Consolas" w:hAnsi="Consolas" w:cs="Consolas"/>
          <w:b/>
          <w:color w:val="2B91AF"/>
          <w:sz w:val="24"/>
          <w:szCs w:val="24"/>
          <w:highlight w:val="white"/>
        </w:rPr>
        <w:t>Student</w:t>
      </w:r>
      <w:r w:rsidR="0049641A">
        <w:rPr>
          <w:rFonts w:ascii="Consolas" w:hAnsi="Consolas" w:cs="Consolas"/>
          <w:b/>
          <w:color w:val="2B91AF"/>
          <w:sz w:val="24"/>
          <w:szCs w:val="24"/>
          <w:highlight w:val="white"/>
        </w:rPr>
        <w:t>Status</w:t>
      </w:r>
      <w:r w:rsidRPr="008867EB">
        <w:rPr>
          <w:rFonts w:ascii="Consolas" w:hAnsi="Consolas" w:cs="Consolas"/>
          <w:b/>
          <w:color w:val="2B91AF"/>
          <w:sz w:val="24"/>
          <w:szCs w:val="24"/>
          <w:highlight w:val="white"/>
        </w:rPr>
        <w:t>Test</w:t>
      </w:r>
      <w:r w:rsidRPr="008867EB">
        <w:rPr>
          <w:rFonts w:ascii="Consolas" w:hAnsi="Consolas" w:cs="Consolas"/>
          <w:b/>
          <w:color w:val="2B91AF"/>
          <w:sz w:val="24"/>
          <w:szCs w:val="24"/>
        </w:rPr>
        <w:t>s</w:t>
      </w:r>
    </w:p>
    <w:p w:rsidR="008867EB" w:rsidRDefault="008867EB" w:rsidP="008867EB">
      <w:r>
        <w:t>This class was build in order to test the operations with „</w:t>
      </w:r>
      <w:r w:rsidRPr="00322E1B">
        <w:rPr>
          <w:b/>
        </w:rPr>
        <w:t>Student</w:t>
      </w:r>
      <w:r w:rsidR="0049641A">
        <w:rPr>
          <w:b/>
        </w:rPr>
        <w:t>Status</w:t>
      </w:r>
      <w:r>
        <w:t>” entity. Firstly, an init method is made for creating a new mock for IDatabase. Then, a set of methods were created for tesing the behavior of this entity.</w:t>
      </w:r>
    </w:p>
    <w:p w:rsidR="008867EB" w:rsidRDefault="00630CE0" w:rsidP="008867EB">
      <w:pPr>
        <w:rPr>
          <w:rFonts w:ascii="Consolas" w:hAnsi="Consolas" w:cs="Consolas"/>
          <w:color w:val="ED7D31" w:themeColor="accent2"/>
          <w:sz w:val="24"/>
          <w:szCs w:val="24"/>
          <w:vertAlign w:val="subscript"/>
        </w:rPr>
      </w:pPr>
      <w:r w:rsidRPr="00630CE0">
        <w:rPr>
          <w:rFonts w:ascii="Consolas" w:hAnsi="Consolas" w:cs="Consolas"/>
          <w:color w:val="ED7D31" w:themeColor="accent2"/>
          <w:sz w:val="24"/>
          <w:szCs w:val="24"/>
          <w:vertAlign w:val="subscript"/>
        </w:rPr>
        <w:t>GetStatus_NotNullResultExpected</w:t>
      </w:r>
    </w:p>
    <w:p w:rsidR="00630CE0" w:rsidRPr="00630CE0" w:rsidRDefault="00630CE0" w:rsidP="008867EB">
      <w:pPr>
        <w:rPr>
          <w:rFonts w:ascii="Consolas" w:hAnsi="Consolas" w:cs="Consolas"/>
          <w:color w:val="ED7D31" w:themeColor="accent2"/>
          <w:sz w:val="24"/>
          <w:szCs w:val="24"/>
          <w:vertAlign w:val="subscript"/>
        </w:rPr>
      </w:pPr>
      <w:r w:rsidRPr="00630CE0">
        <w:rPr>
          <w:rFonts w:ascii="Consolas" w:hAnsi="Consolas" w:cs="Consolas"/>
          <w:color w:val="ED7D31" w:themeColor="accent2"/>
          <w:sz w:val="24"/>
          <w:szCs w:val="24"/>
          <w:vertAlign w:val="subscript"/>
        </w:rPr>
        <w:t>GetAllStatuses_NullResultExpected</w:t>
      </w:r>
    </w:p>
    <w:p w:rsidR="00630CE0" w:rsidRPr="00630CE0" w:rsidRDefault="00630CE0" w:rsidP="008867EB">
      <w:pPr>
        <w:rPr>
          <w:rFonts w:ascii="Consolas" w:hAnsi="Consolas" w:cs="Consolas"/>
          <w:color w:val="ED7D31" w:themeColor="accent2"/>
          <w:sz w:val="24"/>
          <w:szCs w:val="24"/>
          <w:vertAlign w:val="subscript"/>
        </w:rPr>
      </w:pPr>
      <w:r w:rsidRPr="00630CE0">
        <w:rPr>
          <w:rFonts w:ascii="Consolas" w:hAnsi="Consolas" w:cs="Consolas"/>
          <w:color w:val="ED7D31" w:themeColor="accent2"/>
          <w:sz w:val="24"/>
          <w:szCs w:val="24"/>
          <w:vertAlign w:val="subscript"/>
        </w:rPr>
        <w:t>GetStatus_NullResultExpected</w:t>
      </w:r>
    </w:p>
    <w:p w:rsidR="00630CE0" w:rsidRPr="00630CE0" w:rsidRDefault="00630CE0" w:rsidP="008867EB">
      <w:pPr>
        <w:rPr>
          <w:rFonts w:ascii="Consolas" w:hAnsi="Consolas" w:cs="Consolas"/>
          <w:color w:val="ED7D31" w:themeColor="accent2"/>
          <w:sz w:val="24"/>
          <w:szCs w:val="24"/>
          <w:vertAlign w:val="subscript"/>
        </w:rPr>
      </w:pPr>
      <w:r w:rsidRPr="00630CE0">
        <w:rPr>
          <w:rFonts w:ascii="Consolas" w:hAnsi="Consolas" w:cs="Consolas"/>
          <w:color w:val="ED7D31" w:themeColor="accent2"/>
          <w:sz w:val="24"/>
          <w:szCs w:val="24"/>
          <w:vertAlign w:val="subscript"/>
        </w:rPr>
        <w:t>GetAllStatuses_NotNullResultExpected</w:t>
      </w:r>
    </w:p>
    <w:p w:rsidR="00630CE0" w:rsidRPr="00630CE0" w:rsidRDefault="00630CE0" w:rsidP="008867EB">
      <w:pPr>
        <w:rPr>
          <w:rFonts w:ascii="Consolas" w:hAnsi="Consolas" w:cs="Consolas"/>
          <w:color w:val="ED7D31" w:themeColor="accent2"/>
          <w:sz w:val="24"/>
          <w:szCs w:val="24"/>
          <w:vertAlign w:val="subscript"/>
        </w:rPr>
      </w:pPr>
      <w:r w:rsidRPr="00630CE0">
        <w:rPr>
          <w:rFonts w:ascii="Consolas" w:hAnsi="Consolas" w:cs="Consolas"/>
          <w:color w:val="ED7D31" w:themeColor="accent2"/>
          <w:sz w:val="24"/>
          <w:szCs w:val="24"/>
          <w:vertAlign w:val="subscript"/>
        </w:rPr>
        <w:t>GetStudentStatuses_NotNullResultExpected</w:t>
      </w:r>
    </w:p>
    <w:p w:rsidR="00630CE0" w:rsidRPr="00630CE0" w:rsidRDefault="00630CE0" w:rsidP="008867EB">
      <w:pPr>
        <w:rPr>
          <w:rFonts w:ascii="Consolas" w:hAnsi="Consolas" w:cs="Consolas"/>
          <w:color w:val="ED7D31" w:themeColor="accent2"/>
          <w:sz w:val="24"/>
          <w:szCs w:val="24"/>
          <w:vertAlign w:val="subscript"/>
        </w:rPr>
      </w:pPr>
      <w:r w:rsidRPr="00630CE0">
        <w:rPr>
          <w:rFonts w:ascii="Consolas" w:hAnsi="Consolas" w:cs="Consolas"/>
          <w:color w:val="ED7D31" w:themeColor="accent2"/>
          <w:sz w:val="24"/>
          <w:szCs w:val="24"/>
          <w:vertAlign w:val="subscript"/>
        </w:rPr>
        <w:t>GetStudentStatuses_NullResultExpected</w:t>
      </w:r>
    </w:p>
    <w:p w:rsidR="00630CE0" w:rsidRPr="00630CE0" w:rsidRDefault="00630CE0" w:rsidP="008867EB">
      <w:pPr>
        <w:rPr>
          <w:rFonts w:ascii="Consolas" w:hAnsi="Consolas" w:cs="Consolas"/>
          <w:color w:val="ED7D31" w:themeColor="accent2"/>
          <w:sz w:val="24"/>
          <w:szCs w:val="24"/>
          <w:vertAlign w:val="subscript"/>
        </w:rPr>
      </w:pPr>
      <w:r w:rsidRPr="00630CE0">
        <w:rPr>
          <w:rFonts w:ascii="Consolas" w:hAnsi="Consolas" w:cs="Consolas"/>
          <w:color w:val="ED7D31" w:themeColor="accent2"/>
          <w:sz w:val="24"/>
          <w:szCs w:val="24"/>
          <w:vertAlign w:val="subscript"/>
        </w:rPr>
        <w:t>UpdateStatus_WithNullData_ExceptionRaisedExpected</w:t>
      </w:r>
    </w:p>
    <w:p w:rsidR="00630CE0" w:rsidRPr="00630CE0" w:rsidRDefault="00630CE0" w:rsidP="008867EB">
      <w:pPr>
        <w:rPr>
          <w:rFonts w:ascii="Consolas" w:hAnsi="Consolas" w:cs="Consolas"/>
          <w:color w:val="ED7D31" w:themeColor="accent2"/>
          <w:sz w:val="24"/>
          <w:szCs w:val="24"/>
          <w:vertAlign w:val="subscript"/>
        </w:rPr>
      </w:pPr>
      <w:r w:rsidRPr="00630CE0">
        <w:rPr>
          <w:rFonts w:ascii="Consolas" w:hAnsi="Consolas" w:cs="Consolas"/>
          <w:color w:val="ED7D31" w:themeColor="accent2"/>
          <w:sz w:val="24"/>
          <w:szCs w:val="24"/>
          <w:vertAlign w:val="subscript"/>
        </w:rPr>
        <w:t>InsertStatus_WithNullData_ExceptionRaisedExpected</w:t>
      </w:r>
    </w:p>
    <w:p w:rsidR="008867EB" w:rsidRDefault="008867EB" w:rsidP="008867EB">
      <w:pPr>
        <w:jc w:val="center"/>
      </w:pPr>
      <w:r>
        <w:t xml:space="preserve">The above methods simulates CRUD scenarios for the </w:t>
      </w:r>
      <w:r w:rsidR="00630CE0" w:rsidRPr="00630CE0">
        <w:rPr>
          <w:b/>
        </w:rPr>
        <w:t>StudentStatus</w:t>
      </w:r>
      <w:r w:rsidR="00630CE0">
        <w:t xml:space="preserve"> </w:t>
      </w:r>
      <w:r>
        <w:t xml:space="preserve"> entity by mocking the result of the database :</w:t>
      </w:r>
    </w:p>
    <w:p w:rsidR="008867EB" w:rsidRDefault="008867EB" w:rsidP="008867EB">
      <w:pPr>
        <w:jc w:val="center"/>
      </w:pPr>
      <w:r>
        <w:br/>
      </w:r>
      <w:r w:rsidRPr="006E5AA3">
        <w:rPr>
          <w:color w:val="385623" w:themeColor="accent6" w:themeShade="80"/>
        </w:rPr>
        <w:tab/>
      </w:r>
      <w:r w:rsidRPr="006E5AA3">
        <w:rPr>
          <w:rFonts w:ascii="Consolas" w:hAnsi="Consolas" w:cs="Consolas"/>
          <w:color w:val="385623" w:themeColor="accent6" w:themeShade="80"/>
          <w:sz w:val="19"/>
          <w:szCs w:val="19"/>
          <w:highlight w:val="white"/>
        </w:rPr>
        <w:t xml:space="preserve">   databaseMock.Setup(t =&gt; t.Query(It.IsAny&lt;string&gt;())).Returns(() =&gt; null);</w:t>
      </w:r>
    </w:p>
    <w:p w:rsidR="0075216F" w:rsidRPr="008867EB" w:rsidRDefault="0075216F" w:rsidP="0075216F">
      <w:pPr>
        <w:pStyle w:val="ListParagraph"/>
        <w:numPr>
          <w:ilvl w:val="0"/>
          <w:numId w:val="2"/>
        </w:numPr>
        <w:rPr>
          <w:rFonts w:ascii="Consolas" w:hAnsi="Consolas" w:cs="Consolas"/>
          <w:b/>
          <w:color w:val="2B91AF"/>
          <w:sz w:val="24"/>
          <w:szCs w:val="24"/>
        </w:rPr>
      </w:pPr>
      <w:r>
        <w:rPr>
          <w:rFonts w:ascii="Consolas" w:hAnsi="Consolas" w:cs="Consolas"/>
          <w:b/>
          <w:color w:val="2B91AF"/>
          <w:sz w:val="24"/>
          <w:szCs w:val="24"/>
        </w:rPr>
        <w:lastRenderedPageBreak/>
        <w:t>GenericQueryTests</w:t>
      </w:r>
    </w:p>
    <w:p w:rsidR="007B6CD3" w:rsidRDefault="0075216F" w:rsidP="0075216F">
      <w:r>
        <w:t xml:space="preserve">This class was build in order to test </w:t>
      </w:r>
      <w:r>
        <w:t>if the</w:t>
      </w:r>
      <w:r>
        <w:t xml:space="preserve"> </w:t>
      </w:r>
      <w:r>
        <w:t>queries (insert/update) are succesfully made in different conditions</w:t>
      </w:r>
      <w:r>
        <w:t xml:space="preserve">. </w:t>
      </w:r>
    </w:p>
    <w:p w:rsidR="0075216F" w:rsidRDefault="007B6CD3" w:rsidP="0075216F">
      <w:r>
        <w:t>The testing methods are:</w:t>
      </w:r>
    </w:p>
    <w:p w:rsidR="007B6CD3" w:rsidRPr="007B6CD3" w:rsidRDefault="007B6CD3" w:rsidP="0075216F">
      <w:pPr>
        <w:rPr>
          <w:rFonts w:ascii="Consolas" w:hAnsi="Consolas" w:cs="Consolas"/>
          <w:color w:val="ED7D31" w:themeColor="accent2"/>
          <w:sz w:val="24"/>
          <w:szCs w:val="24"/>
          <w:vertAlign w:val="subscript"/>
        </w:rPr>
      </w:pPr>
      <w:r w:rsidRPr="007B6CD3">
        <w:rPr>
          <w:rFonts w:ascii="Consolas" w:hAnsi="Consolas" w:cs="Consolas"/>
          <w:color w:val="ED7D31" w:themeColor="accent2"/>
          <w:sz w:val="24"/>
          <w:szCs w:val="24"/>
          <w:vertAlign w:val="subscript"/>
        </w:rPr>
        <w:t>InsertQuery_SuccesfullyMappedExpected</w:t>
      </w:r>
    </w:p>
    <w:p w:rsidR="007B6CD3" w:rsidRPr="007B6CD3" w:rsidRDefault="007B6CD3" w:rsidP="0075216F">
      <w:pPr>
        <w:rPr>
          <w:rFonts w:ascii="Consolas" w:hAnsi="Consolas" w:cs="Consolas"/>
          <w:color w:val="ED7D31" w:themeColor="accent2"/>
          <w:sz w:val="24"/>
          <w:szCs w:val="24"/>
          <w:vertAlign w:val="subscript"/>
        </w:rPr>
      </w:pPr>
      <w:r w:rsidRPr="007B6CD3">
        <w:rPr>
          <w:rFonts w:ascii="Consolas" w:hAnsi="Consolas" w:cs="Consolas"/>
          <w:color w:val="ED7D31" w:themeColor="accent2"/>
          <w:sz w:val="24"/>
          <w:szCs w:val="24"/>
          <w:vertAlign w:val="subscript"/>
        </w:rPr>
        <w:t>UpdateQuery_SuccesfullyMappedExpected</w:t>
      </w:r>
    </w:p>
    <w:p w:rsidR="007B6CD3" w:rsidRDefault="007B6CD3" w:rsidP="0075216F">
      <w:pPr>
        <w:rPr>
          <w:rFonts w:ascii="Consolas" w:hAnsi="Consolas" w:cs="Consolas"/>
          <w:color w:val="ED7D31" w:themeColor="accent2"/>
          <w:sz w:val="24"/>
          <w:szCs w:val="24"/>
          <w:vertAlign w:val="subscript"/>
        </w:rPr>
      </w:pPr>
      <w:r w:rsidRPr="007B6CD3">
        <w:rPr>
          <w:rFonts w:ascii="Consolas" w:hAnsi="Consolas" w:cs="Consolas"/>
          <w:color w:val="ED7D31" w:themeColor="accent2"/>
          <w:sz w:val="24"/>
          <w:szCs w:val="24"/>
          <w:vertAlign w:val="subscript"/>
        </w:rPr>
        <w:t>InsertQuery_WithTableNameNull_RaiseExceptionExpected</w:t>
      </w:r>
    </w:p>
    <w:p w:rsidR="00425591" w:rsidRDefault="00425591" w:rsidP="0075216F">
      <w:pPr>
        <w:rPr>
          <w:rFonts w:ascii="Consolas" w:hAnsi="Consolas" w:cs="Consolas"/>
          <w:color w:val="ED7D31" w:themeColor="accent2"/>
          <w:sz w:val="24"/>
          <w:szCs w:val="24"/>
          <w:vertAlign w:val="subscript"/>
        </w:rPr>
      </w:pPr>
    </w:p>
    <w:p w:rsidR="00425591" w:rsidRPr="00425591" w:rsidRDefault="00425591" w:rsidP="00425591">
      <w:pPr>
        <w:pStyle w:val="ListParagraph"/>
        <w:numPr>
          <w:ilvl w:val="0"/>
          <w:numId w:val="2"/>
        </w:numPr>
        <w:rPr>
          <w:rFonts w:ascii="Consolas" w:hAnsi="Consolas" w:cs="Consolas"/>
          <w:b/>
          <w:color w:val="2B91AF"/>
          <w:sz w:val="24"/>
          <w:szCs w:val="24"/>
        </w:rPr>
      </w:pPr>
      <w:r w:rsidRPr="00425591">
        <w:rPr>
          <w:rFonts w:ascii="Consolas" w:hAnsi="Consolas" w:cs="Consolas"/>
          <w:b/>
          <w:color w:val="2B91AF"/>
          <w:sz w:val="24"/>
          <w:szCs w:val="24"/>
        </w:rPr>
        <w:t>AutomapperTests</w:t>
      </w:r>
    </w:p>
    <w:p w:rsidR="00425591" w:rsidRPr="00425591" w:rsidRDefault="00213A31" w:rsidP="00425591">
      <w:r w:rsidRPr="00213A31">
        <w:t>Th</w:t>
      </w:r>
      <w:r>
        <w:t>is</w:t>
      </w:r>
      <w:r w:rsidRPr="00213A31">
        <w:t xml:space="preserve"> class is used </w:t>
      </w:r>
      <w:r>
        <w:t xml:space="preserve">to test the automapper class which mapps </w:t>
      </w:r>
      <w:r w:rsidRPr="00213A31">
        <w:t xml:space="preserve">the table information into a domain object based on columns names and properties names. If this class will receive one of the objects as null or empty, will raise an exception. Also, if one </w:t>
      </w:r>
      <w:r w:rsidR="00AF74AB">
        <w:t>of the column</w:t>
      </w:r>
      <w:r w:rsidRPr="00213A31">
        <w:t xml:space="preserve"> from a table is not present in domain object as property an exeption will be raised</w:t>
      </w:r>
      <w:r w:rsidR="00425591" w:rsidRPr="00425591">
        <w:t>.</w:t>
      </w:r>
      <w:r>
        <w:t xml:space="preserve"> The below methods are trying </w:t>
      </w:r>
      <w:r w:rsidR="00AF74AB">
        <w:t xml:space="preserve">to </w:t>
      </w:r>
      <w:r>
        <w:t>cover these scenario</w:t>
      </w:r>
      <w:r w:rsidR="0080308F">
        <w:t>’</w:t>
      </w:r>
      <w:r>
        <w:t>s</w:t>
      </w:r>
      <w:r w:rsidR="00C246AC">
        <w:t>.</w:t>
      </w:r>
    </w:p>
    <w:p w:rsidR="00213A31" w:rsidRDefault="00213A31" w:rsidP="00425591">
      <w:pPr>
        <w:rPr>
          <w:rFonts w:ascii="Consolas" w:hAnsi="Consolas" w:cs="Consolas"/>
          <w:color w:val="ED7D31" w:themeColor="accent2"/>
          <w:sz w:val="24"/>
          <w:szCs w:val="24"/>
          <w:vertAlign w:val="subscript"/>
        </w:rPr>
      </w:pPr>
      <w:r w:rsidRPr="00213A31">
        <w:rPr>
          <w:rFonts w:ascii="Consolas" w:hAnsi="Consolas" w:cs="Consolas"/>
          <w:color w:val="ED7D31" w:themeColor="accent2"/>
          <w:sz w:val="24"/>
          <w:szCs w:val="24"/>
          <w:vertAlign w:val="subscript"/>
        </w:rPr>
        <w:t>ShouldRaiseException_If_NullObjectForMapping</w:t>
      </w:r>
    </w:p>
    <w:p w:rsidR="00213A31" w:rsidRPr="00213A31" w:rsidRDefault="00213A31" w:rsidP="00425591">
      <w:pPr>
        <w:rPr>
          <w:rFonts w:ascii="Consolas" w:hAnsi="Consolas" w:cs="Consolas"/>
          <w:color w:val="ED7D31" w:themeColor="accent2"/>
          <w:sz w:val="24"/>
          <w:szCs w:val="24"/>
          <w:vertAlign w:val="subscript"/>
        </w:rPr>
      </w:pPr>
      <w:r w:rsidRPr="00213A31">
        <w:rPr>
          <w:rFonts w:ascii="Consolas" w:hAnsi="Consolas" w:cs="Consolas"/>
          <w:color w:val="ED7D31" w:themeColor="accent2"/>
          <w:sz w:val="24"/>
          <w:szCs w:val="24"/>
          <w:vertAlign w:val="subscript"/>
        </w:rPr>
        <w:t>ShouldMappingSuccesfull</w:t>
      </w:r>
    </w:p>
    <w:p w:rsidR="007B6CD3" w:rsidRPr="00213A31" w:rsidRDefault="00213A31" w:rsidP="0075216F">
      <w:pPr>
        <w:rPr>
          <w:rFonts w:ascii="Consolas" w:hAnsi="Consolas" w:cs="Consolas"/>
          <w:color w:val="ED7D31" w:themeColor="accent2"/>
          <w:sz w:val="24"/>
          <w:szCs w:val="24"/>
          <w:vertAlign w:val="subscript"/>
        </w:rPr>
      </w:pPr>
      <w:r w:rsidRPr="00213A31">
        <w:rPr>
          <w:rFonts w:ascii="Consolas" w:hAnsi="Consolas" w:cs="Consolas"/>
          <w:color w:val="ED7D31" w:themeColor="accent2"/>
          <w:sz w:val="24"/>
          <w:szCs w:val="24"/>
          <w:vertAlign w:val="subscript"/>
        </w:rPr>
        <w:t>ShouldRaiseException_If_ObjectIsNotAccordingWithDBRow</w:t>
      </w:r>
    </w:p>
    <w:p w:rsidR="00603D0C" w:rsidRDefault="00603D0C" w:rsidP="0075216F">
      <w:pPr>
        <w:pStyle w:val="ListParagraph"/>
      </w:pPr>
    </w:p>
    <w:p w:rsidR="00DA6FEC" w:rsidRDefault="00DA6FEC" w:rsidP="0075216F">
      <w:pPr>
        <w:pStyle w:val="ListParagraph"/>
      </w:pPr>
    </w:p>
    <w:p w:rsidR="00DA6FEC" w:rsidRDefault="00DA6FEC" w:rsidP="00DA6FEC">
      <w:pPr>
        <w:pStyle w:val="Heading1"/>
      </w:pPr>
      <w:r>
        <w:t>Assertions</w:t>
      </w:r>
    </w:p>
    <w:p w:rsidR="0038359C" w:rsidRDefault="0038359C" w:rsidP="0038359C"/>
    <w:p w:rsidR="007C350E" w:rsidRDefault="0038359C" w:rsidP="0038359C">
      <w:r>
        <w:t xml:space="preserve">Assertions were used on this project for the </w:t>
      </w:r>
      <w:r w:rsidRPr="0038359C">
        <w:rPr>
          <w:b/>
        </w:rPr>
        <w:t>Database Module</w:t>
      </w:r>
      <w:r>
        <w:t xml:space="preserve"> for identifing the bugs that can appear at runtime. </w:t>
      </w:r>
    </w:p>
    <w:p w:rsidR="0038359C" w:rsidRDefault="0038359C" w:rsidP="0038359C">
      <w:r>
        <w:br/>
        <w:t>Example of usages:</w:t>
      </w:r>
    </w:p>
    <w:p w:rsidR="00D53DED" w:rsidRPr="00D53DED" w:rsidRDefault="00D53DED" w:rsidP="00D53DED">
      <w:pPr>
        <w:pStyle w:val="ListParagraph"/>
        <w:numPr>
          <w:ilvl w:val="0"/>
          <w:numId w:val="9"/>
        </w:numPr>
        <w:rPr>
          <w:rFonts w:ascii="Consolas" w:hAnsi="Consolas" w:cs="Consolas"/>
          <w:color w:val="000000"/>
          <w:sz w:val="19"/>
          <w:szCs w:val="19"/>
        </w:rPr>
      </w:pPr>
      <w:r w:rsidRPr="00D53DED">
        <w:rPr>
          <w:rFonts w:ascii="Consolas" w:hAnsi="Consolas" w:cs="Consolas"/>
          <w:color w:val="2B91AF"/>
          <w:sz w:val="19"/>
          <w:szCs w:val="19"/>
          <w:highlight w:val="white"/>
        </w:rPr>
        <w:t>Debug</w:t>
      </w:r>
      <w:r w:rsidRPr="00D53DED">
        <w:rPr>
          <w:rFonts w:ascii="Consolas" w:hAnsi="Consolas" w:cs="Consolas"/>
          <w:color w:val="000000"/>
          <w:sz w:val="19"/>
          <w:szCs w:val="19"/>
          <w:highlight w:val="white"/>
        </w:rPr>
        <w:t>.Assert(</w:t>
      </w:r>
      <w:r w:rsidRPr="00D53DED">
        <w:rPr>
          <w:rFonts w:ascii="Consolas" w:hAnsi="Consolas" w:cs="Consolas"/>
          <w:color w:val="0000FF"/>
          <w:sz w:val="19"/>
          <w:szCs w:val="19"/>
          <w:highlight w:val="white"/>
        </w:rPr>
        <w:t>string</w:t>
      </w:r>
      <w:r w:rsidRPr="00D53DED">
        <w:rPr>
          <w:rFonts w:ascii="Consolas" w:hAnsi="Consolas" w:cs="Consolas"/>
          <w:color w:val="000000"/>
          <w:sz w:val="19"/>
          <w:szCs w:val="19"/>
          <w:highlight w:val="white"/>
        </w:rPr>
        <w:t xml:space="preserve">.IsNullOrEmpty(tableFilePath), </w:t>
      </w:r>
      <w:r w:rsidRPr="00D53DED">
        <w:rPr>
          <w:rFonts w:ascii="Consolas" w:hAnsi="Consolas" w:cs="Consolas"/>
          <w:color w:val="0000FF"/>
          <w:sz w:val="19"/>
          <w:szCs w:val="19"/>
          <w:highlight w:val="white"/>
        </w:rPr>
        <w:t>string</w:t>
      </w:r>
      <w:r w:rsidRPr="00D53DED">
        <w:rPr>
          <w:rFonts w:ascii="Consolas" w:hAnsi="Consolas" w:cs="Consolas"/>
          <w:color w:val="000000"/>
          <w:sz w:val="19"/>
          <w:szCs w:val="19"/>
          <w:highlight w:val="white"/>
        </w:rPr>
        <w:t>.Format(</w:t>
      </w:r>
      <w:r w:rsidRPr="00D53DED">
        <w:rPr>
          <w:rFonts w:ascii="Consolas" w:hAnsi="Consolas" w:cs="Consolas"/>
          <w:color w:val="A31515"/>
          <w:sz w:val="19"/>
          <w:szCs w:val="19"/>
          <w:highlight w:val="white"/>
        </w:rPr>
        <w:t xml:space="preserve">"The table </w:t>
      </w:r>
      <w:r w:rsidRPr="00D53DED">
        <w:rPr>
          <w:rFonts w:ascii="Consolas" w:hAnsi="Consolas" w:cs="Consolas"/>
          <w:color w:val="3CB371"/>
          <w:sz w:val="19"/>
          <w:szCs w:val="19"/>
          <w:highlight w:val="white"/>
        </w:rPr>
        <w:t>{0}</w:t>
      </w:r>
      <w:r w:rsidRPr="00D53DED">
        <w:rPr>
          <w:rFonts w:ascii="Consolas" w:hAnsi="Consolas" w:cs="Consolas"/>
          <w:color w:val="A31515"/>
          <w:sz w:val="19"/>
          <w:szCs w:val="19"/>
          <w:highlight w:val="white"/>
        </w:rPr>
        <w:t xml:space="preserve"> is not found in database"</w:t>
      </w:r>
      <w:r w:rsidRPr="00D53DED">
        <w:rPr>
          <w:rFonts w:ascii="Consolas" w:hAnsi="Consolas" w:cs="Consolas"/>
          <w:color w:val="000000"/>
          <w:sz w:val="19"/>
          <w:szCs w:val="19"/>
          <w:highlight w:val="white"/>
        </w:rPr>
        <w:t>, tableName));</w:t>
      </w:r>
    </w:p>
    <w:p w:rsidR="0038359C" w:rsidRDefault="0038359C" w:rsidP="0038359C">
      <w:pPr>
        <w:rPr>
          <w:rFonts w:ascii="Consolas" w:hAnsi="Consolas" w:cs="Consolas"/>
          <w:color w:val="000000"/>
          <w:sz w:val="19"/>
          <w:szCs w:val="19"/>
        </w:rPr>
      </w:pPr>
      <w:r>
        <w:rPr>
          <w:rFonts w:ascii="Consolas" w:hAnsi="Consolas" w:cs="Consolas"/>
          <w:color w:val="000000"/>
          <w:sz w:val="19"/>
          <w:szCs w:val="19"/>
        </w:rPr>
        <w:t xml:space="preserve">This assertion </w:t>
      </w:r>
      <w:r w:rsidR="007C350E">
        <w:rPr>
          <w:rFonts w:ascii="Consolas" w:hAnsi="Consolas" w:cs="Consolas"/>
          <w:color w:val="000000"/>
          <w:sz w:val="19"/>
          <w:szCs w:val="19"/>
        </w:rPr>
        <w:t xml:space="preserve">of type </w:t>
      </w:r>
      <w:r w:rsidR="00D54D79" w:rsidRPr="00D54D79">
        <w:rPr>
          <w:rFonts w:ascii="Consolas" w:hAnsi="Consolas" w:cs="Consolas"/>
          <w:b/>
          <w:color w:val="000000"/>
          <w:sz w:val="19"/>
          <w:szCs w:val="19"/>
        </w:rPr>
        <w:t>postc</w:t>
      </w:r>
      <w:r w:rsidR="00D54D79" w:rsidRPr="00D54D79">
        <w:rPr>
          <w:rFonts w:ascii="Consolas" w:hAnsi="Consolas" w:cs="Consolas"/>
          <w:b/>
          <w:color w:val="000000"/>
          <w:sz w:val="19"/>
          <w:szCs w:val="19"/>
        </w:rPr>
        <w:t>onditions</w:t>
      </w:r>
      <w:r w:rsidR="00D54D79" w:rsidRPr="00D54D79">
        <w:rPr>
          <w:rFonts w:ascii="Consolas" w:hAnsi="Consolas" w:cs="Consolas"/>
          <w:color w:val="000000"/>
          <w:sz w:val="19"/>
          <w:szCs w:val="19"/>
        </w:rPr>
        <w:t xml:space="preserve"> </w:t>
      </w:r>
      <w:r>
        <w:rPr>
          <w:rFonts w:ascii="Consolas" w:hAnsi="Consolas" w:cs="Consolas"/>
          <w:color w:val="000000"/>
          <w:sz w:val="19"/>
          <w:szCs w:val="19"/>
        </w:rPr>
        <w:t xml:space="preserve">is telling to developer that if the </w:t>
      </w:r>
      <w:r w:rsidR="004C16BE">
        <w:rPr>
          <w:rFonts w:ascii="Consolas" w:hAnsi="Consolas" w:cs="Consolas"/>
          <w:color w:val="000000"/>
          <w:sz w:val="19"/>
          <w:szCs w:val="19"/>
        </w:rPr>
        <w:t>path to the table is null or empty this can’t be found</w:t>
      </w:r>
      <w:r>
        <w:rPr>
          <w:rFonts w:ascii="Consolas" w:hAnsi="Consolas" w:cs="Consolas"/>
          <w:color w:val="000000"/>
          <w:sz w:val="19"/>
          <w:szCs w:val="19"/>
        </w:rPr>
        <w:t>.</w:t>
      </w:r>
    </w:p>
    <w:p w:rsidR="00B12C51" w:rsidRDefault="00B12C51" w:rsidP="0038359C">
      <w:pPr>
        <w:rPr>
          <w:rFonts w:ascii="Consolas" w:hAnsi="Consolas" w:cs="Consolas"/>
          <w:color w:val="000000"/>
          <w:sz w:val="19"/>
          <w:szCs w:val="19"/>
        </w:rPr>
      </w:pPr>
    </w:p>
    <w:p w:rsidR="000D2F1D" w:rsidRDefault="000D2F1D" w:rsidP="00375374">
      <w:pPr>
        <w:pStyle w:val="ListParagraph"/>
        <w:numPr>
          <w:ilvl w:val="0"/>
          <w:numId w:val="9"/>
        </w:numPr>
        <w:autoSpaceDE w:val="0"/>
        <w:autoSpaceDN w:val="0"/>
        <w:adjustRightInd w:val="0"/>
        <w:spacing w:before="0" w:after="0" w:line="240" w:lineRule="auto"/>
        <w:rPr>
          <w:rFonts w:ascii="Consolas" w:hAnsi="Consolas" w:cs="Consolas"/>
          <w:color w:val="000000"/>
          <w:sz w:val="19"/>
          <w:szCs w:val="19"/>
          <w:highlight w:val="white"/>
        </w:rPr>
      </w:pPr>
      <w:r w:rsidRPr="000D2F1D">
        <w:rPr>
          <w:rFonts w:ascii="Consolas" w:hAnsi="Consolas" w:cs="Consolas"/>
          <w:color w:val="2B91AF"/>
          <w:sz w:val="19"/>
          <w:szCs w:val="19"/>
          <w:highlight w:val="white"/>
        </w:rPr>
        <w:t>Debug</w:t>
      </w:r>
      <w:r w:rsidRPr="000D2F1D">
        <w:rPr>
          <w:rFonts w:ascii="Consolas" w:hAnsi="Consolas" w:cs="Consolas"/>
          <w:color w:val="000000"/>
          <w:sz w:val="19"/>
          <w:szCs w:val="19"/>
          <w:highlight w:val="white"/>
        </w:rPr>
        <w:t>.Assert(</w:t>
      </w:r>
      <w:r w:rsidRPr="000D2F1D">
        <w:rPr>
          <w:rFonts w:ascii="Consolas" w:hAnsi="Consolas" w:cs="Consolas"/>
          <w:color w:val="0000FF"/>
          <w:sz w:val="19"/>
          <w:szCs w:val="19"/>
          <w:highlight w:val="white"/>
        </w:rPr>
        <w:t>string</w:t>
      </w:r>
      <w:r w:rsidRPr="000D2F1D">
        <w:rPr>
          <w:rFonts w:ascii="Consolas" w:hAnsi="Consolas" w:cs="Consolas"/>
          <w:color w:val="000000"/>
          <w:sz w:val="19"/>
          <w:szCs w:val="19"/>
          <w:highlight w:val="white"/>
        </w:rPr>
        <w:t xml:space="preserve">.IsNullOrEmpty(scriptBody), </w:t>
      </w:r>
      <w:r w:rsidRPr="000D2F1D">
        <w:rPr>
          <w:rFonts w:ascii="Consolas" w:hAnsi="Consolas" w:cs="Consolas"/>
          <w:color w:val="A31515"/>
          <w:sz w:val="19"/>
          <w:szCs w:val="19"/>
          <w:highlight w:val="white"/>
        </w:rPr>
        <w:t>"The script should not be empty in order to be execute on Database"</w:t>
      </w:r>
      <w:r w:rsidRPr="000D2F1D">
        <w:rPr>
          <w:rFonts w:ascii="Consolas" w:hAnsi="Consolas" w:cs="Consolas"/>
          <w:color w:val="000000"/>
          <w:sz w:val="19"/>
          <w:szCs w:val="19"/>
          <w:highlight w:val="white"/>
        </w:rPr>
        <w:t>);</w:t>
      </w:r>
    </w:p>
    <w:p w:rsidR="00C124AF" w:rsidRPr="00924E78" w:rsidRDefault="00C124AF" w:rsidP="00924E78">
      <w:pPr>
        <w:autoSpaceDE w:val="0"/>
        <w:autoSpaceDN w:val="0"/>
        <w:adjustRightInd w:val="0"/>
        <w:spacing w:before="0" w:after="0" w:line="240" w:lineRule="auto"/>
        <w:ind w:left="360"/>
        <w:rPr>
          <w:rFonts w:ascii="Consolas" w:hAnsi="Consolas" w:cs="Consolas"/>
          <w:color w:val="000000"/>
          <w:sz w:val="19"/>
          <w:szCs w:val="19"/>
          <w:highlight w:val="white"/>
        </w:rPr>
      </w:pPr>
    </w:p>
    <w:p w:rsidR="00D54D79" w:rsidRPr="00D54D79" w:rsidRDefault="00D54D79" w:rsidP="00D54D79">
      <w:pPr>
        <w:rPr>
          <w:rFonts w:ascii="Consolas" w:hAnsi="Consolas" w:cs="Consolas"/>
          <w:color w:val="000000"/>
          <w:sz w:val="19"/>
          <w:szCs w:val="19"/>
        </w:rPr>
      </w:pPr>
      <w:r w:rsidRPr="00D54D79">
        <w:rPr>
          <w:rFonts w:ascii="Consolas" w:hAnsi="Consolas" w:cs="Consolas"/>
          <w:color w:val="000000"/>
          <w:sz w:val="19"/>
          <w:szCs w:val="19"/>
        </w:rPr>
        <w:t xml:space="preserve">This assertion of type </w:t>
      </w:r>
      <w:r>
        <w:rPr>
          <w:rFonts w:ascii="Consolas" w:hAnsi="Consolas" w:cs="Consolas"/>
          <w:b/>
          <w:color w:val="000000"/>
          <w:sz w:val="19"/>
          <w:szCs w:val="19"/>
        </w:rPr>
        <w:t>pre</w:t>
      </w:r>
      <w:r w:rsidRPr="00D54D79">
        <w:rPr>
          <w:rFonts w:ascii="Consolas" w:hAnsi="Consolas" w:cs="Consolas"/>
          <w:b/>
          <w:color w:val="000000"/>
          <w:sz w:val="19"/>
          <w:szCs w:val="19"/>
        </w:rPr>
        <w:t>conditions</w:t>
      </w:r>
      <w:r w:rsidRPr="00D54D79">
        <w:rPr>
          <w:rFonts w:ascii="Consolas" w:hAnsi="Consolas" w:cs="Consolas"/>
          <w:color w:val="000000"/>
          <w:sz w:val="19"/>
          <w:szCs w:val="19"/>
        </w:rPr>
        <w:t xml:space="preserve"> is telling to developer that if the body of a script is empty, the query will fail on database.</w:t>
      </w:r>
    </w:p>
    <w:p w:rsidR="000D2F1D" w:rsidRDefault="000D2F1D" w:rsidP="0038359C">
      <w:pPr>
        <w:rPr>
          <w:rFonts w:ascii="Consolas" w:hAnsi="Consolas" w:cs="Consolas"/>
          <w:color w:val="000000"/>
          <w:sz w:val="19"/>
          <w:szCs w:val="19"/>
        </w:rPr>
      </w:pPr>
    </w:p>
    <w:p w:rsidR="00B12C51" w:rsidRPr="0038359C" w:rsidRDefault="00B12C51" w:rsidP="0038359C"/>
    <w:sectPr w:rsidR="00B12C51" w:rsidRPr="003835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A5D" w:rsidRDefault="00B91A5D" w:rsidP="003F52B1">
      <w:pPr>
        <w:spacing w:before="0" w:after="0" w:line="240" w:lineRule="auto"/>
      </w:pPr>
      <w:r>
        <w:separator/>
      </w:r>
    </w:p>
  </w:endnote>
  <w:endnote w:type="continuationSeparator" w:id="0">
    <w:p w:rsidR="00B91A5D" w:rsidRDefault="00B91A5D" w:rsidP="003F52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A5D" w:rsidRDefault="00B91A5D" w:rsidP="003F52B1">
      <w:pPr>
        <w:spacing w:before="0" w:after="0" w:line="240" w:lineRule="auto"/>
      </w:pPr>
      <w:r>
        <w:separator/>
      </w:r>
    </w:p>
  </w:footnote>
  <w:footnote w:type="continuationSeparator" w:id="0">
    <w:p w:rsidR="00B91A5D" w:rsidRDefault="00B91A5D" w:rsidP="003F52B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954AA"/>
    <w:multiLevelType w:val="hybridMultilevel"/>
    <w:tmpl w:val="69626542"/>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201E660F"/>
    <w:multiLevelType w:val="hybridMultilevel"/>
    <w:tmpl w:val="69626542"/>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0522687"/>
    <w:multiLevelType w:val="hybridMultilevel"/>
    <w:tmpl w:val="69626542"/>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43BE1D76"/>
    <w:multiLevelType w:val="hybridMultilevel"/>
    <w:tmpl w:val="69626542"/>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44E82A72"/>
    <w:multiLevelType w:val="hybridMultilevel"/>
    <w:tmpl w:val="69626542"/>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49E215D5"/>
    <w:multiLevelType w:val="hybridMultilevel"/>
    <w:tmpl w:val="A590290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4BE678A7"/>
    <w:multiLevelType w:val="hybridMultilevel"/>
    <w:tmpl w:val="3990CE58"/>
    <w:lvl w:ilvl="0" w:tplc="97C4E5D8">
      <w:start w:val="1"/>
      <w:numFmt w:val="decimal"/>
      <w:lvlText w:val="%1)"/>
      <w:lvlJc w:val="left"/>
      <w:pPr>
        <w:ind w:left="720" w:hanging="360"/>
      </w:pPr>
      <w:rPr>
        <w:rFonts w:hint="default"/>
        <w:color w:val="2B91AF"/>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665C3591"/>
    <w:multiLevelType w:val="hybridMultilevel"/>
    <w:tmpl w:val="69626542"/>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7CB16A18"/>
    <w:multiLevelType w:val="hybridMultilevel"/>
    <w:tmpl w:val="79261B5A"/>
    <w:lvl w:ilvl="0" w:tplc="1BE6A696">
      <w:start w:val="1"/>
      <w:numFmt w:val="decimal"/>
      <w:lvlText w:val="%1)"/>
      <w:lvlJc w:val="left"/>
      <w:pPr>
        <w:ind w:left="720" w:hanging="360"/>
      </w:pPr>
      <w:rPr>
        <w:rFonts w:hint="default"/>
        <w:color w:val="2B91AF"/>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0"/>
  </w:num>
  <w:num w:numId="5">
    <w:abstractNumId w:val="4"/>
  </w:num>
  <w:num w:numId="6">
    <w:abstractNumId w:val="3"/>
  </w:num>
  <w:num w:numId="7">
    <w:abstractNumId w:val="2"/>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F60"/>
    <w:rsid w:val="00001632"/>
    <w:rsid w:val="0001444C"/>
    <w:rsid w:val="00025969"/>
    <w:rsid w:val="00026B09"/>
    <w:rsid w:val="000355F5"/>
    <w:rsid w:val="000479BB"/>
    <w:rsid w:val="0006320E"/>
    <w:rsid w:val="00066FAA"/>
    <w:rsid w:val="0008587D"/>
    <w:rsid w:val="000A698B"/>
    <w:rsid w:val="000B5E49"/>
    <w:rsid w:val="000D2F1D"/>
    <w:rsid w:val="000D585E"/>
    <w:rsid w:val="001108E3"/>
    <w:rsid w:val="00114DE4"/>
    <w:rsid w:val="00121CCE"/>
    <w:rsid w:val="0012522D"/>
    <w:rsid w:val="001323DF"/>
    <w:rsid w:val="00132AD4"/>
    <w:rsid w:val="00134A80"/>
    <w:rsid w:val="00154B5B"/>
    <w:rsid w:val="00156374"/>
    <w:rsid w:val="0016597B"/>
    <w:rsid w:val="00166E7B"/>
    <w:rsid w:val="0018223D"/>
    <w:rsid w:val="00184033"/>
    <w:rsid w:val="00193F8F"/>
    <w:rsid w:val="001A5D79"/>
    <w:rsid w:val="001B34DE"/>
    <w:rsid w:val="001B393F"/>
    <w:rsid w:val="001B69A9"/>
    <w:rsid w:val="001E0565"/>
    <w:rsid w:val="001E1879"/>
    <w:rsid w:val="00203A32"/>
    <w:rsid w:val="002101C9"/>
    <w:rsid w:val="00213A31"/>
    <w:rsid w:val="00216786"/>
    <w:rsid w:val="00242D20"/>
    <w:rsid w:val="00243ACE"/>
    <w:rsid w:val="00267DC5"/>
    <w:rsid w:val="002749D5"/>
    <w:rsid w:val="00274F4E"/>
    <w:rsid w:val="002750F4"/>
    <w:rsid w:val="002858AB"/>
    <w:rsid w:val="002B14A5"/>
    <w:rsid w:val="002B6AE7"/>
    <w:rsid w:val="002D7C4D"/>
    <w:rsid w:val="002F641A"/>
    <w:rsid w:val="002F7C5B"/>
    <w:rsid w:val="003022E6"/>
    <w:rsid w:val="00322BCE"/>
    <w:rsid w:val="00322E1B"/>
    <w:rsid w:val="00326EEF"/>
    <w:rsid w:val="00340BF7"/>
    <w:rsid w:val="00375374"/>
    <w:rsid w:val="0038359C"/>
    <w:rsid w:val="003963FD"/>
    <w:rsid w:val="003A7C2D"/>
    <w:rsid w:val="003B46F0"/>
    <w:rsid w:val="003C5014"/>
    <w:rsid w:val="003D703D"/>
    <w:rsid w:val="003F0E52"/>
    <w:rsid w:val="003F52B1"/>
    <w:rsid w:val="00406117"/>
    <w:rsid w:val="00425591"/>
    <w:rsid w:val="004257A7"/>
    <w:rsid w:val="00442F17"/>
    <w:rsid w:val="004454AE"/>
    <w:rsid w:val="00475FED"/>
    <w:rsid w:val="00483FFD"/>
    <w:rsid w:val="00490AEF"/>
    <w:rsid w:val="0049641A"/>
    <w:rsid w:val="00496E51"/>
    <w:rsid w:val="004A06E2"/>
    <w:rsid w:val="004C16BE"/>
    <w:rsid w:val="004C33E7"/>
    <w:rsid w:val="004D35C1"/>
    <w:rsid w:val="004F50B8"/>
    <w:rsid w:val="0050139D"/>
    <w:rsid w:val="005174DB"/>
    <w:rsid w:val="0053023D"/>
    <w:rsid w:val="00530D7B"/>
    <w:rsid w:val="005329E0"/>
    <w:rsid w:val="005800B9"/>
    <w:rsid w:val="00580877"/>
    <w:rsid w:val="0058632A"/>
    <w:rsid w:val="005921BF"/>
    <w:rsid w:val="005A3AEC"/>
    <w:rsid w:val="005C663A"/>
    <w:rsid w:val="00601531"/>
    <w:rsid w:val="00603D0C"/>
    <w:rsid w:val="006041AD"/>
    <w:rsid w:val="00607012"/>
    <w:rsid w:val="00626DA5"/>
    <w:rsid w:val="00630CE0"/>
    <w:rsid w:val="00636488"/>
    <w:rsid w:val="00636F33"/>
    <w:rsid w:val="00656BAB"/>
    <w:rsid w:val="00657F8F"/>
    <w:rsid w:val="006813B8"/>
    <w:rsid w:val="006827DE"/>
    <w:rsid w:val="00682C2A"/>
    <w:rsid w:val="00683234"/>
    <w:rsid w:val="00683C68"/>
    <w:rsid w:val="00690692"/>
    <w:rsid w:val="006B469D"/>
    <w:rsid w:val="006D3B6C"/>
    <w:rsid w:val="006D6E18"/>
    <w:rsid w:val="006E5AA3"/>
    <w:rsid w:val="007046A4"/>
    <w:rsid w:val="00704E9E"/>
    <w:rsid w:val="00713805"/>
    <w:rsid w:val="00726DBE"/>
    <w:rsid w:val="007415BD"/>
    <w:rsid w:val="0075216F"/>
    <w:rsid w:val="007708D2"/>
    <w:rsid w:val="00782B66"/>
    <w:rsid w:val="007A7599"/>
    <w:rsid w:val="007B6CD3"/>
    <w:rsid w:val="007C350E"/>
    <w:rsid w:val="007D2892"/>
    <w:rsid w:val="0080308F"/>
    <w:rsid w:val="0082305B"/>
    <w:rsid w:val="00833437"/>
    <w:rsid w:val="008663C1"/>
    <w:rsid w:val="008753D5"/>
    <w:rsid w:val="00883BCA"/>
    <w:rsid w:val="008861FF"/>
    <w:rsid w:val="008867EB"/>
    <w:rsid w:val="008B1546"/>
    <w:rsid w:val="008B4484"/>
    <w:rsid w:val="008C7A9B"/>
    <w:rsid w:val="008D6B5F"/>
    <w:rsid w:val="008F3BA3"/>
    <w:rsid w:val="00904736"/>
    <w:rsid w:val="00905476"/>
    <w:rsid w:val="009062AB"/>
    <w:rsid w:val="009107F3"/>
    <w:rsid w:val="00912A33"/>
    <w:rsid w:val="00924E78"/>
    <w:rsid w:val="00934DE3"/>
    <w:rsid w:val="00944462"/>
    <w:rsid w:val="009573E9"/>
    <w:rsid w:val="00960DFE"/>
    <w:rsid w:val="00971BF6"/>
    <w:rsid w:val="00997CB3"/>
    <w:rsid w:val="009B295E"/>
    <w:rsid w:val="009C1161"/>
    <w:rsid w:val="009D1717"/>
    <w:rsid w:val="009E5D14"/>
    <w:rsid w:val="009F0A35"/>
    <w:rsid w:val="00A07568"/>
    <w:rsid w:val="00A16B52"/>
    <w:rsid w:val="00A25D41"/>
    <w:rsid w:val="00A2708F"/>
    <w:rsid w:val="00A4759D"/>
    <w:rsid w:val="00A77870"/>
    <w:rsid w:val="00A852A0"/>
    <w:rsid w:val="00A91818"/>
    <w:rsid w:val="00A96B97"/>
    <w:rsid w:val="00AA60CF"/>
    <w:rsid w:val="00AB5E7B"/>
    <w:rsid w:val="00AD1746"/>
    <w:rsid w:val="00AD21EE"/>
    <w:rsid w:val="00AE02A7"/>
    <w:rsid w:val="00AF2554"/>
    <w:rsid w:val="00AF74AB"/>
    <w:rsid w:val="00B12C51"/>
    <w:rsid w:val="00B23DE2"/>
    <w:rsid w:val="00B25E23"/>
    <w:rsid w:val="00B33E2D"/>
    <w:rsid w:val="00B91A5D"/>
    <w:rsid w:val="00B952E7"/>
    <w:rsid w:val="00BC4B37"/>
    <w:rsid w:val="00C027BD"/>
    <w:rsid w:val="00C124AF"/>
    <w:rsid w:val="00C16C86"/>
    <w:rsid w:val="00C246AC"/>
    <w:rsid w:val="00C27805"/>
    <w:rsid w:val="00C33919"/>
    <w:rsid w:val="00C34B00"/>
    <w:rsid w:val="00C83673"/>
    <w:rsid w:val="00CB3890"/>
    <w:rsid w:val="00CC0DD7"/>
    <w:rsid w:val="00CC5C6F"/>
    <w:rsid w:val="00CC7AC7"/>
    <w:rsid w:val="00CD1C1D"/>
    <w:rsid w:val="00CE54E8"/>
    <w:rsid w:val="00D01CF3"/>
    <w:rsid w:val="00D139D6"/>
    <w:rsid w:val="00D33FB3"/>
    <w:rsid w:val="00D53DED"/>
    <w:rsid w:val="00D54D79"/>
    <w:rsid w:val="00D56AC0"/>
    <w:rsid w:val="00D576F4"/>
    <w:rsid w:val="00D649DD"/>
    <w:rsid w:val="00D9501F"/>
    <w:rsid w:val="00D9718D"/>
    <w:rsid w:val="00DA6FEC"/>
    <w:rsid w:val="00DB7468"/>
    <w:rsid w:val="00DD0511"/>
    <w:rsid w:val="00DD5389"/>
    <w:rsid w:val="00DE7FC0"/>
    <w:rsid w:val="00DF2347"/>
    <w:rsid w:val="00E00FF7"/>
    <w:rsid w:val="00E02423"/>
    <w:rsid w:val="00E02EF1"/>
    <w:rsid w:val="00E1172A"/>
    <w:rsid w:val="00E16BB7"/>
    <w:rsid w:val="00E2028F"/>
    <w:rsid w:val="00E31A0E"/>
    <w:rsid w:val="00E46829"/>
    <w:rsid w:val="00E50C3E"/>
    <w:rsid w:val="00E55C77"/>
    <w:rsid w:val="00E742A8"/>
    <w:rsid w:val="00E840A5"/>
    <w:rsid w:val="00E92849"/>
    <w:rsid w:val="00E949FA"/>
    <w:rsid w:val="00E97939"/>
    <w:rsid w:val="00EB7B17"/>
    <w:rsid w:val="00EC32CF"/>
    <w:rsid w:val="00EC6BFD"/>
    <w:rsid w:val="00EE676F"/>
    <w:rsid w:val="00EF1685"/>
    <w:rsid w:val="00F06473"/>
    <w:rsid w:val="00F4074D"/>
    <w:rsid w:val="00F74C62"/>
    <w:rsid w:val="00FA7C43"/>
    <w:rsid w:val="00FC72B7"/>
    <w:rsid w:val="00FC7F60"/>
    <w:rsid w:val="00FD1ABC"/>
    <w:rsid w:val="00FD467A"/>
    <w:rsid w:val="00FD6677"/>
    <w:rsid w:val="00FE16E1"/>
    <w:rsid w:val="00FF124C"/>
    <w:rsid w:val="00FF52D7"/>
    <w:rsid w:val="00FF7F3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B82D31-B705-4669-A9BB-C464C2459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ro-RO"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D79"/>
  </w:style>
  <w:style w:type="paragraph" w:styleId="Heading1">
    <w:name w:val="heading 1"/>
    <w:basedOn w:val="Normal"/>
    <w:next w:val="Normal"/>
    <w:link w:val="Heading1Char"/>
    <w:uiPriority w:val="9"/>
    <w:qFormat/>
    <w:rsid w:val="003F52B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F52B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F52B1"/>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3F52B1"/>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3F52B1"/>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3F52B1"/>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3F52B1"/>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3F52B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F52B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2B1"/>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3F52B1"/>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3F52B1"/>
    <w:rPr>
      <w:caps/>
      <w:color w:val="1F4D78" w:themeColor="accent1" w:themeShade="7F"/>
      <w:spacing w:val="15"/>
    </w:rPr>
  </w:style>
  <w:style w:type="character" w:customStyle="1" w:styleId="Heading4Char">
    <w:name w:val="Heading 4 Char"/>
    <w:basedOn w:val="DefaultParagraphFont"/>
    <w:link w:val="Heading4"/>
    <w:uiPriority w:val="9"/>
    <w:semiHidden/>
    <w:rsid w:val="003F52B1"/>
    <w:rPr>
      <w:caps/>
      <w:color w:val="2E74B5" w:themeColor="accent1" w:themeShade="BF"/>
      <w:spacing w:val="10"/>
    </w:rPr>
  </w:style>
  <w:style w:type="character" w:customStyle="1" w:styleId="Heading5Char">
    <w:name w:val="Heading 5 Char"/>
    <w:basedOn w:val="DefaultParagraphFont"/>
    <w:link w:val="Heading5"/>
    <w:uiPriority w:val="9"/>
    <w:semiHidden/>
    <w:rsid w:val="003F52B1"/>
    <w:rPr>
      <w:caps/>
      <w:color w:val="2E74B5" w:themeColor="accent1" w:themeShade="BF"/>
      <w:spacing w:val="10"/>
    </w:rPr>
  </w:style>
  <w:style w:type="character" w:customStyle="1" w:styleId="Heading6Char">
    <w:name w:val="Heading 6 Char"/>
    <w:basedOn w:val="DefaultParagraphFont"/>
    <w:link w:val="Heading6"/>
    <w:uiPriority w:val="9"/>
    <w:semiHidden/>
    <w:rsid w:val="003F52B1"/>
    <w:rPr>
      <w:caps/>
      <w:color w:val="2E74B5" w:themeColor="accent1" w:themeShade="BF"/>
      <w:spacing w:val="10"/>
    </w:rPr>
  </w:style>
  <w:style w:type="character" w:customStyle="1" w:styleId="Heading7Char">
    <w:name w:val="Heading 7 Char"/>
    <w:basedOn w:val="DefaultParagraphFont"/>
    <w:link w:val="Heading7"/>
    <w:uiPriority w:val="9"/>
    <w:semiHidden/>
    <w:rsid w:val="003F52B1"/>
    <w:rPr>
      <w:caps/>
      <w:color w:val="2E74B5" w:themeColor="accent1" w:themeShade="BF"/>
      <w:spacing w:val="10"/>
    </w:rPr>
  </w:style>
  <w:style w:type="character" w:customStyle="1" w:styleId="Heading8Char">
    <w:name w:val="Heading 8 Char"/>
    <w:basedOn w:val="DefaultParagraphFont"/>
    <w:link w:val="Heading8"/>
    <w:uiPriority w:val="9"/>
    <w:semiHidden/>
    <w:rsid w:val="003F52B1"/>
    <w:rPr>
      <w:caps/>
      <w:spacing w:val="10"/>
      <w:sz w:val="18"/>
      <w:szCs w:val="18"/>
    </w:rPr>
  </w:style>
  <w:style w:type="character" w:customStyle="1" w:styleId="Heading9Char">
    <w:name w:val="Heading 9 Char"/>
    <w:basedOn w:val="DefaultParagraphFont"/>
    <w:link w:val="Heading9"/>
    <w:uiPriority w:val="9"/>
    <w:semiHidden/>
    <w:rsid w:val="003F52B1"/>
    <w:rPr>
      <w:i/>
      <w:iCs/>
      <w:caps/>
      <w:spacing w:val="10"/>
      <w:sz w:val="18"/>
      <w:szCs w:val="18"/>
    </w:rPr>
  </w:style>
  <w:style w:type="paragraph" w:styleId="Caption">
    <w:name w:val="caption"/>
    <w:basedOn w:val="Normal"/>
    <w:next w:val="Normal"/>
    <w:uiPriority w:val="35"/>
    <w:semiHidden/>
    <w:unhideWhenUsed/>
    <w:qFormat/>
    <w:rsid w:val="003F52B1"/>
    <w:rPr>
      <w:b/>
      <w:bCs/>
      <w:color w:val="2E74B5" w:themeColor="accent1" w:themeShade="BF"/>
      <w:sz w:val="16"/>
      <w:szCs w:val="16"/>
    </w:rPr>
  </w:style>
  <w:style w:type="paragraph" w:styleId="Title">
    <w:name w:val="Title"/>
    <w:basedOn w:val="Normal"/>
    <w:next w:val="Normal"/>
    <w:link w:val="TitleChar"/>
    <w:uiPriority w:val="10"/>
    <w:qFormat/>
    <w:rsid w:val="003F52B1"/>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3F52B1"/>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3F52B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F52B1"/>
    <w:rPr>
      <w:caps/>
      <w:color w:val="595959" w:themeColor="text1" w:themeTint="A6"/>
      <w:spacing w:val="10"/>
      <w:sz w:val="21"/>
      <w:szCs w:val="21"/>
    </w:rPr>
  </w:style>
  <w:style w:type="character" w:styleId="Strong">
    <w:name w:val="Strong"/>
    <w:uiPriority w:val="22"/>
    <w:qFormat/>
    <w:rsid w:val="003F52B1"/>
    <w:rPr>
      <w:b/>
      <w:bCs/>
    </w:rPr>
  </w:style>
  <w:style w:type="character" w:styleId="Emphasis">
    <w:name w:val="Emphasis"/>
    <w:uiPriority w:val="20"/>
    <w:qFormat/>
    <w:rsid w:val="003F52B1"/>
    <w:rPr>
      <w:caps/>
      <w:color w:val="1F4D78" w:themeColor="accent1" w:themeShade="7F"/>
      <w:spacing w:val="5"/>
    </w:rPr>
  </w:style>
  <w:style w:type="paragraph" w:styleId="NoSpacing">
    <w:name w:val="No Spacing"/>
    <w:uiPriority w:val="1"/>
    <w:qFormat/>
    <w:rsid w:val="003F52B1"/>
    <w:pPr>
      <w:spacing w:after="0" w:line="240" w:lineRule="auto"/>
    </w:pPr>
  </w:style>
  <w:style w:type="paragraph" w:styleId="Quote">
    <w:name w:val="Quote"/>
    <w:basedOn w:val="Normal"/>
    <w:next w:val="Normal"/>
    <w:link w:val="QuoteChar"/>
    <w:uiPriority w:val="29"/>
    <w:qFormat/>
    <w:rsid w:val="003F52B1"/>
    <w:rPr>
      <w:i/>
      <w:iCs/>
      <w:sz w:val="24"/>
      <w:szCs w:val="24"/>
    </w:rPr>
  </w:style>
  <w:style w:type="character" w:customStyle="1" w:styleId="QuoteChar">
    <w:name w:val="Quote Char"/>
    <w:basedOn w:val="DefaultParagraphFont"/>
    <w:link w:val="Quote"/>
    <w:uiPriority w:val="29"/>
    <w:rsid w:val="003F52B1"/>
    <w:rPr>
      <w:i/>
      <w:iCs/>
      <w:sz w:val="24"/>
      <w:szCs w:val="24"/>
    </w:rPr>
  </w:style>
  <w:style w:type="paragraph" w:styleId="IntenseQuote">
    <w:name w:val="Intense Quote"/>
    <w:basedOn w:val="Normal"/>
    <w:next w:val="Normal"/>
    <w:link w:val="IntenseQuoteChar"/>
    <w:uiPriority w:val="30"/>
    <w:qFormat/>
    <w:rsid w:val="003F52B1"/>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3F52B1"/>
    <w:rPr>
      <w:color w:val="5B9BD5" w:themeColor="accent1"/>
      <w:sz w:val="24"/>
      <w:szCs w:val="24"/>
    </w:rPr>
  </w:style>
  <w:style w:type="character" w:styleId="SubtleEmphasis">
    <w:name w:val="Subtle Emphasis"/>
    <w:uiPriority w:val="19"/>
    <w:qFormat/>
    <w:rsid w:val="003F52B1"/>
    <w:rPr>
      <w:i/>
      <w:iCs/>
      <w:color w:val="1F4D78" w:themeColor="accent1" w:themeShade="7F"/>
    </w:rPr>
  </w:style>
  <w:style w:type="character" w:styleId="IntenseEmphasis">
    <w:name w:val="Intense Emphasis"/>
    <w:uiPriority w:val="21"/>
    <w:qFormat/>
    <w:rsid w:val="003F52B1"/>
    <w:rPr>
      <w:b/>
      <w:bCs/>
      <w:caps/>
      <w:color w:val="1F4D78" w:themeColor="accent1" w:themeShade="7F"/>
      <w:spacing w:val="10"/>
    </w:rPr>
  </w:style>
  <w:style w:type="character" w:styleId="SubtleReference">
    <w:name w:val="Subtle Reference"/>
    <w:uiPriority w:val="31"/>
    <w:qFormat/>
    <w:rsid w:val="003F52B1"/>
    <w:rPr>
      <w:b/>
      <w:bCs/>
      <w:color w:val="5B9BD5" w:themeColor="accent1"/>
    </w:rPr>
  </w:style>
  <w:style w:type="character" w:styleId="IntenseReference">
    <w:name w:val="Intense Reference"/>
    <w:uiPriority w:val="32"/>
    <w:qFormat/>
    <w:rsid w:val="003F52B1"/>
    <w:rPr>
      <w:b/>
      <w:bCs/>
      <w:i/>
      <w:iCs/>
      <w:caps/>
      <w:color w:val="5B9BD5" w:themeColor="accent1"/>
    </w:rPr>
  </w:style>
  <w:style w:type="character" w:styleId="BookTitle">
    <w:name w:val="Book Title"/>
    <w:uiPriority w:val="33"/>
    <w:qFormat/>
    <w:rsid w:val="003F52B1"/>
    <w:rPr>
      <w:b/>
      <w:bCs/>
      <w:i/>
      <w:iCs/>
      <w:spacing w:val="0"/>
    </w:rPr>
  </w:style>
  <w:style w:type="paragraph" w:styleId="TOCHeading">
    <w:name w:val="TOC Heading"/>
    <w:basedOn w:val="Heading1"/>
    <w:next w:val="Normal"/>
    <w:uiPriority w:val="39"/>
    <w:semiHidden/>
    <w:unhideWhenUsed/>
    <w:qFormat/>
    <w:rsid w:val="003F52B1"/>
    <w:pPr>
      <w:outlineLvl w:val="9"/>
    </w:pPr>
  </w:style>
  <w:style w:type="paragraph" w:styleId="Header">
    <w:name w:val="header"/>
    <w:basedOn w:val="Normal"/>
    <w:link w:val="HeaderChar"/>
    <w:uiPriority w:val="99"/>
    <w:unhideWhenUsed/>
    <w:rsid w:val="003F52B1"/>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3F52B1"/>
  </w:style>
  <w:style w:type="paragraph" w:styleId="Footer">
    <w:name w:val="footer"/>
    <w:basedOn w:val="Normal"/>
    <w:link w:val="FooterChar"/>
    <w:uiPriority w:val="99"/>
    <w:unhideWhenUsed/>
    <w:rsid w:val="003F52B1"/>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3F52B1"/>
  </w:style>
  <w:style w:type="table" w:styleId="TableGrid">
    <w:name w:val="Table Grid"/>
    <w:basedOn w:val="TableNormal"/>
    <w:uiPriority w:val="39"/>
    <w:rsid w:val="00FC72B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663C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3C1"/>
    <w:rPr>
      <w:rFonts w:ascii="Segoe UI" w:hAnsi="Segoe UI" w:cs="Segoe UI"/>
      <w:sz w:val="18"/>
      <w:szCs w:val="18"/>
    </w:rPr>
  </w:style>
  <w:style w:type="character" w:customStyle="1" w:styleId="apple-converted-space">
    <w:name w:val="apple-converted-space"/>
    <w:basedOn w:val="DefaultParagraphFont"/>
    <w:rsid w:val="007708D2"/>
  </w:style>
  <w:style w:type="character" w:styleId="Hyperlink">
    <w:name w:val="Hyperlink"/>
    <w:basedOn w:val="DefaultParagraphFont"/>
    <w:uiPriority w:val="99"/>
    <w:semiHidden/>
    <w:unhideWhenUsed/>
    <w:rsid w:val="007708D2"/>
    <w:rPr>
      <w:color w:val="0000FF"/>
      <w:u w:val="single"/>
    </w:rPr>
  </w:style>
  <w:style w:type="paragraph" w:styleId="ListParagraph">
    <w:name w:val="List Paragraph"/>
    <w:basedOn w:val="Normal"/>
    <w:uiPriority w:val="34"/>
    <w:qFormat/>
    <w:rsid w:val="00CD1C1D"/>
    <w:pPr>
      <w:ind w:left="720"/>
      <w:contextualSpacing/>
    </w:pPr>
  </w:style>
  <w:style w:type="table" w:styleId="PlainTable3">
    <w:name w:val="Plain Table 3"/>
    <w:basedOn w:val="TableNormal"/>
    <w:uiPriority w:val="43"/>
    <w:rsid w:val="00AA60C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2F64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F641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2F64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2F641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2F641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C16C8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3C50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2-Accent6">
    <w:name w:val="Grid Table 2 Accent 6"/>
    <w:basedOn w:val="TableNormal"/>
    <w:uiPriority w:val="47"/>
    <w:rsid w:val="003C501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Accent6">
    <w:name w:val="List Table 2 Accent 6"/>
    <w:basedOn w:val="TableNormal"/>
    <w:uiPriority w:val="47"/>
    <w:rsid w:val="00E00FF7"/>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6">
    <w:name w:val="Grid Table 6 Colorful Accent 6"/>
    <w:basedOn w:val="TableNormal"/>
    <w:uiPriority w:val="51"/>
    <w:rsid w:val="00E00FF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5">
    <w:name w:val="Grid Table 6 Colorful Accent 5"/>
    <w:basedOn w:val="TableNormal"/>
    <w:uiPriority w:val="51"/>
    <w:rsid w:val="001A5D79"/>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2">
    <w:name w:val="Grid Table 6 Colorful Accent 2"/>
    <w:basedOn w:val="TableNormal"/>
    <w:uiPriority w:val="51"/>
    <w:rsid w:val="009B295E"/>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1">
    <w:name w:val="Grid Table 6 Colorful Accent 1"/>
    <w:basedOn w:val="TableNormal"/>
    <w:uiPriority w:val="51"/>
    <w:rsid w:val="009B295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4">
    <w:name w:val="Grid Table 6 Colorful Accent 4"/>
    <w:basedOn w:val="TableNormal"/>
    <w:uiPriority w:val="51"/>
    <w:rsid w:val="009B295E"/>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7Colorful">
    <w:name w:val="Grid Table 7 Colorful"/>
    <w:basedOn w:val="TableNormal"/>
    <w:uiPriority w:val="52"/>
    <w:rsid w:val="009B295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Accent6">
    <w:name w:val="List Table 4 Accent 6"/>
    <w:basedOn w:val="TableNormal"/>
    <w:uiPriority w:val="49"/>
    <w:rsid w:val="009B295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Accent6">
    <w:name w:val="List Table 3 Accent 6"/>
    <w:basedOn w:val="TableNormal"/>
    <w:uiPriority w:val="48"/>
    <w:rsid w:val="009B295E"/>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3-Accent2">
    <w:name w:val="List Table 3 Accent 2"/>
    <w:basedOn w:val="TableNormal"/>
    <w:uiPriority w:val="48"/>
    <w:rsid w:val="009B295E"/>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GridTable1Light-Accent6">
    <w:name w:val="Grid Table 1 Light Accent 6"/>
    <w:basedOn w:val="TableNormal"/>
    <w:uiPriority w:val="46"/>
    <w:rsid w:val="0016597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7E3AC-70D6-41AF-87E4-83E5F98AF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9</Pages>
  <Words>1132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Cegekanv</Company>
  <LinksUpToDate>false</LinksUpToDate>
  <CharactersWithSpaces>7688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Gheorghita Cornel</dc:creator>
  <cp:keywords/>
  <dc:description/>
  <cp:lastModifiedBy>Gheorghita Cornel</cp:lastModifiedBy>
  <cp:revision>317</cp:revision>
  <dcterms:created xsi:type="dcterms:W3CDTF">2016-05-08T18:15:00Z</dcterms:created>
  <dcterms:modified xsi:type="dcterms:W3CDTF">2016-05-22T12:46:00Z</dcterms:modified>
</cp:coreProperties>
</file>