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p>
    <w:p>
      <w:pPr>
        <w:jc w:val="center"/>
        <w:rPr>
          <w:rFonts w:hint="eastAsia"/>
          <w:lang w:val="en-US" w:eastAsia="zh-CN"/>
        </w:rPr>
      </w:pPr>
    </w:p>
    <w:p>
      <w:pPr>
        <w:numPr>
          <w:ilvl w:val="0"/>
          <w:numId w:val="1"/>
        </w:numPr>
        <w:jc w:val="center"/>
        <w:rPr>
          <w:rFonts w:hint="eastAsia"/>
          <w:lang w:val="en-US" w:eastAsia="zh-CN"/>
        </w:rPr>
      </w:pPr>
      <w:r>
        <w:rPr>
          <w:rFonts w:hint="eastAsia"/>
          <w:lang w:val="en-US" w:eastAsia="zh-CN"/>
        </w:rPr>
        <w:t xml:space="preserve"> 计算机组成及体系结构</w:t>
      </w:r>
    </w:p>
    <w:p>
      <w:pPr>
        <w:numPr>
          <w:ilvl w:val="0"/>
          <w:numId w:val="2"/>
        </w:numPr>
        <w:jc w:val="both"/>
        <w:rPr>
          <w:rFonts w:hint="eastAsia"/>
          <w:lang w:val="en-US" w:eastAsia="zh-CN"/>
        </w:rPr>
      </w:pPr>
      <w:r>
        <w:rPr>
          <w:rFonts w:hint="eastAsia"/>
          <w:lang w:val="en-US" w:eastAsia="zh-CN"/>
        </w:rPr>
        <w:t>数据的表示：</w:t>
      </w:r>
    </w:p>
    <w:p>
      <w:pPr>
        <w:numPr>
          <w:ilvl w:val="0"/>
          <w:numId w:val="0"/>
        </w:numPr>
        <w:ind w:firstLine="420" w:firstLineChars="0"/>
        <w:jc w:val="both"/>
        <w:rPr>
          <w:rFonts w:hint="eastAsia"/>
          <w:lang w:val="en-US" w:eastAsia="zh-CN"/>
        </w:rPr>
      </w:pPr>
      <w:r>
        <w:rPr>
          <w:rFonts w:hint="eastAsia"/>
          <w:lang w:val="en-US" w:eastAsia="zh-CN"/>
        </w:rPr>
        <w:t>原码：首位为符号位，不适合做加减，会产生偏差。</w:t>
      </w:r>
    </w:p>
    <w:p>
      <w:pPr>
        <w:numPr>
          <w:ilvl w:val="0"/>
          <w:numId w:val="0"/>
        </w:numPr>
        <w:ind w:firstLine="420" w:firstLineChars="0"/>
        <w:jc w:val="both"/>
        <w:rPr>
          <w:rFonts w:hint="eastAsia"/>
          <w:lang w:val="en-US" w:eastAsia="zh-CN"/>
        </w:rPr>
      </w:pPr>
      <w:r>
        <w:rPr>
          <w:rFonts w:hint="eastAsia"/>
          <w:lang w:val="en-US" w:eastAsia="zh-CN"/>
        </w:rPr>
        <w:t>反码：正数和原码相同，负数则是在原码的基础上取反。</w:t>
      </w:r>
    </w:p>
    <w:p>
      <w:pPr>
        <w:numPr>
          <w:ilvl w:val="0"/>
          <w:numId w:val="0"/>
        </w:numPr>
        <w:ind w:firstLine="420" w:firstLineChars="0"/>
        <w:jc w:val="both"/>
        <w:rPr>
          <w:rFonts w:hint="eastAsia"/>
          <w:lang w:val="en-US" w:eastAsia="zh-CN"/>
        </w:rPr>
      </w:pPr>
      <w:r>
        <w:rPr>
          <w:rFonts w:hint="eastAsia"/>
          <w:lang w:val="en-US" w:eastAsia="zh-CN"/>
        </w:rPr>
        <w:t>补码：正数和原码相同，负数在补码的基础上+1。</w:t>
      </w:r>
    </w:p>
    <w:p>
      <w:pPr>
        <w:numPr>
          <w:ilvl w:val="0"/>
          <w:numId w:val="0"/>
        </w:numPr>
        <w:ind w:firstLine="420" w:firstLineChars="0"/>
        <w:jc w:val="both"/>
        <w:rPr>
          <w:rFonts w:hint="eastAsia"/>
          <w:lang w:val="en-US" w:eastAsia="zh-CN"/>
        </w:rPr>
      </w:pPr>
      <w:r>
        <w:rPr>
          <w:rFonts w:hint="eastAsia"/>
          <w:lang w:val="en-US" w:eastAsia="zh-CN"/>
        </w:rPr>
        <w:t>移动：在特定场合，做浮点运算当中的阶码，与补码符号位相反。</w:t>
      </w:r>
    </w:p>
    <w:p>
      <w:pPr>
        <w:spacing w:line="360" w:lineRule="auto"/>
        <w:ind w:firstLine="420"/>
        <w:rPr>
          <w:rFonts w:hint="eastAsia"/>
          <w:lang w:val="en-US" w:eastAsia="zh-CN"/>
        </w:rPr>
      </w:pPr>
      <w:r>
        <w:rPr>
          <w:rFonts w:hint="eastAsia"/>
          <w:szCs w:val="21"/>
        </w:rPr>
        <w:t>浮点数的精度由尾数的位数决定，表示范围的大小则主要由阶码的位数决定。</w:t>
      </w:r>
    </w:p>
    <w:p>
      <w:pPr>
        <w:numPr>
          <w:ilvl w:val="0"/>
          <w:numId w:val="2"/>
        </w:numPr>
        <w:ind w:left="0" w:leftChars="0" w:firstLine="0" w:firstLineChars="0"/>
        <w:jc w:val="both"/>
        <w:rPr>
          <w:rFonts w:hint="default"/>
          <w:lang w:val="en-US" w:eastAsia="zh-CN"/>
        </w:rPr>
      </w:pPr>
      <w:r>
        <w:rPr>
          <w:rFonts w:hint="eastAsia"/>
          <w:lang w:val="en-US" w:eastAsia="zh-CN"/>
        </w:rPr>
        <w:t>计算机结构：</w:t>
      </w:r>
    </w:p>
    <w:p>
      <w:pPr>
        <w:numPr>
          <w:ilvl w:val="0"/>
          <w:numId w:val="2"/>
        </w:numPr>
        <w:ind w:left="0" w:leftChars="0" w:firstLine="0" w:firstLineChars="0"/>
        <w:jc w:val="both"/>
        <w:rPr>
          <w:rFonts w:hint="default"/>
          <w:lang w:val="en-US" w:eastAsia="zh-CN"/>
        </w:rPr>
      </w:pPr>
      <w:r>
        <w:rPr>
          <w:rFonts w:hint="eastAsia"/>
          <w:lang w:val="en-US" w:eastAsia="zh-CN"/>
        </w:rPr>
        <w:t>流水线：</w:t>
      </w:r>
    </w:p>
    <w:p>
      <w:pPr>
        <w:numPr>
          <w:ilvl w:val="0"/>
          <w:numId w:val="0"/>
        </w:numPr>
        <w:ind w:leftChars="0" w:firstLine="420" w:firstLineChars="0"/>
        <w:jc w:val="both"/>
        <w:rPr>
          <w:rFonts w:hint="default"/>
          <w:lang w:val="en-US" w:eastAsia="zh-CN"/>
        </w:rPr>
      </w:pPr>
      <w:r>
        <w:rPr>
          <w:rFonts w:hint="eastAsia"/>
          <w:lang w:val="en-US" w:eastAsia="zh-CN"/>
        </w:rPr>
        <w:t>^t 为流水线周期。</w:t>
      </w:r>
    </w:p>
    <w:p>
      <w:pPr>
        <w:numPr>
          <w:ilvl w:val="0"/>
          <w:numId w:val="0"/>
        </w:numPr>
        <w:ind w:leftChars="0" w:firstLine="420" w:firstLineChars="0"/>
        <w:jc w:val="both"/>
        <w:rPr>
          <w:rFonts w:hint="default"/>
          <w:lang w:val="en-US" w:eastAsia="zh-CN"/>
        </w:rPr>
      </w:pPr>
      <w:r>
        <w:rPr>
          <w:rFonts w:hint="eastAsia"/>
          <w:lang w:val="en-US" w:eastAsia="zh-CN"/>
        </w:rPr>
        <w:t>①理论公式：(t1+t2+...+tk) + (n - 1) * ^t；</w:t>
      </w:r>
    </w:p>
    <w:p>
      <w:pPr>
        <w:numPr>
          <w:ilvl w:val="0"/>
          <w:numId w:val="0"/>
        </w:numPr>
        <w:ind w:leftChars="0" w:firstLine="420" w:firstLineChars="0"/>
        <w:jc w:val="both"/>
        <w:rPr>
          <w:rFonts w:hint="eastAsia"/>
          <w:lang w:val="en-US" w:eastAsia="zh-CN"/>
        </w:rPr>
      </w:pPr>
      <w:r>
        <w:rPr>
          <w:rFonts w:hint="eastAsia"/>
          <w:lang w:val="en-US" w:eastAsia="zh-CN"/>
        </w:rPr>
        <w:t>②实践公式：(k + n - 1) * ^t；k指流水线分成多少个步骤，比如取指，分析，执行k为</w:t>
      </w:r>
    </w:p>
    <w:p>
      <w:pPr>
        <w:numPr>
          <w:ilvl w:val="0"/>
          <w:numId w:val="0"/>
        </w:numPr>
        <w:ind w:leftChars="0" w:firstLine="420" w:firstLineChars="0"/>
        <w:jc w:val="both"/>
        <w:rPr>
          <w:rFonts w:hint="eastAsia"/>
          <w:lang w:val="en-US" w:eastAsia="zh-CN"/>
        </w:rPr>
      </w:pPr>
      <w:r>
        <w:rPr>
          <w:rFonts w:hint="eastAsia"/>
          <w:lang w:val="en-US" w:eastAsia="zh-CN"/>
        </w:rPr>
        <w:t>③吞吐率：</w:t>
      </w:r>
    </w:p>
    <w:p>
      <w:pPr>
        <w:numPr>
          <w:ilvl w:val="0"/>
          <w:numId w:val="0"/>
        </w:numPr>
        <w:jc w:val="both"/>
        <w:rPr>
          <w:rFonts w:hint="default"/>
          <w:lang w:eastAsia="zh-CN"/>
        </w:rPr>
      </w:pPr>
      <w:r>
        <w:rPr>
          <w:rFonts w:hint="default"/>
          <w:lang w:eastAsia="zh-CN"/>
        </w:rPr>
        <w:t>寻址方式：</w:t>
      </w:r>
    </w:p>
    <w:p>
      <w:pPr>
        <w:numPr>
          <w:ilvl w:val="0"/>
          <w:numId w:val="3"/>
        </w:numPr>
        <w:jc w:val="both"/>
        <w:rPr>
          <w:rFonts w:hint="eastAsia"/>
          <w:lang w:eastAsia="zh-CN"/>
        </w:rPr>
      </w:pPr>
      <w:r>
        <w:rPr>
          <w:rFonts w:hint="eastAsia"/>
          <w:lang w:eastAsia="zh-CN"/>
        </w:rPr>
        <w:t>立即寻址：直接给出操作数，而非地址。</w:t>
      </w:r>
    </w:p>
    <w:p>
      <w:pPr>
        <w:numPr>
          <w:ilvl w:val="0"/>
          <w:numId w:val="3"/>
        </w:numPr>
        <w:jc w:val="both"/>
        <w:rPr>
          <w:rFonts w:hint="eastAsia"/>
          <w:lang w:eastAsia="zh-CN"/>
        </w:rPr>
      </w:pPr>
      <w:r>
        <w:rPr>
          <w:rFonts w:hint="eastAsia"/>
          <w:lang w:eastAsia="zh-CN"/>
        </w:rPr>
        <w:t>直接寻址：直接给出操作数地址或所在寄存器号（寄存器寻址）</w:t>
      </w:r>
    </w:p>
    <w:p>
      <w:pPr>
        <w:numPr>
          <w:ilvl w:val="0"/>
          <w:numId w:val="3"/>
        </w:numPr>
        <w:jc w:val="both"/>
        <w:rPr>
          <w:rFonts w:hint="eastAsia"/>
          <w:lang w:eastAsia="zh-CN"/>
        </w:rPr>
      </w:pPr>
      <w:r>
        <w:rPr>
          <w:rFonts w:hint="eastAsia"/>
          <w:lang w:eastAsia="zh-CN"/>
        </w:rPr>
        <w:t>间接寻址：给出的是指向操作数地址的地址，称之为间接寻址</w:t>
      </w:r>
    </w:p>
    <w:p>
      <w:pPr>
        <w:numPr>
          <w:ilvl w:val="0"/>
          <w:numId w:val="0"/>
        </w:numPr>
        <w:jc w:val="both"/>
        <w:rPr>
          <w:rFonts w:hint="eastAsia"/>
          <w:lang w:eastAsia="zh-CN"/>
        </w:rPr>
      </w:pPr>
      <w:r>
        <w:rPr>
          <w:rFonts w:hint="eastAsia"/>
          <w:lang w:eastAsia="zh-CN"/>
        </w:rPr>
        <w:t>（4）变址寻址：给出的地址需与特定的地址值累加从而得出操作数地址，称之为变址</w:t>
      </w:r>
    </w:p>
    <w:p>
      <w:pPr>
        <w:numPr>
          <w:ilvl w:val="0"/>
          <w:numId w:val="2"/>
        </w:numPr>
        <w:ind w:left="0" w:leftChars="0" w:firstLine="0" w:firstLineChars="0"/>
        <w:jc w:val="both"/>
        <w:rPr>
          <w:rFonts w:hint="default"/>
          <w:lang w:eastAsia="zh-CN"/>
        </w:rPr>
      </w:pPr>
      <w:r>
        <w:rPr>
          <w:rFonts w:hint="default"/>
          <w:lang w:eastAsia="zh-CN"/>
        </w:rPr>
        <w:t>计算机存储结构：</w:t>
      </w:r>
    </w:p>
    <w:p>
      <w:pPr>
        <w:numPr>
          <w:ilvl w:val="0"/>
          <w:numId w:val="0"/>
        </w:numPr>
        <w:ind w:firstLine="420" w:firstLineChars="0"/>
        <w:jc w:val="both"/>
        <w:rPr>
          <w:rFonts w:hint="default"/>
          <w:lang w:eastAsia="zh-CN"/>
        </w:rPr>
      </w:pPr>
      <w:r>
        <w:rPr>
          <w:rFonts w:hint="default"/>
          <w:lang w:eastAsia="zh-CN"/>
        </w:rPr>
        <w:t>Cache：可不比存在，但速度会大打折扣，同时可以按内容存储，也叫相连存储器。速度大于按地址存储。</w:t>
      </w:r>
    </w:p>
    <w:p>
      <w:pPr>
        <w:numPr>
          <w:ilvl w:val="0"/>
          <w:numId w:val="0"/>
        </w:numPr>
        <w:ind w:firstLine="420" w:firstLineChars="0"/>
        <w:jc w:val="both"/>
        <w:rPr>
          <w:szCs w:val="21"/>
        </w:rPr>
      </w:pPr>
      <w:r>
        <w:rPr>
          <w:rFonts w:hint="default"/>
          <w:lang w:eastAsia="zh-CN"/>
        </w:rPr>
        <w:t>存储体系：</w:t>
      </w:r>
      <w:r>
        <w:rPr>
          <w:rFonts w:hint="eastAsia"/>
          <w:lang w:eastAsia="zh-CN"/>
        </w:rPr>
        <w:t>般计算机系统中主要有两种存储体系：Cache存储体系由Cache和主存储器构成，主要目的是提高存储器速度，对系统程序员以上均透明；虚拟存储体系由主存储器和在线磁盘存储器等辅存构成，主要目的是扩大存储器容量，对应用程序员透明。</w:t>
      </w:r>
    </w:p>
    <w:p>
      <w:pPr>
        <w:numPr>
          <w:ilvl w:val="0"/>
          <w:numId w:val="0"/>
        </w:numPr>
        <w:ind w:firstLine="420" w:firstLineChars="0"/>
        <w:jc w:val="both"/>
        <w:rPr>
          <w:rFonts w:hint="default"/>
          <w:lang w:eastAsia="zh-CN"/>
        </w:rPr>
      </w:pPr>
    </w:p>
    <w:p>
      <w:pPr>
        <w:numPr>
          <w:ilvl w:val="0"/>
          <w:numId w:val="2"/>
        </w:numPr>
        <w:ind w:left="0" w:leftChars="0" w:firstLine="0" w:firstLineChars="0"/>
        <w:jc w:val="both"/>
        <w:rPr>
          <w:rFonts w:hint="default"/>
          <w:lang w:eastAsia="zh-CN"/>
        </w:rPr>
      </w:pPr>
      <w:r>
        <w:rPr>
          <w:rFonts w:hint="default"/>
          <w:lang w:eastAsia="zh-CN"/>
        </w:rPr>
        <w:t>校验码：</w:t>
      </w:r>
    </w:p>
    <w:p>
      <w:pPr>
        <w:numPr>
          <w:ilvl w:val="0"/>
          <w:numId w:val="0"/>
        </w:numPr>
        <w:ind w:leftChars="0" w:firstLine="420" w:firstLineChars="0"/>
        <w:jc w:val="both"/>
        <w:rPr>
          <w:rFonts w:hint="default"/>
          <w:lang w:eastAsia="zh-CN"/>
        </w:rPr>
      </w:pPr>
      <w:r>
        <w:rPr>
          <w:rFonts w:hint="default"/>
          <w:lang w:eastAsia="zh-CN"/>
        </w:rPr>
        <w:t>模2除法，按位进行异或操作。</w:t>
      </w:r>
    </w:p>
    <w:p>
      <w:pPr>
        <w:numPr>
          <w:ilvl w:val="0"/>
          <w:numId w:val="0"/>
        </w:numPr>
        <w:ind w:leftChars="0" w:firstLine="420" w:firstLineChars="0"/>
        <w:jc w:val="both"/>
        <w:rPr>
          <w:rFonts w:hint="default"/>
          <w:lang w:eastAsia="zh-CN"/>
        </w:rPr>
      </w:pPr>
      <w:r>
        <w:rPr>
          <w:rFonts w:hint="default"/>
          <w:lang w:eastAsia="zh-CN"/>
        </w:rPr>
        <w:t>海明校验码：2^r &gt;= x + r + 1; x 为信息为的长度，如；1011，x为4；</w:t>
      </w:r>
    </w:p>
    <w:p>
      <w:pPr>
        <w:numPr>
          <w:ilvl w:val="0"/>
          <w:numId w:val="0"/>
        </w:numPr>
        <w:ind w:leftChars="0" w:firstLine="420" w:firstLineChars="0"/>
        <w:jc w:val="both"/>
        <w:rPr>
          <w:rFonts w:hint="default"/>
          <w:lang w:eastAsia="zh-CN"/>
        </w:rPr>
      </w:pPr>
      <w:r>
        <w:rPr>
          <w:rFonts w:hint="default"/>
          <w:lang w:eastAsia="zh-CN"/>
        </w:rPr>
        <w:t>当进行异或操作时，两个二进制的数相比之后，若前面的树为零，则再与第三个数相比时，位为零的可以不再进行相比。</w:t>
      </w:r>
    </w:p>
    <w:p>
      <w:pPr>
        <w:numPr>
          <w:ilvl w:val="0"/>
          <w:numId w:val="4"/>
        </w:numPr>
        <w:tabs>
          <w:tab w:val="left" w:pos="5635"/>
        </w:tabs>
        <w:bidi w:val="0"/>
        <w:jc w:val="center"/>
        <w:rPr>
          <w:rFonts w:hint="default" w:cstheme="minorBidi"/>
          <w:kern w:val="2"/>
          <w:sz w:val="21"/>
          <w:szCs w:val="24"/>
          <w:lang w:eastAsia="zh-CN" w:bidi="ar-SA"/>
        </w:rPr>
      </w:pPr>
      <w:r>
        <w:rPr>
          <w:rFonts w:hint="default" w:cstheme="minorBidi"/>
          <w:kern w:val="2"/>
          <w:sz w:val="21"/>
          <w:szCs w:val="24"/>
          <w:lang w:eastAsia="zh-CN" w:bidi="ar-SA"/>
        </w:rPr>
        <w:t>程序语言基础</w:t>
      </w:r>
    </w:p>
    <w:p>
      <w:pPr>
        <w:numPr>
          <w:ilvl w:val="0"/>
          <w:numId w:val="5"/>
        </w:numPr>
        <w:ind w:left="0" w:leftChars="0" w:firstLine="0" w:firstLineChars="0"/>
        <w:rPr>
          <w:rFonts w:hint="eastAsia"/>
          <w:szCs w:val="21"/>
        </w:rPr>
      </w:pPr>
      <w:r>
        <w:rPr>
          <w:rFonts w:hint="eastAsia"/>
          <w:szCs w:val="21"/>
        </w:rPr>
        <w:t>递归下降分析法和预测分析法是常用的自顶向下分析法。算符优先分析法和LR分析法属于自底向上的语法分析方法。</w:t>
      </w:r>
    </w:p>
    <w:p>
      <w:pPr>
        <w:numPr>
          <w:ilvl w:val="0"/>
          <w:numId w:val="5"/>
        </w:numPr>
        <w:ind w:left="0" w:leftChars="0" w:firstLine="0" w:firstLineChars="0"/>
        <w:rPr>
          <w:rFonts w:hint="eastAsia"/>
          <w:szCs w:val="21"/>
        </w:rPr>
      </w:pPr>
      <w:r>
        <w:rPr>
          <w:rFonts w:hint="eastAsia"/>
          <w:szCs w:val="21"/>
        </w:rPr>
        <w:t>语法分析方法有多种，根据产生语法树的方向，可分为自底向上和自顶向下两类。</w:t>
      </w:r>
      <w:r>
        <w:rPr>
          <w:rFonts w:hint="eastAsia"/>
          <w:color w:val="FF0000"/>
          <w:szCs w:val="21"/>
        </w:rPr>
        <w:t>递归下降分析法</w:t>
      </w:r>
      <w:r>
        <w:rPr>
          <w:rFonts w:hint="eastAsia"/>
          <w:szCs w:val="21"/>
        </w:rPr>
        <w:t>和</w:t>
      </w:r>
      <w:r>
        <w:rPr>
          <w:rFonts w:hint="eastAsia"/>
          <w:color w:val="FF0000"/>
          <w:szCs w:val="21"/>
        </w:rPr>
        <w:t>预测分析法</w:t>
      </w:r>
      <w:r>
        <w:rPr>
          <w:rFonts w:hint="eastAsia"/>
          <w:szCs w:val="21"/>
        </w:rPr>
        <w:t>是常用的</w:t>
      </w:r>
      <w:r>
        <w:rPr>
          <w:rFonts w:hint="eastAsia"/>
          <w:color w:val="FF0000"/>
          <w:szCs w:val="21"/>
        </w:rPr>
        <w:t>自顶向下分析法</w:t>
      </w:r>
      <w:r>
        <w:rPr>
          <w:rFonts w:hint="eastAsia"/>
          <w:szCs w:val="21"/>
        </w:rPr>
        <w:t>。</w:t>
      </w:r>
      <w:r>
        <w:rPr>
          <w:rFonts w:hint="eastAsia"/>
          <w:color w:val="FF0000"/>
          <w:szCs w:val="21"/>
        </w:rPr>
        <w:t>算符优先分析法</w:t>
      </w:r>
      <w:r>
        <w:rPr>
          <w:rFonts w:hint="eastAsia"/>
          <w:szCs w:val="21"/>
        </w:rPr>
        <w:t>和</w:t>
      </w:r>
      <w:r>
        <w:rPr>
          <w:rFonts w:hint="eastAsia"/>
          <w:color w:val="FF0000"/>
          <w:szCs w:val="21"/>
        </w:rPr>
        <w:t>LR分析法</w:t>
      </w:r>
      <w:r>
        <w:rPr>
          <w:rFonts w:hint="eastAsia"/>
          <w:szCs w:val="21"/>
        </w:rPr>
        <w:t>属于</w:t>
      </w:r>
      <w:r>
        <w:rPr>
          <w:rFonts w:hint="eastAsia"/>
          <w:color w:val="FF0000"/>
          <w:szCs w:val="21"/>
        </w:rPr>
        <w:t>自底向上的语法分析方法</w:t>
      </w:r>
      <w:r>
        <w:rPr>
          <w:rFonts w:hint="eastAsia"/>
          <w:szCs w:val="21"/>
        </w:rPr>
        <w:t>。</w:t>
      </w:r>
    </w:p>
    <w:p>
      <w:pPr>
        <w:numPr>
          <w:ilvl w:val="0"/>
          <w:numId w:val="0"/>
        </w:numPr>
        <w:ind w:leftChars="0" w:firstLine="420" w:firstLineChars="0"/>
        <w:jc w:val="both"/>
        <w:rPr>
          <w:rFonts w:hint="default"/>
          <w:lang w:eastAsia="zh-CN"/>
        </w:rPr>
      </w:pPr>
    </w:p>
    <w:p>
      <w:pPr>
        <w:numPr>
          <w:ilvl w:val="0"/>
          <w:numId w:val="5"/>
        </w:numPr>
        <w:ind w:left="0" w:leftChars="0" w:firstLine="0" w:firstLineChars="0"/>
        <w:jc w:val="both"/>
        <w:rPr>
          <w:rFonts w:hint="default"/>
          <w:lang w:eastAsia="zh-CN"/>
        </w:rPr>
      </w:pPr>
      <w:r>
        <w:rPr>
          <w:rFonts w:hint="default"/>
          <w:lang w:eastAsia="zh-CN"/>
        </w:rPr>
        <w:t>表达式：</w:t>
      </w:r>
    </w:p>
    <w:p>
      <w:pPr>
        <w:numPr>
          <w:ilvl w:val="0"/>
          <w:numId w:val="5"/>
        </w:numPr>
        <w:ind w:left="0" w:leftChars="0" w:firstLine="0" w:firstLineChars="0"/>
        <w:jc w:val="both"/>
        <w:rPr>
          <w:rFonts w:hint="default"/>
          <w:lang w:eastAsia="zh-CN"/>
        </w:rPr>
      </w:pPr>
      <w:r>
        <w:rPr>
          <w:rFonts w:hint="default"/>
          <w:lang w:eastAsia="zh-CN"/>
        </w:rPr>
        <w:t>逆波兰式:</w:t>
      </w:r>
    </w:p>
    <w:p>
      <w:pPr>
        <w:numPr>
          <w:ilvl w:val="0"/>
          <w:numId w:val="5"/>
        </w:numPr>
        <w:ind w:left="0" w:leftChars="0" w:firstLine="0" w:firstLineChars="0"/>
        <w:jc w:val="both"/>
        <w:rPr>
          <w:rFonts w:hint="default"/>
          <w:lang w:eastAsia="zh-CN"/>
        </w:rPr>
      </w:pPr>
      <w:r>
        <w:rPr>
          <w:rFonts w:hint="default"/>
          <w:lang w:eastAsia="zh-CN"/>
        </w:rPr>
        <w:t>同步和互斥：</w:t>
      </w:r>
    </w:p>
    <w:p>
      <w:pPr>
        <w:numPr>
          <w:ilvl w:val="0"/>
          <w:numId w:val="0"/>
        </w:numPr>
        <w:ind w:leftChars="0" w:firstLine="420" w:firstLineChars="0"/>
        <w:jc w:val="both"/>
        <w:rPr>
          <w:rFonts w:hint="default"/>
          <w:lang w:eastAsia="zh-CN"/>
        </w:rPr>
      </w:pPr>
      <w:r>
        <w:rPr>
          <w:rFonts w:hint="default"/>
          <w:lang w:eastAsia="zh-CN"/>
        </w:rPr>
        <w:t>互斥：当一个人使用时，其他人必须等待。</w:t>
      </w:r>
    </w:p>
    <w:p>
      <w:pPr>
        <w:numPr>
          <w:ilvl w:val="0"/>
          <w:numId w:val="0"/>
        </w:numPr>
        <w:ind w:leftChars="0" w:firstLine="420" w:firstLineChars="0"/>
        <w:jc w:val="both"/>
        <w:rPr>
          <w:rFonts w:hint="default"/>
          <w:lang w:eastAsia="zh-CN"/>
        </w:rPr>
      </w:pPr>
      <w:r>
        <w:rPr>
          <w:rFonts w:hint="default"/>
          <w:lang w:eastAsia="zh-CN"/>
        </w:rPr>
        <w:t>同步：当两件事情同时做时，若有一件事件快了，则需等待另一件事情，最后是两件事情同时完成。同步与互斥犹如缓冲区。</w:t>
      </w:r>
    </w:p>
    <w:p>
      <w:pPr>
        <w:numPr>
          <w:ilvl w:val="0"/>
          <w:numId w:val="0"/>
        </w:numPr>
        <w:jc w:val="both"/>
        <w:rPr>
          <w:rFonts w:hint="default"/>
          <w:lang w:eastAsia="zh-CN"/>
        </w:rPr>
      </w:pPr>
      <w:r>
        <w:rPr>
          <w:rFonts w:hint="default"/>
          <w:szCs w:val="21"/>
        </w:rPr>
        <w:t xml:space="preserve">6. </w:t>
      </w:r>
      <w:r>
        <w:rPr>
          <w:rFonts w:hint="eastAsia"/>
          <w:szCs w:val="21"/>
        </w:rPr>
        <w:t>后缀式(逆波兰式)是波兰逻辑学家卢卡西维奇发明的一种表示表达式的方法。这种表示方式把运算符写在运算对象的后面，例如，把a+b写成ab+，所以也称为后缀式。</w:t>
      </w:r>
    </w:p>
    <w:p>
      <w:pPr>
        <w:numPr>
          <w:ilvl w:val="0"/>
          <w:numId w:val="0"/>
        </w:numPr>
        <w:ind w:leftChars="0"/>
        <w:jc w:val="both"/>
        <w:rPr>
          <w:rFonts w:hint="default"/>
          <w:lang w:eastAsia="zh-CN"/>
        </w:rPr>
      </w:pPr>
    </w:p>
    <w:p>
      <w:pPr>
        <w:numPr>
          <w:ilvl w:val="0"/>
          <w:numId w:val="6"/>
        </w:numPr>
        <w:jc w:val="center"/>
        <w:rPr>
          <w:rFonts w:hint="eastAsia"/>
          <w:lang w:val="en-US" w:eastAsia="zh-CN"/>
        </w:rPr>
      </w:pPr>
      <w:r>
        <w:rPr>
          <w:rFonts w:hint="eastAsia"/>
          <w:lang w:val="en-US" w:eastAsia="zh-CN"/>
        </w:rPr>
        <w:t>操作系统</w:t>
      </w:r>
    </w:p>
    <w:p>
      <w:pPr>
        <w:numPr>
          <w:ilvl w:val="0"/>
          <w:numId w:val="7"/>
        </w:numPr>
        <w:jc w:val="both"/>
        <w:rPr>
          <w:rFonts w:hint="default"/>
          <w:lang w:eastAsia="zh-CN"/>
        </w:rPr>
      </w:pPr>
      <w:r>
        <w:rPr>
          <w:rFonts w:hint="default"/>
          <w:lang w:eastAsia="zh-CN"/>
        </w:rPr>
        <w:t>运行状态：有了cpu资源。</w:t>
      </w:r>
    </w:p>
    <w:p>
      <w:pPr>
        <w:numPr>
          <w:ilvl w:val="0"/>
          <w:numId w:val="0"/>
        </w:numPr>
        <w:ind w:firstLine="420" w:firstLineChars="0"/>
        <w:jc w:val="both"/>
        <w:rPr>
          <w:rFonts w:hint="default"/>
          <w:lang w:eastAsia="zh-CN"/>
        </w:rPr>
      </w:pPr>
      <w:r>
        <w:rPr>
          <w:rFonts w:hint="default"/>
          <w:lang w:eastAsia="zh-CN"/>
        </w:rPr>
        <w:t>就绪状态：只缺cpu资源。</w:t>
      </w:r>
    </w:p>
    <w:p>
      <w:pPr>
        <w:numPr>
          <w:ilvl w:val="0"/>
          <w:numId w:val="0"/>
        </w:numPr>
        <w:ind w:firstLine="420" w:firstLineChars="0"/>
        <w:jc w:val="both"/>
        <w:rPr>
          <w:rFonts w:hint="eastAsia"/>
          <w:lang w:eastAsia="zh-CN"/>
        </w:rPr>
      </w:pPr>
      <w:r>
        <w:rPr>
          <w:rFonts w:hint="default"/>
          <w:lang w:eastAsia="zh-CN"/>
        </w:rPr>
        <w:t>等待状态：没有cpu，还缺其他资源。</w:t>
      </w:r>
    </w:p>
    <w:p>
      <w:p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1.索引结构，一般有13个节点，从0~12</w:t>
      </w:r>
    </w:p>
    <w:p>
      <w:p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2.第__字则是从1开始记，第__位置则是从0开始算 </w:t>
      </w:r>
    </w:p>
    <w:p>
      <w:p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3.页内地址为页面大小(多少k)化成2的多少次方，然后根据有多少位，再和题目中的逻辑地址比较(比较是页内地址的位数和逻辑地址从右往左数)，然后逻辑地址的最高位为页号</w:t>
      </w:r>
    </w:p>
    <w:p>
      <w:p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4.二进制的位数为</w:t>
      </w:r>
    </w:p>
    <w:p>
      <w:pPr>
        <w:tabs>
          <w:tab w:val="left" w:pos="5635"/>
        </w:tabs>
        <w:bidi w:val="0"/>
        <w:jc w:val="left"/>
        <w:rPr>
          <w:rFonts w:hint="default" w:cstheme="minorBidi"/>
          <w:kern w:val="2"/>
          <w:sz w:val="21"/>
          <w:szCs w:val="24"/>
          <w:lang w:val="en-US" w:eastAsia="zh-CN" w:bidi="ar-SA"/>
        </w:rPr>
      </w:pPr>
      <w:r>
        <w:rPr>
          <w:rFonts w:hint="eastAsia" w:cstheme="minorBidi"/>
          <w:color w:val="FF0000"/>
          <w:kern w:val="2"/>
          <w:sz w:val="21"/>
          <w:szCs w:val="24"/>
          <w:lang w:val="en-US" w:eastAsia="zh-CN" w:bidi="ar-SA"/>
        </w:rPr>
        <w:t>次方</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852"/>
        <w:gridCol w:w="852"/>
        <w:gridCol w:w="852"/>
        <w:gridCol w:w="852"/>
        <w:gridCol w:w="852"/>
        <w:gridCol w:w="852"/>
        <w:gridCol w:w="852"/>
        <w:gridCol w:w="853"/>
        <w:gridCol w:w="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2</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3</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4</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5</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6</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7</w:t>
            </w:r>
          </w:p>
        </w:tc>
        <w:tc>
          <w:tcPr>
            <w:tcW w:w="853"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8</w:t>
            </w:r>
          </w:p>
        </w:tc>
        <w:tc>
          <w:tcPr>
            <w:tcW w:w="853"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1</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2</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4</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8</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16</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32</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64</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128</w:t>
            </w:r>
          </w:p>
        </w:tc>
        <w:tc>
          <w:tcPr>
            <w:tcW w:w="853"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256</w:t>
            </w:r>
          </w:p>
        </w:tc>
        <w:tc>
          <w:tcPr>
            <w:tcW w:w="853"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10</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11</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12</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13</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14</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15</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16</w:t>
            </w:r>
          </w:p>
        </w:tc>
        <w:tc>
          <w:tcPr>
            <w:tcW w:w="852"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17</w:t>
            </w:r>
          </w:p>
        </w:tc>
        <w:tc>
          <w:tcPr>
            <w:tcW w:w="853"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18</w:t>
            </w:r>
          </w:p>
        </w:tc>
        <w:tc>
          <w:tcPr>
            <w:tcW w:w="853" w:type="dxa"/>
          </w:tcPr>
          <w:p>
            <w:pPr>
              <w:tabs>
                <w:tab w:val="left" w:pos="5635"/>
              </w:tabs>
              <w:bidi w:val="0"/>
              <w:jc w:val="left"/>
              <w:rPr>
                <w:rFonts w:hint="default"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1024</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2048</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4096</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8192</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16384</w:t>
            </w:r>
          </w:p>
        </w:tc>
        <w:tc>
          <w:tcPr>
            <w:tcW w:w="852" w:type="dxa"/>
          </w:tcPr>
          <w:p>
            <w:pPr>
              <w:tabs>
                <w:tab w:val="left" w:pos="5635"/>
              </w:tabs>
              <w:bidi w:val="0"/>
              <w:jc w:val="left"/>
              <w:rPr>
                <w:rFonts w:hint="default" w:cstheme="minorBidi"/>
                <w:color w:val="2E75B6" w:themeColor="accent1" w:themeShade="BF"/>
                <w:kern w:val="2"/>
                <w:sz w:val="21"/>
                <w:szCs w:val="24"/>
                <w:vertAlign w:val="baseline"/>
                <w:lang w:val="en-US" w:eastAsia="zh-CN" w:bidi="ar-SA"/>
              </w:rPr>
            </w:pPr>
            <w:r>
              <w:rPr>
                <w:rFonts w:hint="eastAsia" w:cstheme="minorBidi"/>
                <w:color w:val="2E75B6" w:themeColor="accent1" w:themeShade="BF"/>
                <w:kern w:val="2"/>
                <w:sz w:val="21"/>
                <w:szCs w:val="24"/>
                <w:vertAlign w:val="baseline"/>
                <w:lang w:val="en-US" w:eastAsia="zh-CN" w:bidi="ar-SA"/>
              </w:rPr>
              <w:t>32768</w:t>
            </w:r>
          </w:p>
        </w:tc>
        <w:tc>
          <w:tcPr>
            <w:tcW w:w="852" w:type="dxa"/>
          </w:tcPr>
          <w:p>
            <w:pPr>
              <w:tabs>
                <w:tab w:val="left" w:pos="5635"/>
              </w:tabs>
              <w:bidi w:val="0"/>
              <w:jc w:val="left"/>
              <w:rPr>
                <w:rFonts w:hint="default" w:cstheme="minorBidi"/>
                <w:kern w:val="2"/>
                <w:sz w:val="21"/>
                <w:szCs w:val="24"/>
                <w:vertAlign w:val="baseline"/>
                <w:lang w:val="en-US" w:eastAsia="zh-CN" w:bidi="ar-SA"/>
              </w:rPr>
            </w:pPr>
          </w:p>
        </w:tc>
        <w:tc>
          <w:tcPr>
            <w:tcW w:w="852" w:type="dxa"/>
          </w:tcPr>
          <w:p>
            <w:pPr>
              <w:tabs>
                <w:tab w:val="left" w:pos="5635"/>
              </w:tabs>
              <w:bidi w:val="0"/>
              <w:jc w:val="left"/>
              <w:rPr>
                <w:rFonts w:hint="default" w:cstheme="minorBidi"/>
                <w:kern w:val="2"/>
                <w:sz w:val="21"/>
                <w:szCs w:val="24"/>
                <w:vertAlign w:val="baseline"/>
                <w:lang w:val="en-US" w:eastAsia="zh-CN" w:bidi="ar-SA"/>
              </w:rPr>
            </w:pPr>
          </w:p>
        </w:tc>
        <w:tc>
          <w:tcPr>
            <w:tcW w:w="853" w:type="dxa"/>
          </w:tcPr>
          <w:p>
            <w:pPr>
              <w:tabs>
                <w:tab w:val="left" w:pos="5635"/>
              </w:tabs>
              <w:bidi w:val="0"/>
              <w:jc w:val="left"/>
              <w:rPr>
                <w:rFonts w:hint="default" w:cstheme="minorBidi"/>
                <w:kern w:val="2"/>
                <w:sz w:val="21"/>
                <w:szCs w:val="24"/>
                <w:vertAlign w:val="baseline"/>
                <w:lang w:val="en-US" w:eastAsia="zh-CN" w:bidi="ar-SA"/>
              </w:rPr>
            </w:pPr>
          </w:p>
        </w:tc>
        <w:tc>
          <w:tcPr>
            <w:tcW w:w="853" w:type="dxa"/>
          </w:tcPr>
          <w:p>
            <w:pPr>
              <w:tabs>
                <w:tab w:val="left" w:pos="5635"/>
              </w:tabs>
              <w:bidi w:val="0"/>
              <w:jc w:val="left"/>
              <w:rPr>
                <w:rFonts w:hint="default" w:cstheme="minorBidi"/>
                <w:kern w:val="2"/>
                <w:sz w:val="21"/>
                <w:szCs w:val="24"/>
                <w:vertAlign w:val="baseline"/>
                <w:lang w:val="en-US" w:eastAsia="zh-CN" w:bidi="ar-SA"/>
              </w:rPr>
            </w:pPr>
          </w:p>
        </w:tc>
      </w:tr>
    </w:tbl>
    <w:p>
      <w:p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5.虚实地址转换</w:t>
      </w:r>
    </w:p>
    <w:p>
      <w:p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 xml:space="preserve">  ( ( (x) + s ) + p ) * ( 2 ** x ) + d</w:t>
      </w:r>
      <w:r>
        <w:rPr>
          <w:rFonts w:hint="eastAsia" w:cstheme="minorBidi"/>
          <w:kern w:val="2"/>
          <w:sz w:val="21"/>
          <w:szCs w:val="24"/>
          <w:lang w:val="en-US" w:eastAsia="zh-CN" w:bidi="ar-SA"/>
        </w:rPr>
        <w:tab/>
      </w:r>
    </w:p>
    <w:p>
      <w:pPr>
        <w:keepNext w:val="0"/>
        <w:keepLines w:val="0"/>
        <w:widowControl/>
        <w:suppressLineNumbers w:val="0"/>
        <w:jc w:val="left"/>
      </w:pPr>
      <w:r>
        <w:rPr>
          <w:rFonts w:ascii="微软雅黑" w:hAnsi="微软雅黑" w:eastAsia="微软雅黑" w:cs="微软雅黑"/>
          <w:color w:val="444444"/>
          <w:kern w:val="0"/>
          <w:sz w:val="17"/>
          <w:szCs w:val="17"/>
          <w:lang w:val="en-US" w:eastAsia="zh-CN" w:bidi="ar"/>
        </w:rPr>
        <w:t xml:space="preserve">其中x为基号，s为段号，p为段内页号，d为页内偏移，n的值为d的总位数，（x）表示x里的内 </w:t>
      </w:r>
    </w:p>
    <w:p>
      <w:pPr>
        <w:keepNext w:val="0"/>
        <w:keepLines w:val="0"/>
        <w:widowControl/>
        <w:suppressLineNumbers w:val="0"/>
        <w:jc w:val="left"/>
      </w:pPr>
      <w:r>
        <w:rPr>
          <w:rFonts w:hint="eastAsia" w:ascii="微软雅黑" w:hAnsi="微软雅黑" w:eastAsia="微软雅黑" w:cs="微软雅黑"/>
          <w:color w:val="444444"/>
          <w:kern w:val="0"/>
          <w:sz w:val="17"/>
          <w:szCs w:val="17"/>
          <w:lang w:val="en-US" w:eastAsia="zh-CN" w:bidi="ar"/>
        </w:rPr>
        <w:t xml:space="preserve">容。 </w:t>
      </w:r>
    </w:p>
    <w:p>
      <w:pPr>
        <w:numPr>
          <w:ilvl w:val="0"/>
          <w:numId w:val="8"/>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进程</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为了解决进程间的同步和互斥问题，通常采用一种称为信号量机制的方法</w:t>
      </w:r>
    </w:p>
    <w:p>
      <w:pPr>
        <w:numPr>
          <w:ilvl w:val="0"/>
          <w:numId w:val="8"/>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磁道题目的延迟时间：</w:t>
      </w:r>
    </w:p>
    <w:p>
      <w:pPr>
        <w:numPr>
          <w:ilvl w:val="0"/>
          <w:numId w:val="8"/>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不发生死锁的公式：k * ( n - 1 ) + 1；k为进程数，n为所需要的资源；</w:t>
      </w:r>
    </w:p>
    <w:p>
      <w:pPr>
        <w:numPr>
          <w:ilvl w:val="0"/>
          <w:numId w:val="0"/>
        </w:numPr>
        <w:tabs>
          <w:tab w:val="left" w:pos="5635"/>
        </w:tabs>
        <w:bidi w:val="0"/>
        <w:ind w:firstLine="210" w:firstLineChars="100"/>
        <w:jc w:val="left"/>
        <w:rPr>
          <w:rFonts w:hint="default" w:cstheme="minorBidi"/>
          <w:kern w:val="2"/>
          <w:sz w:val="21"/>
          <w:szCs w:val="24"/>
          <w:lang w:eastAsia="zh-CN" w:bidi="ar-SA"/>
        </w:rPr>
      </w:pPr>
      <w:r>
        <w:rPr>
          <w:rFonts w:hint="default" w:cstheme="minorBidi"/>
          <w:kern w:val="2"/>
          <w:sz w:val="21"/>
          <w:szCs w:val="24"/>
          <w:lang w:eastAsia="zh-CN" w:bidi="ar-SA"/>
        </w:rPr>
        <w:t>死锁发生的必要条件</w:t>
      </w:r>
    </w:p>
    <w:p>
      <w:pPr>
        <w:numPr>
          <w:ilvl w:val="0"/>
          <w:numId w:val="0"/>
        </w:numPr>
        <w:tabs>
          <w:tab w:val="left" w:pos="5635"/>
        </w:tabs>
        <w:bidi w:val="0"/>
        <w:ind w:firstLine="210" w:firstLineChars="100"/>
        <w:jc w:val="left"/>
        <w:rPr>
          <w:rFonts w:hint="default" w:cstheme="minorBidi"/>
          <w:kern w:val="2"/>
          <w:sz w:val="21"/>
          <w:szCs w:val="24"/>
          <w:lang w:eastAsia="zh-CN" w:bidi="ar-SA"/>
        </w:rPr>
      </w:pPr>
      <w:r>
        <w:rPr>
          <w:rFonts w:hint="default" w:cstheme="minorBidi"/>
          <w:kern w:val="2"/>
          <w:sz w:val="21"/>
          <w:szCs w:val="24"/>
          <w:lang w:eastAsia="zh-CN" w:bidi="ar-SA"/>
        </w:rPr>
        <w:t>（1）互斥条件：即一个资源每次只能被一个进程使用，在操作系统中这是真实存在的情况。</w:t>
      </w:r>
    </w:p>
    <w:p>
      <w:pPr>
        <w:numPr>
          <w:ilvl w:val="0"/>
          <w:numId w:val="0"/>
        </w:numPr>
        <w:tabs>
          <w:tab w:val="left" w:pos="5635"/>
        </w:tabs>
        <w:bidi w:val="0"/>
        <w:ind w:firstLine="210" w:firstLineChars="100"/>
        <w:jc w:val="left"/>
        <w:rPr>
          <w:rFonts w:hint="default" w:cstheme="minorBidi"/>
          <w:kern w:val="2"/>
          <w:sz w:val="21"/>
          <w:szCs w:val="24"/>
          <w:lang w:eastAsia="zh-CN" w:bidi="ar-SA"/>
        </w:rPr>
      </w:pPr>
      <w:r>
        <w:rPr>
          <w:rFonts w:hint="default" w:cstheme="minorBidi"/>
          <w:kern w:val="2"/>
          <w:sz w:val="21"/>
          <w:szCs w:val="24"/>
          <w:lang w:eastAsia="zh-CN" w:bidi="ar-SA"/>
        </w:rPr>
        <w:t>（2）保持和等待条件：有一个进程已获得了一些资源，但因请求其他资源被阻塞时，对已获得</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的资源保持不放。</w:t>
      </w:r>
    </w:p>
    <w:p>
      <w:pPr>
        <w:numPr>
          <w:ilvl w:val="0"/>
          <w:numId w:val="0"/>
        </w:numPr>
        <w:tabs>
          <w:tab w:val="left" w:pos="5635"/>
        </w:tabs>
        <w:bidi w:val="0"/>
        <w:ind w:firstLine="210" w:firstLineChars="100"/>
        <w:jc w:val="left"/>
        <w:rPr>
          <w:rFonts w:hint="default" w:cstheme="minorBidi"/>
          <w:kern w:val="2"/>
          <w:sz w:val="21"/>
          <w:szCs w:val="24"/>
          <w:lang w:eastAsia="zh-CN" w:bidi="ar-SA"/>
        </w:rPr>
      </w:pPr>
      <w:r>
        <w:rPr>
          <w:rFonts w:hint="default" w:cstheme="minorBidi"/>
          <w:kern w:val="2"/>
          <w:sz w:val="21"/>
          <w:szCs w:val="24"/>
          <w:lang w:eastAsia="zh-CN" w:bidi="ar-SA"/>
        </w:rPr>
        <w:t>（3）不可剥夺条件：有些系统资源是不可剥夺的，当某个进程已获得这种资源后，系统不能强</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行收回，只能由进程使用完时自己释放。</w:t>
      </w:r>
    </w:p>
    <w:p>
      <w:pPr>
        <w:numPr>
          <w:ilvl w:val="0"/>
          <w:numId w:val="9"/>
        </w:numPr>
        <w:tabs>
          <w:tab w:val="left" w:pos="5635"/>
        </w:tabs>
        <w:bidi w:val="0"/>
        <w:ind w:firstLine="210" w:firstLineChars="100"/>
        <w:jc w:val="left"/>
        <w:rPr>
          <w:rFonts w:hint="default" w:cstheme="minorBidi"/>
          <w:kern w:val="2"/>
          <w:sz w:val="21"/>
          <w:szCs w:val="24"/>
          <w:lang w:eastAsia="zh-CN" w:bidi="ar-SA"/>
        </w:rPr>
      </w:pPr>
      <w:r>
        <w:rPr>
          <w:rFonts w:hint="default" w:cstheme="minorBidi"/>
          <w:kern w:val="2"/>
          <w:sz w:val="21"/>
          <w:szCs w:val="24"/>
          <w:lang w:eastAsia="zh-CN" w:bidi="ar-SA"/>
        </w:rPr>
        <w:t>环路等待条件：若干个进程形成环形链，每个都占用对方要申请的下一个资源</w:t>
      </w:r>
    </w:p>
    <w:p>
      <w:pPr>
        <w:numPr>
          <w:ilvl w:val="0"/>
          <w:numId w:val="1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淘汰页面：状态位为1的进行考虑淘汰，访问位为0的进行淘汰，修改位为0的进行淘汰。</w:t>
      </w:r>
    </w:p>
    <w:p>
      <w:pPr>
        <w:numPr>
          <w:ilvl w:val="0"/>
          <w:numId w:val="1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指令只会产生一次缺页中断，而操作数则是两次。</w:t>
      </w:r>
    </w:p>
    <w:p>
      <w:pPr>
        <w:numPr>
          <w:ilvl w:val="0"/>
          <w:numId w:val="1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索引结点没有说明的时候，一般采用13个结点。</w:t>
      </w:r>
    </w:p>
    <w:p>
      <w:pPr>
        <w:numPr>
          <w:ilvl w:val="0"/>
          <w:numId w:val="0"/>
        </w:numPr>
        <w:tabs>
          <w:tab w:val="left" w:pos="5635"/>
        </w:tabs>
        <w:bidi w:val="0"/>
        <w:jc w:val="center"/>
        <w:rPr>
          <w:rFonts w:hint="default" w:cstheme="minorBidi"/>
          <w:b/>
          <w:bCs/>
          <w:kern w:val="2"/>
          <w:sz w:val="32"/>
          <w:szCs w:val="40"/>
          <w:lang w:eastAsia="zh-CN" w:bidi="ar-SA"/>
        </w:rPr>
      </w:pPr>
      <w:r>
        <w:rPr>
          <w:rFonts w:hint="default" w:cstheme="minorBidi"/>
          <w:b/>
          <w:bCs/>
          <w:kern w:val="2"/>
          <w:sz w:val="32"/>
          <w:szCs w:val="40"/>
          <w:lang w:eastAsia="zh-CN" w:bidi="ar-SA"/>
        </w:rPr>
        <w:t>第 4 章  系统开发基础</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软件生命周期：</w:t>
      </w:r>
    </w:p>
    <w:p>
      <w:pPr>
        <w:numPr>
          <w:ilvl w:val="0"/>
          <w:numId w:val="11"/>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可行性分析与项目开发计划，2.需求分析，3.概要设计，4.详细设计，5.编码，6.测试，维护。</w:t>
      </w:r>
    </w:p>
    <w:p>
      <w:pPr>
        <w:numPr>
          <w:ilvl w:val="0"/>
          <w:numId w:val="11"/>
        </w:numPr>
        <w:tabs>
          <w:tab w:val="left" w:pos="5635"/>
        </w:tabs>
        <w:bidi w:val="0"/>
        <w:ind w:firstLine="420" w:firstLineChars="200"/>
        <w:jc w:val="both"/>
        <w:rPr>
          <w:rFonts w:hint="eastAsia"/>
          <w:szCs w:val="21"/>
        </w:rPr>
      </w:pPr>
      <w:r>
        <w:rPr>
          <w:rFonts w:hint="default" w:cstheme="minorBidi"/>
          <w:kern w:val="2"/>
          <w:sz w:val="21"/>
          <w:szCs w:val="24"/>
          <w:lang w:eastAsia="zh-CN" w:bidi="ar-SA"/>
        </w:rPr>
        <w:t>LOC软件规模代码行（LOC, Line of Code）是软件规模的一种量度，它表示源代码行数。</w:t>
      </w:r>
    </w:p>
    <w:p>
      <w:pPr>
        <w:numPr>
          <w:ilvl w:val="0"/>
          <w:numId w:val="0"/>
        </w:numPr>
        <w:tabs>
          <w:tab w:val="left" w:pos="5635"/>
        </w:tabs>
        <w:bidi w:val="0"/>
        <w:jc w:val="both"/>
        <w:rPr>
          <w:rFonts w:hint="default" w:cstheme="minorBidi"/>
          <w:kern w:val="2"/>
          <w:sz w:val="21"/>
          <w:szCs w:val="24"/>
          <w:lang w:eastAsia="zh-CN" w:bidi="ar-SA"/>
        </w:rPr>
      </w:pPr>
      <w:r>
        <w:rPr>
          <w:rFonts w:hint="default"/>
          <w:szCs w:val="21"/>
        </w:rPr>
        <w:t xml:space="preserve">2. </w:t>
      </w:r>
      <w:r>
        <w:rPr>
          <w:rFonts w:hint="eastAsia"/>
          <w:szCs w:val="21"/>
        </w:rPr>
        <w:t>而数据处理领域的不太复杂的软件，适于用结构化方法进行开发。</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瀑布模型：</w:t>
      </w:r>
      <w:r>
        <w:rPr>
          <w:rFonts w:hint="default" w:cstheme="minorBidi"/>
          <w:kern w:val="2"/>
          <w:sz w:val="21"/>
          <w:szCs w:val="24"/>
          <w:highlight w:val="yellow"/>
          <w:lang w:eastAsia="zh-CN" w:bidi="ar-SA"/>
        </w:rPr>
        <w:t>结构化方法</w:t>
      </w:r>
      <w:r>
        <w:rPr>
          <w:rFonts w:hint="default" w:cstheme="minorBidi"/>
          <w:kern w:val="2"/>
          <w:sz w:val="21"/>
          <w:szCs w:val="24"/>
          <w:lang w:eastAsia="zh-CN" w:bidi="ar-SA"/>
        </w:rPr>
        <w:t>。适用于需求明确场合，二次开发。</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原型：先做一个简易的系统给用户体验，再让用户明确他想要的功能，针对需求不明确的情况。</w:t>
      </w:r>
      <w:r>
        <w:rPr>
          <w:rFonts w:hint="eastAsia"/>
          <w:szCs w:val="21"/>
        </w:rPr>
        <w:t>需求不清晰且规模不太大时采用原型化方法最合适</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演化模型：原型一步一步演化完善为演化模型</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增量模型：先做一点，再接着做，特点是可以更早的让用户和核心功能接触</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螺旋模型：</w:t>
      </w:r>
      <w:r>
        <w:rPr>
          <w:rFonts w:hint="default" w:cstheme="minorBidi"/>
          <w:kern w:val="2"/>
          <w:sz w:val="21"/>
          <w:szCs w:val="24"/>
          <w:highlight w:val="yellow"/>
          <w:lang w:eastAsia="zh-CN" w:bidi="ar-SA"/>
        </w:rPr>
        <w:t>风险分析</w:t>
      </w:r>
      <w:r>
        <w:rPr>
          <w:rFonts w:hint="default" w:cstheme="minorBidi"/>
          <w:kern w:val="2"/>
          <w:sz w:val="21"/>
          <w:szCs w:val="24"/>
          <w:lang w:eastAsia="zh-CN" w:bidi="ar-SA"/>
        </w:rPr>
        <w:t>是螺旋模型最为显著的特征之一，具有原型，增量模型等特点。</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V模型：特点之一，测试分为较细步骤。开发与测试有着一一的对应关系。强调测试。</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喷泉模型：最大特点是面向对象的模型，迭代和无间隙，</w:t>
      </w:r>
      <w:r>
        <w:rPr>
          <w:rFonts w:hint="eastAsia"/>
          <w:szCs w:val="21"/>
        </w:rPr>
        <w:t>开发过程模型以用户需求为动力，以对象为驱动，适合于面向对象的开发方法。</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RAD（快速开发模型）：业务建模：数据建模，过程建模，应用生成，测试与交付。结合瀑布模型和构建化开发。</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构建组装模型(CBSD)：构件组件特点，组成构件库，极大地提高了软件开发的复用性，可靠性，效率等。</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统一过程(up/rup)模型：用例驱动，以架构为中心，迭代和增量。</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敏捷开发方法：是一组模型，一般做小型项目，快速。</w:t>
      </w:r>
    </w:p>
    <w:p>
      <w:pPr>
        <w:numPr>
          <w:ilvl w:val="0"/>
          <w:numId w:val="12"/>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信息系统开发方法：</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结构化法：缺点，流程固化，不容易变化。</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原型法： 应对需求不明确，做个简单的界面效果。</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面向对象方法：</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面向服务方法。</w:t>
      </w:r>
    </w:p>
    <w:p>
      <w:pPr>
        <w:numPr>
          <w:ilvl w:val="0"/>
          <w:numId w:val="12"/>
        </w:numPr>
        <w:tabs>
          <w:tab w:val="left" w:pos="5635"/>
        </w:tabs>
        <w:bidi w:val="0"/>
        <w:jc w:val="both"/>
        <w:rPr>
          <w:rFonts w:hint="default" w:cstheme="minorBidi"/>
          <w:kern w:val="2"/>
          <w:sz w:val="21"/>
          <w:szCs w:val="24"/>
          <w:lang w:eastAsia="zh-CN" w:bidi="ar-SA"/>
        </w:rPr>
      </w:pPr>
      <w:r>
        <w:rPr>
          <w:rFonts w:hint="eastAsia" w:cstheme="minorBidi"/>
          <w:kern w:val="2"/>
          <w:sz w:val="21"/>
          <w:szCs w:val="24"/>
          <w:lang w:val="en-US" w:eastAsia="zh-CN" w:bidi="ar-SA"/>
        </w:rPr>
        <w:t xml:space="preserve"> </w:t>
      </w:r>
      <w:r>
        <w:rPr>
          <w:rFonts w:hint="default" w:cstheme="minorBidi"/>
          <w:kern w:val="2"/>
          <w:sz w:val="21"/>
          <w:szCs w:val="24"/>
          <w:lang w:eastAsia="zh-CN" w:bidi="ar-SA"/>
        </w:rPr>
        <w:t>内聚：模块的内部功能紧密程度，越高越好；</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 xml:space="preserve">   耦合：模块与模块之间的关联，越小越好；</w:t>
      </w:r>
    </w:p>
    <w:p>
      <w:pPr>
        <w:numPr>
          <w:ilvl w:val="0"/>
          <w:numId w:val="12"/>
        </w:numPr>
        <w:tabs>
          <w:tab w:val="left" w:pos="5635"/>
        </w:tabs>
        <w:bidi w:val="0"/>
        <w:ind w:left="0" w:leftChars="0" w:firstLine="0" w:firstLineChars="0"/>
        <w:jc w:val="both"/>
        <w:rPr>
          <w:rFonts w:hint="default" w:cstheme="minorBidi"/>
          <w:kern w:val="2"/>
          <w:sz w:val="21"/>
          <w:szCs w:val="24"/>
          <w:lang w:eastAsia="zh-CN" w:bidi="ar-SA"/>
        </w:rPr>
      </w:pPr>
      <w:r>
        <w:rPr>
          <w:rFonts w:hint="eastAsia"/>
          <w:szCs w:val="21"/>
          <w:lang w:val="en-US" w:eastAsia="zh-CN"/>
        </w:rPr>
        <w:t xml:space="preserve"> </w:t>
      </w:r>
      <w:r>
        <w:rPr>
          <w:rFonts w:hint="eastAsia"/>
          <w:szCs w:val="21"/>
        </w:rPr>
        <w:t>软件工程是一种层次化的技术，从底向上分别为</w:t>
      </w:r>
      <w:r>
        <w:rPr>
          <w:rFonts w:hint="eastAsia"/>
          <w:color w:val="C00000"/>
          <w:szCs w:val="21"/>
        </w:rPr>
        <w:t>质量、过程、方法和工具</w:t>
      </w:r>
    </w:p>
    <w:p>
      <w:pPr>
        <w:numPr>
          <w:ilvl w:val="0"/>
          <w:numId w:val="0"/>
        </w:numPr>
        <w:tabs>
          <w:tab w:val="left" w:pos="5635"/>
        </w:tabs>
        <w:bidi w:val="0"/>
        <w:jc w:val="left"/>
        <w:rPr>
          <w:rFonts w:hint="default" w:cstheme="minorBidi"/>
          <w:kern w:val="2"/>
          <w:sz w:val="21"/>
          <w:szCs w:val="24"/>
          <w:lang w:eastAsia="zh-CN" w:bidi="ar-SA"/>
        </w:rPr>
      </w:pPr>
      <w:r>
        <w:rPr>
          <w:rFonts w:hint="eastAsia" w:cstheme="minorBidi"/>
          <w:kern w:val="2"/>
          <w:sz w:val="21"/>
          <w:szCs w:val="24"/>
          <w:lang w:eastAsia="zh-CN" w:bidi="ar-SA"/>
        </w:rPr>
        <w:t>关键路径是指设计中从输入到输出经过的延时最长的逻辑路径。关键路径上的活动均为关键活动。</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敏捷方法</w:t>
      </w:r>
    </w:p>
    <w:tbl>
      <w:tblPr>
        <w:tblStyle w:val="4"/>
        <w:tblW w:w="91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6"/>
        <w:gridCol w:w="7124"/>
      </w:tblGrid>
      <w:tr>
        <w:tblPrEx>
          <w:tblLayout w:type="fixed"/>
        </w:tblPrEx>
        <w:tc>
          <w:tcPr>
            <w:tcW w:w="2046" w:type="dxa"/>
          </w:tcPr>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eastAsia="zh-CN" w:bidi="ar-SA"/>
              </w:rPr>
              <w:t>极限编程XP</w:t>
            </w:r>
          </w:p>
        </w:tc>
        <w:tc>
          <w:tcPr>
            <w:tcW w:w="7124" w:type="dxa"/>
          </w:tcPr>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eastAsia="zh-CN" w:bidi="ar-SA"/>
              </w:rPr>
              <w:t>是激发开发人员创造性、使得管理负担最小的一组技术.</w:t>
            </w:r>
          </w:p>
        </w:tc>
      </w:tr>
      <w:tr>
        <w:tblPrEx>
          <w:tblLayout w:type="fixed"/>
        </w:tblPrEx>
        <w:tc>
          <w:tcPr>
            <w:tcW w:w="2046" w:type="dxa"/>
          </w:tcPr>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eastAsia="zh-CN" w:bidi="ar-SA"/>
              </w:rPr>
              <w:t>水晶法Crystal</w:t>
            </w:r>
          </w:p>
        </w:tc>
        <w:tc>
          <w:tcPr>
            <w:tcW w:w="7124" w:type="dxa"/>
          </w:tcPr>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eastAsia="zh-CN" w:bidi="ar-SA"/>
              </w:rPr>
              <w:t>认为每—个不同的项目都需要一套不同的策略、约定和方法论。</w:t>
            </w:r>
          </w:p>
        </w:tc>
      </w:tr>
      <w:tr>
        <w:tblPrEx>
          <w:tblLayout w:type="fixed"/>
        </w:tblPrEx>
        <w:tc>
          <w:tcPr>
            <w:tcW w:w="2046" w:type="dxa"/>
          </w:tcPr>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eastAsia="zh-CN" w:bidi="ar-SA"/>
              </w:rPr>
              <w:t>并列争球法(Scram)</w:t>
            </w:r>
          </w:p>
        </w:tc>
        <w:tc>
          <w:tcPr>
            <w:tcW w:w="7124" w:type="dxa"/>
          </w:tcPr>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eastAsia="zh-CN" w:bidi="ar-SA"/>
              </w:rPr>
              <w:t>使用迭代的方法，其中把每30天一次的迭代称为个冲刺， 并按需求的优先级来实现产品多个自组织和自治小组并行地递增实现产品，协调是通过简短的日常情况会议进行。</w:t>
            </w:r>
          </w:p>
        </w:tc>
      </w:tr>
      <w:tr>
        <w:tblPrEx>
          <w:tblLayout w:type="fixed"/>
        </w:tblPrEx>
        <w:tc>
          <w:tcPr>
            <w:tcW w:w="2046" w:type="dxa"/>
          </w:tcPr>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eastAsia="zh-CN" w:bidi="ar-SA"/>
              </w:rPr>
              <w:t>自适应软件开发（ASD)</w:t>
            </w:r>
          </w:p>
        </w:tc>
        <w:tc>
          <w:tcPr>
            <w:tcW w:w="7124" w:type="dxa"/>
          </w:tcPr>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eastAsia="zh-CN" w:bidi="ar-SA"/>
              </w:rPr>
              <w:t>六个基本的原则</w:t>
            </w:r>
            <w:r>
              <w:rPr>
                <w:rFonts w:hint="eastAsia" w:cstheme="minorBidi"/>
                <w:kern w:val="2"/>
                <w:sz w:val="21"/>
                <w:szCs w:val="24"/>
                <w:lang w:val="en-US" w:eastAsia="zh-CN" w:bidi="ar-SA"/>
              </w:rPr>
              <w:t>:</w:t>
            </w:r>
          </w:p>
          <w:p>
            <w:pPr>
              <w:numPr>
                <w:ilvl w:val="0"/>
                <w:numId w:val="0"/>
              </w:numPr>
              <w:tabs>
                <w:tab w:val="left" w:pos="5635"/>
              </w:tabs>
              <w:bidi w:val="0"/>
              <w:jc w:val="left"/>
              <w:rPr>
                <w:rFonts w:hint="default" w:cstheme="minorBidi"/>
                <w:kern w:val="2"/>
                <w:sz w:val="21"/>
                <w:szCs w:val="24"/>
                <w:lang w:eastAsia="zh-CN" w:bidi="ar-SA"/>
              </w:rPr>
            </w:pPr>
            <w:r>
              <w:rPr>
                <w:rFonts w:hint="eastAsia" w:cstheme="minorBidi"/>
                <w:kern w:val="2"/>
                <w:sz w:val="21"/>
                <w:szCs w:val="24"/>
                <w:lang w:eastAsia="zh-CN" w:bidi="ar-SA"/>
              </w:rPr>
              <w:t>①在自适应软件开发中，有一个使命作为指导，它设立了项目的目标，但不描述如何达到这个目标；</w:t>
            </w:r>
          </w:p>
          <w:p>
            <w:pPr>
              <w:numPr>
                <w:ilvl w:val="0"/>
                <w:numId w:val="0"/>
              </w:numPr>
              <w:tabs>
                <w:tab w:val="left" w:pos="5635"/>
              </w:tabs>
              <w:bidi w:val="0"/>
              <w:jc w:val="left"/>
              <w:rPr>
                <w:rFonts w:hint="default" w:cstheme="minorBidi"/>
                <w:kern w:val="2"/>
                <w:sz w:val="21"/>
                <w:szCs w:val="24"/>
                <w:lang w:eastAsia="zh-CN" w:bidi="ar-SA"/>
              </w:rPr>
            </w:pPr>
            <w:r>
              <w:rPr>
                <w:rFonts w:hint="eastAsia" w:cstheme="minorBidi"/>
                <w:kern w:val="2"/>
                <w:sz w:val="21"/>
                <w:szCs w:val="24"/>
                <w:lang w:eastAsia="zh-CN" w:bidi="ar-SA"/>
              </w:rPr>
              <w:t>②特征被视为客户键值的关键，因此，项目是围绕着构造的构件来组织并实现特征；</w:t>
            </w:r>
          </w:p>
          <w:p>
            <w:pPr>
              <w:numPr>
                <w:ilvl w:val="0"/>
                <w:numId w:val="0"/>
              </w:numPr>
              <w:tabs>
                <w:tab w:val="left" w:pos="5635"/>
              </w:tabs>
              <w:bidi w:val="0"/>
              <w:jc w:val="left"/>
              <w:rPr>
                <w:rFonts w:hint="default" w:cstheme="minorBidi"/>
                <w:kern w:val="2"/>
                <w:sz w:val="21"/>
                <w:szCs w:val="24"/>
                <w:lang w:eastAsia="zh-CN" w:bidi="ar-SA"/>
              </w:rPr>
            </w:pPr>
            <w:r>
              <w:rPr>
                <w:rFonts w:hint="eastAsia" w:cstheme="minorBidi"/>
                <w:kern w:val="2"/>
                <w:sz w:val="21"/>
                <w:szCs w:val="24"/>
                <w:lang w:eastAsia="zh-CN" w:bidi="ar-SA"/>
              </w:rPr>
              <w:t>③过程中的迭代是很重要的，因此重做与做同样重要，变化也包含其中；</w:t>
            </w:r>
          </w:p>
          <w:p>
            <w:pPr>
              <w:numPr>
                <w:ilvl w:val="0"/>
                <w:numId w:val="0"/>
              </w:numPr>
              <w:tabs>
                <w:tab w:val="left" w:pos="5635"/>
              </w:tabs>
              <w:bidi w:val="0"/>
              <w:jc w:val="left"/>
              <w:rPr>
                <w:rFonts w:hint="default" w:cstheme="minorBidi"/>
                <w:kern w:val="2"/>
                <w:sz w:val="21"/>
                <w:szCs w:val="24"/>
                <w:lang w:eastAsia="zh-CN" w:bidi="ar-SA"/>
              </w:rPr>
            </w:pPr>
            <w:r>
              <w:rPr>
                <w:rFonts w:hint="eastAsia" w:cstheme="minorBidi"/>
                <w:kern w:val="2"/>
                <w:sz w:val="21"/>
                <w:szCs w:val="24"/>
                <w:lang w:eastAsia="zh-CN" w:bidi="ar-SA"/>
              </w:rPr>
              <w:t>④变化不视为是一种更正，而是对软件开发实际情况的调整；</w:t>
            </w:r>
          </w:p>
          <w:p>
            <w:pPr>
              <w:numPr>
                <w:ilvl w:val="0"/>
                <w:numId w:val="0"/>
              </w:numPr>
              <w:tabs>
                <w:tab w:val="left" w:pos="5635"/>
              </w:tabs>
              <w:bidi w:val="0"/>
              <w:jc w:val="left"/>
              <w:rPr>
                <w:rFonts w:hint="default" w:cstheme="minorBidi"/>
                <w:kern w:val="2"/>
                <w:sz w:val="21"/>
                <w:szCs w:val="24"/>
                <w:lang w:eastAsia="zh-CN" w:bidi="ar-SA"/>
              </w:rPr>
            </w:pPr>
            <w:r>
              <w:rPr>
                <w:rFonts w:hint="eastAsia" w:cstheme="minorBidi"/>
                <w:kern w:val="2"/>
                <w:sz w:val="21"/>
                <w:szCs w:val="24"/>
                <w:lang w:eastAsia="zh-CN" w:bidi="ar-SA"/>
              </w:rPr>
              <w:t>⑤确定的交付时间迫使开发人员认真考虑每一个生产版本的关键需求；</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eastAsia="zh-CN" w:bidi="ar-SA"/>
              </w:rPr>
              <w:t>⑥风险也包含其中，它使开发人员首先跟踪最艰难的问题。</w:t>
            </w:r>
          </w:p>
        </w:tc>
      </w:tr>
    </w:tbl>
    <w:p>
      <w:pPr>
        <w:numPr>
          <w:ilvl w:val="0"/>
          <w:numId w:val="0"/>
        </w:numPr>
        <w:tabs>
          <w:tab w:val="left" w:pos="5635"/>
        </w:tabs>
        <w:bidi w:val="0"/>
        <w:jc w:val="left"/>
        <w:rPr>
          <w:rFonts w:hint="default" w:cstheme="minorBidi"/>
          <w:kern w:val="2"/>
          <w:sz w:val="21"/>
          <w:szCs w:val="24"/>
          <w:lang w:eastAsia="zh-CN" w:bidi="ar-SA"/>
        </w:rPr>
      </w:pPr>
      <w:r>
        <w:rPr>
          <w:rFonts w:hint="eastAsia" w:cstheme="minorBidi"/>
          <w:kern w:val="2"/>
          <w:sz w:val="21"/>
          <w:szCs w:val="24"/>
          <w:lang w:val="en-US" w:eastAsia="zh-CN" w:bidi="ar-SA"/>
        </w:rPr>
        <w:t>17.</w:t>
      </w:r>
      <w:r>
        <w:rPr>
          <w:rFonts w:hint="eastAsia" w:cstheme="minorBidi"/>
          <w:kern w:val="2"/>
          <w:sz w:val="21"/>
          <w:szCs w:val="24"/>
          <w:lang w:eastAsia="zh-CN" w:bidi="ar-SA"/>
        </w:rPr>
        <w:t>软件配置管理SCM用于整个软件工程过程，其主要目标是标识变更、控制变更、确保变更正确的实现，报告变更。其主要内容包括版本管理、配置支持、变更支持、过程支持、团队支持、变化报告和审计支持等。</w:t>
      </w:r>
    </w:p>
    <w:p>
      <w:pPr>
        <w:numPr>
          <w:ilvl w:val="0"/>
          <w:numId w:val="0"/>
        </w:numPr>
        <w:tabs>
          <w:tab w:val="left" w:pos="5635"/>
        </w:tabs>
        <w:bidi w:val="0"/>
        <w:jc w:val="left"/>
        <w:rPr>
          <w:rFonts w:hint="eastAsia" w:cstheme="minorBidi"/>
          <w:kern w:val="2"/>
          <w:sz w:val="21"/>
          <w:szCs w:val="24"/>
          <w:lang w:eastAsia="zh-CN" w:bidi="ar-SA"/>
        </w:rPr>
      </w:pPr>
      <w:r>
        <w:rPr>
          <w:rFonts w:hint="eastAsia" w:cstheme="minorBidi"/>
          <w:kern w:val="2"/>
          <w:sz w:val="21"/>
          <w:szCs w:val="24"/>
          <w:lang w:val="en-US" w:eastAsia="zh-CN" w:bidi="ar-SA"/>
        </w:rPr>
        <w:t xml:space="preserve">18. </w:t>
      </w:r>
      <w:r>
        <w:rPr>
          <w:rFonts w:hint="eastAsia" w:cstheme="minorBidi"/>
          <w:kern w:val="2"/>
          <w:sz w:val="21"/>
          <w:szCs w:val="24"/>
          <w:lang w:eastAsia="zh-CN" w:bidi="ar-SA"/>
        </w:rPr>
        <w:t>软件评审的内容包括设计质量评审、程序质量评审和与运行环境接口的评审。评审的主要目标是为了发现软件中的错误。</w:t>
      </w:r>
    </w:p>
    <w:p>
      <w:pPr>
        <w:numPr>
          <w:ilvl w:val="0"/>
          <w:numId w:val="0"/>
        </w:numPr>
        <w:tabs>
          <w:tab w:val="left" w:pos="5635"/>
        </w:tabs>
        <w:bidi w:val="0"/>
        <w:jc w:val="left"/>
        <w:rPr>
          <w:rFonts w:hint="eastAsia" w:cstheme="minorBidi"/>
          <w:kern w:val="2"/>
          <w:sz w:val="21"/>
          <w:szCs w:val="24"/>
          <w:lang w:eastAsia="zh-CN" w:bidi="ar-SA"/>
        </w:rPr>
      </w:pPr>
      <w:r>
        <w:rPr>
          <w:rFonts w:hint="eastAsia" w:cstheme="minorBidi"/>
          <w:kern w:val="2"/>
          <w:sz w:val="21"/>
          <w:szCs w:val="24"/>
          <w:lang w:eastAsia="zh-CN" w:bidi="ar-SA"/>
        </w:rPr>
        <w:t>其中决策树和决策表适于用来表示加工中涉及多个逻辑条件的情况。</w:t>
      </w:r>
    </w:p>
    <w:p>
      <w:pPr>
        <w:numPr>
          <w:ilvl w:val="0"/>
          <w:numId w:val="0"/>
        </w:numPr>
        <w:tabs>
          <w:tab w:val="left" w:pos="5635"/>
        </w:tabs>
        <w:bidi w:val="0"/>
        <w:jc w:val="left"/>
        <w:rPr>
          <w:rFonts w:hint="eastAsia" w:cstheme="minorBidi"/>
          <w:kern w:val="2"/>
          <w:sz w:val="21"/>
          <w:szCs w:val="24"/>
          <w:lang w:eastAsia="zh-CN" w:bidi="ar-SA"/>
        </w:rPr>
      </w:pP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结构化设计：</w:t>
      </w:r>
    </w:p>
    <w:p>
      <w:pPr>
        <w:numPr>
          <w:ilvl w:val="0"/>
          <w:numId w:val="0"/>
        </w:numPr>
        <w:tabs>
          <w:tab w:val="left" w:pos="5635"/>
        </w:tabs>
        <w:bidi w:val="0"/>
        <w:ind w:firstLine="420"/>
        <w:jc w:val="left"/>
        <w:rPr>
          <w:rFonts w:hint="default" w:cstheme="minorBidi"/>
          <w:kern w:val="2"/>
          <w:sz w:val="21"/>
          <w:szCs w:val="24"/>
          <w:lang w:eastAsia="zh-CN" w:bidi="ar-SA"/>
        </w:rPr>
      </w:pPr>
      <w:r>
        <w:rPr>
          <w:rFonts w:hint="default" w:cstheme="minorBidi"/>
          <w:kern w:val="2"/>
          <w:sz w:val="21"/>
          <w:szCs w:val="24"/>
          <w:lang w:eastAsia="zh-CN" w:bidi="ar-SA"/>
        </w:rPr>
        <w:t>概要设计：</w:t>
      </w:r>
    </w:p>
    <w:p>
      <w:pPr>
        <w:numPr>
          <w:ilvl w:val="0"/>
          <w:numId w:val="0"/>
        </w:numPr>
        <w:tabs>
          <w:tab w:val="left" w:pos="5635"/>
        </w:tabs>
        <w:bidi w:val="0"/>
        <w:ind w:firstLine="420"/>
        <w:jc w:val="left"/>
        <w:rPr>
          <w:rFonts w:hint="default" w:cstheme="minorBidi"/>
          <w:kern w:val="2"/>
          <w:sz w:val="21"/>
          <w:szCs w:val="24"/>
          <w:lang w:eastAsia="zh-CN" w:bidi="ar-SA"/>
        </w:rPr>
      </w:pPr>
      <w:r>
        <w:rPr>
          <w:rFonts w:hint="default" w:cstheme="minorBidi"/>
          <w:kern w:val="2"/>
          <w:sz w:val="21"/>
          <w:szCs w:val="24"/>
          <w:lang w:eastAsia="zh-CN" w:bidi="ar-SA"/>
        </w:rPr>
        <w:t>详细设计：</w:t>
      </w:r>
    </w:p>
    <w:p>
      <w:pPr>
        <w:numPr>
          <w:ilvl w:val="0"/>
          <w:numId w:val="0"/>
        </w:numPr>
        <w:tabs>
          <w:tab w:val="left" w:pos="5635"/>
        </w:tabs>
        <w:bidi w:val="0"/>
        <w:jc w:val="center"/>
        <w:rPr>
          <w:rFonts w:hint="eastAsia" w:cstheme="minorBidi"/>
          <w:kern w:val="2"/>
          <w:sz w:val="28"/>
          <w:szCs w:val="36"/>
          <w:lang w:eastAsia="zh-CN" w:bidi="ar-SA"/>
        </w:rPr>
      </w:pPr>
      <w:r>
        <w:rPr>
          <w:rFonts w:hint="default" w:cstheme="minorBidi"/>
          <w:kern w:val="2"/>
          <w:sz w:val="28"/>
          <w:szCs w:val="36"/>
          <w:lang w:eastAsia="zh-CN" w:bidi="ar-SA"/>
        </w:rPr>
        <w:t>软件测试</w:t>
      </w:r>
    </w:p>
    <w:p>
      <w:pPr>
        <w:numPr>
          <w:ilvl w:val="0"/>
          <w:numId w:val="0"/>
        </w:numPr>
        <w:tabs>
          <w:tab w:val="left" w:pos="5635"/>
        </w:tabs>
        <w:bidi w:val="0"/>
        <w:ind w:leftChars="0"/>
        <w:jc w:val="both"/>
        <w:rPr>
          <w:rFonts w:hint="default"/>
          <w:szCs w:val="21"/>
          <w:lang w:val="en-US" w:eastAsia="zh-CN"/>
        </w:rPr>
      </w:pP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测试原则：</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 xml:space="preserve">  </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测试类型：</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动态测试：</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 xml:space="preserve">    黑盒测试：等价类划分，边界值分析，错误推测，因果图。</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 xml:space="preserve">    白盒测试：</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 xml:space="preserve">    灰盒测试：</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静态测试：</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 xml:space="preserve">    桌前检查：</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 xml:space="preserve">    代码走查：</w:t>
      </w:r>
    </w:p>
    <w:p>
      <w:pPr>
        <w:numPr>
          <w:ilvl w:val="0"/>
          <w:numId w:val="0"/>
        </w:numPr>
        <w:tabs>
          <w:tab w:val="left" w:pos="5635"/>
        </w:tabs>
        <w:bidi w:val="0"/>
        <w:ind w:left="420" w:leftChars="0" w:firstLine="420"/>
        <w:jc w:val="both"/>
        <w:rPr>
          <w:rFonts w:hint="default" w:cstheme="minorBidi"/>
          <w:kern w:val="2"/>
          <w:sz w:val="21"/>
          <w:szCs w:val="24"/>
          <w:lang w:eastAsia="zh-CN" w:bidi="ar-SA"/>
        </w:rPr>
      </w:pPr>
      <w:r>
        <w:rPr>
          <w:rFonts w:hint="default" w:cstheme="minorBidi"/>
          <w:kern w:val="2"/>
          <w:sz w:val="21"/>
          <w:szCs w:val="24"/>
          <w:lang w:eastAsia="zh-CN" w:bidi="ar-SA"/>
        </w:rPr>
        <w:t xml:space="preserve">    代码审查：</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测试用例设计：</w:t>
      </w:r>
    </w:p>
    <w:p>
      <w:pPr>
        <w:numPr>
          <w:ilvl w:val="0"/>
          <w:numId w:val="0"/>
        </w:numPr>
        <w:tabs>
          <w:tab w:val="left" w:pos="5635"/>
        </w:tabs>
        <w:bidi w:val="0"/>
        <w:jc w:val="both"/>
        <w:rPr>
          <w:rFonts w:hint="default" w:cstheme="minorBidi"/>
          <w:kern w:val="2"/>
          <w:sz w:val="21"/>
          <w:szCs w:val="24"/>
          <w:lang w:eastAsia="zh-CN" w:bidi="ar-SA"/>
        </w:rPr>
      </w:pP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13. 环路复杂度公式：V(G) = m - n + 2; m代表弧数，线条。n代表节点。</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14. 由于数据流图只反映系统必须完成的逻辑功能，所以它是一种功能模</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型</w:t>
      </w:r>
    </w:p>
    <w:p>
      <w:pPr>
        <w:numPr>
          <w:ilvl w:val="0"/>
          <w:numId w:val="13"/>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 xml:space="preserve"> CVS 是一种版本控制软件工具。</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CMM -&gt; CMMI：能力成熟度模型，</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17. pert图计算：选择最长路径为关键路径，最晚开始时间用关键路径逆推得出最晚开始时间。</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18. TCP三次握手：1-SYN_RECV，2-SYN_RECV，3-ESTABLISHED</w:t>
      </w:r>
    </w:p>
    <w:p>
      <w:pPr>
        <w:numPr>
          <w:ilvl w:val="0"/>
          <w:numId w:val="0"/>
        </w:numPr>
        <w:tabs>
          <w:tab w:val="left" w:pos="5635"/>
        </w:tabs>
        <w:bidi w:val="0"/>
        <w:jc w:val="both"/>
        <w:rPr>
          <w:rFonts w:hint="default" w:cstheme="minorBidi"/>
          <w:kern w:val="2"/>
          <w:sz w:val="21"/>
          <w:szCs w:val="24"/>
          <w:lang w:eastAsia="zh-CN" w:bidi="ar-SA"/>
        </w:rPr>
      </w:pPr>
    </w:p>
    <w:p>
      <w:pPr>
        <w:numPr>
          <w:ilvl w:val="0"/>
          <w:numId w:val="0"/>
        </w:numPr>
        <w:tabs>
          <w:tab w:val="left" w:pos="5635"/>
        </w:tabs>
        <w:bidi w:val="0"/>
        <w:jc w:val="both"/>
        <w:rPr>
          <w:rFonts w:hint="default" w:cstheme="minorBidi"/>
          <w:kern w:val="2"/>
          <w:sz w:val="21"/>
          <w:szCs w:val="24"/>
          <w:lang w:eastAsia="zh-CN" w:bidi="ar-SA"/>
        </w:rPr>
      </w:pPr>
      <w:r>
        <w:drawing>
          <wp:inline distT="0" distB="0" distL="114300" distR="114300">
            <wp:extent cx="5267960" cy="3454400"/>
            <wp:effectExtent l="0" t="0" r="152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267960" cy="3454400"/>
                    </a:xfrm>
                    <a:prstGeom prst="rect">
                      <a:avLst/>
                    </a:prstGeom>
                    <a:noFill/>
                    <a:ln w="9525">
                      <a:noFill/>
                    </a:ln>
                  </pic:spPr>
                </pic:pic>
              </a:graphicData>
            </a:graphic>
          </wp:inline>
        </w:drawing>
      </w:r>
      <w:bookmarkStart w:id="0" w:name="_GoBack"/>
      <w:bookmarkEnd w:id="0"/>
    </w:p>
    <w:p>
      <w:pPr>
        <w:numPr>
          <w:ilvl w:val="0"/>
          <w:numId w:val="0"/>
        </w:numPr>
        <w:tabs>
          <w:tab w:val="left" w:pos="5635"/>
        </w:tabs>
        <w:bidi w:val="0"/>
        <w:jc w:val="center"/>
        <w:rPr>
          <w:rFonts w:hint="eastAsia" w:cstheme="minorBidi"/>
          <w:kern w:val="2"/>
          <w:sz w:val="21"/>
          <w:szCs w:val="24"/>
          <w:lang w:val="en-US" w:eastAsia="zh-CN" w:bidi="ar-SA"/>
        </w:rPr>
      </w:pPr>
      <w:r>
        <w:rPr>
          <w:rFonts w:hint="default" w:cstheme="minorBidi"/>
          <w:b/>
          <w:bCs/>
          <w:kern w:val="2"/>
          <w:sz w:val="32"/>
          <w:szCs w:val="40"/>
          <w:lang w:eastAsia="zh-CN" w:bidi="ar-SA"/>
        </w:rPr>
        <w:t xml:space="preserve">第 6 章 </w:t>
      </w:r>
      <w:r>
        <w:rPr>
          <w:rFonts w:hint="eastAsia" w:cstheme="minorBidi"/>
          <w:b/>
          <w:bCs/>
          <w:kern w:val="2"/>
          <w:sz w:val="32"/>
          <w:szCs w:val="40"/>
          <w:lang w:val="en-US" w:eastAsia="zh-CN" w:bidi="ar-SA"/>
        </w:rPr>
        <w:t xml:space="preserve"> 网络信息安全与多媒体知识</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1..ICMP：ping命令属于此</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ARP：ip换mac</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DNS：域名解析</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DHCP：动态地址分配,169.254.X.X 和 0.0.0.0 是假地址。</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SNMP：简单网络管理协议。</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TFTP：跟FTP区别，FTP可靠的协议，TFTP不可靠的协议。</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IP转MAC是ARP协议，MAC转IP是RARP。</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中间件技术：</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 xml:space="preserve">    A.Java RMI B.CORBA C.DCOM</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物理地址：物理地址通常是指主机的网卡地址（MAC地址），每一网卡都有唯一的地址。</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路由汇聚算法：</w:t>
      </w:r>
    </w:p>
    <w:p>
      <w:pPr>
        <w:numPr>
          <w:ilvl w:val="0"/>
          <w:numId w:val="0"/>
        </w:numPr>
        <w:tabs>
          <w:tab w:val="left" w:pos="5635"/>
        </w:tabs>
        <w:bidi w:val="0"/>
        <w:jc w:val="both"/>
        <w:rPr>
          <w:rFonts w:hint="default" w:cstheme="minorBidi"/>
          <w:kern w:val="2"/>
          <w:sz w:val="21"/>
          <w:szCs w:val="24"/>
          <w:lang w:eastAsia="zh-CN" w:bidi="ar-SA"/>
        </w:rPr>
      </w:pPr>
      <w:r>
        <w:rPr>
          <w:rFonts w:hint="eastAsia" w:cstheme="minorBidi"/>
          <w:kern w:val="2"/>
          <w:sz w:val="21"/>
          <w:szCs w:val="24"/>
          <w:lang w:val="en-US" w:eastAsia="zh-CN" w:bidi="ar-SA"/>
        </w:rPr>
        <w:t>设有2条路由21.1.193.0/24 和 21.1.194.0.24</w:t>
      </w:r>
    </w:p>
    <w:p>
      <w:pPr>
        <w:numPr>
          <w:ilvl w:val="0"/>
          <w:numId w:val="0"/>
        </w:numPr>
        <w:tabs>
          <w:tab w:val="left" w:pos="5635"/>
        </w:tabs>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先吧两个网络地址转换成二进制，然后取完全相同的部分作为聚合路由的ip</w:t>
      </w:r>
      <w:r>
        <w:rPr>
          <w:rFonts w:hint="eastAsia" w:cstheme="minorBidi"/>
          <w:kern w:val="2"/>
          <w:sz w:val="21"/>
          <w:szCs w:val="24"/>
          <w:lang w:val="en-US" w:eastAsia="zh-CN" w:bidi="ar-SA"/>
        </w:rPr>
        <w:br w:type="textWrapping"/>
      </w:r>
      <w:r>
        <w:rPr>
          <w:rFonts w:hint="eastAsia" w:cstheme="minorBidi"/>
          <w:kern w:val="2"/>
          <w:sz w:val="21"/>
          <w:szCs w:val="24"/>
          <w:lang w:val="en-US" w:eastAsia="zh-CN" w:bidi="ar-SA"/>
        </w:rPr>
        <w:t>如193：00010101 00000001 11000001 00000000</w:t>
      </w:r>
      <w:r>
        <w:rPr>
          <w:rFonts w:hint="eastAsia" w:cstheme="minorBidi"/>
          <w:kern w:val="2"/>
          <w:sz w:val="21"/>
          <w:szCs w:val="24"/>
          <w:lang w:val="en-US" w:eastAsia="zh-CN" w:bidi="ar-SA"/>
        </w:rPr>
        <w:br w:type="textWrapping"/>
      </w:r>
      <w:r>
        <w:rPr>
          <w:rFonts w:hint="eastAsia" w:cstheme="minorBidi"/>
          <w:kern w:val="2"/>
          <w:sz w:val="21"/>
          <w:szCs w:val="24"/>
          <w:lang w:val="en-US" w:eastAsia="zh-CN" w:bidi="ar-SA"/>
        </w:rPr>
        <w:t>而194：00010101 00000001 11000010 00000000</w:t>
      </w:r>
      <w:r>
        <w:rPr>
          <w:rFonts w:hint="eastAsia" w:cstheme="minorBidi"/>
          <w:kern w:val="2"/>
          <w:sz w:val="21"/>
          <w:szCs w:val="24"/>
          <w:lang w:val="en-US" w:eastAsia="zh-CN" w:bidi="ar-SA"/>
        </w:rPr>
        <w:br w:type="textWrapping"/>
      </w:r>
      <w:r>
        <w:rPr>
          <w:rFonts w:hint="eastAsia" w:cstheme="minorBidi"/>
          <w:kern w:val="2"/>
          <w:sz w:val="21"/>
          <w:szCs w:val="24"/>
          <w:lang w:val="en-US" w:eastAsia="zh-CN" w:bidi="ar-SA"/>
        </w:rPr>
        <w:t>完全相同的是00010101 00000001 110000XX XXXXXXXX</w:t>
      </w:r>
      <w:r>
        <w:rPr>
          <w:rFonts w:hint="eastAsia" w:cstheme="minorBidi"/>
          <w:kern w:val="2"/>
          <w:sz w:val="21"/>
          <w:szCs w:val="24"/>
          <w:lang w:val="en-US" w:eastAsia="zh-CN" w:bidi="ar-SA"/>
        </w:rPr>
        <w:br w:type="textWrapping"/>
      </w:r>
      <w:r>
        <w:rPr>
          <w:rFonts w:hint="eastAsia" w:cstheme="minorBidi"/>
          <w:kern w:val="2"/>
          <w:sz w:val="21"/>
          <w:szCs w:val="24"/>
          <w:lang w:val="en-US" w:eastAsia="zh-CN" w:bidi="ar-SA"/>
        </w:rPr>
        <w:t>相同部分长度就是掩码长度</w:t>
      </w:r>
      <w:r>
        <w:rPr>
          <w:rFonts w:hint="eastAsia" w:cstheme="minorBidi"/>
          <w:kern w:val="2"/>
          <w:sz w:val="21"/>
          <w:szCs w:val="24"/>
          <w:lang w:val="en-US" w:eastAsia="zh-CN" w:bidi="ar-SA"/>
        </w:rPr>
        <w:br w:type="textWrapping"/>
      </w:r>
      <w:r>
        <w:rPr>
          <w:rFonts w:hint="eastAsia" w:cstheme="minorBidi"/>
          <w:kern w:val="2"/>
          <w:sz w:val="21"/>
          <w:szCs w:val="24"/>
          <w:lang w:val="en-US" w:eastAsia="zh-CN" w:bidi="ar-SA"/>
        </w:rPr>
        <w:t>所以聚合后是21.1.192.0/22</w:t>
      </w:r>
    </w:p>
    <w:p>
      <w:pPr>
        <w:numPr>
          <w:ilvl w:val="0"/>
          <w:numId w:val="0"/>
        </w:numPr>
        <w:tabs>
          <w:tab w:val="left" w:pos="5635"/>
        </w:tabs>
        <w:bidi w:val="0"/>
        <w:jc w:val="both"/>
        <w:rPr>
          <w:rFonts w:hint="eastAsia" w:cstheme="minorBidi"/>
          <w:kern w:val="2"/>
          <w:sz w:val="21"/>
          <w:szCs w:val="24"/>
          <w:lang w:val="en-US" w:eastAsia="zh-CN" w:bidi="ar-SA"/>
        </w:rPr>
      </w:pPr>
    </w:p>
    <w:p>
      <w:pPr>
        <w:numPr>
          <w:ilvl w:val="0"/>
          <w:numId w:val="0"/>
        </w:numPr>
        <w:tabs>
          <w:tab w:val="left" w:pos="5635"/>
        </w:tabs>
        <w:bidi w:val="0"/>
        <w:jc w:val="both"/>
        <w:rPr>
          <w:rFonts w:hint="eastAsia" w:cstheme="minorBidi"/>
          <w:kern w:val="2"/>
          <w:sz w:val="21"/>
          <w:szCs w:val="24"/>
          <w:lang w:eastAsia="zh-CN" w:bidi="ar-SA"/>
        </w:rPr>
      </w:pPr>
      <w:r>
        <w:rPr>
          <w:rFonts w:hint="eastAsia" w:cstheme="minorBidi"/>
          <w:kern w:val="2"/>
          <w:sz w:val="21"/>
          <w:szCs w:val="24"/>
          <w:lang w:eastAsia="zh-CN" w:bidi="ar-SA"/>
        </w:rPr>
        <w:t>地址解析</w:t>
      </w:r>
      <w:r>
        <w:rPr>
          <w:rFonts w:hint="default" w:cstheme="minorBidi"/>
          <w:kern w:val="2"/>
          <w:sz w:val="21"/>
          <w:szCs w:val="24"/>
          <w:lang w:eastAsia="zh-CN" w:bidi="ar-SA"/>
        </w:rPr>
        <w:t>：就是主机在发送帧前将目标IP地址转换成目标MAC地址的过程</w:t>
      </w:r>
    </w:p>
    <w:p>
      <w:pPr>
        <w:numPr>
          <w:ilvl w:val="0"/>
          <w:numId w:val="0"/>
        </w:numPr>
        <w:tabs>
          <w:tab w:val="left" w:pos="5635"/>
        </w:tabs>
        <w:bidi w:val="0"/>
        <w:jc w:val="both"/>
        <w:rPr>
          <w:rFonts w:hint="eastAsia" w:cstheme="minorBidi"/>
          <w:kern w:val="2"/>
          <w:sz w:val="21"/>
          <w:szCs w:val="24"/>
          <w:lang w:val="en-US" w:eastAsia="zh-CN" w:bidi="ar-SA"/>
        </w:rPr>
      </w:pP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路由器功能：</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路由器工作于网络层，路由器的主要功能有：</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① 选择最佳的转发数据的路径，建立非常灵活的连接，均衡网络负载；</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② 利用通信协议本身的流量控制功能来控制数据传输，有效地解决拥挤问题；</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③ 具有判断需要转发的数据分组的功能，不仅可根据LAN网络地址和协议类型，而且可根据网</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间地址、主机地址、数据类型（如文件传输、远程登陆或电子邮件）等，判断分组是否应该转发。</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对于不该转发的信息（包括错误信息），都过滤掉，从而可避免广播风暴，比网桥外有更强的隔离</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作用，提高安全保密性能；</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④ 把一个大的网络划分为若干个子网。</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drawing>
          <wp:inline distT="0" distB="0" distL="114300" distR="114300">
            <wp:extent cx="5211445" cy="4173855"/>
            <wp:effectExtent l="0" t="0" r="20955" b="17145"/>
            <wp:docPr id="1" name="图片 1" descr="屏幕快照 2019-09-26 下午4.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9-26 下午4.46.48"/>
                    <pic:cNvPicPr>
                      <a:picLocks noChangeAspect="1"/>
                    </pic:cNvPicPr>
                  </pic:nvPicPr>
                  <pic:blipFill>
                    <a:blip r:embed="rId5"/>
                    <a:srcRect l="3687" t="2267" r="3373" b="2467"/>
                    <a:stretch>
                      <a:fillRect/>
                    </a:stretch>
                  </pic:blipFill>
                  <pic:spPr>
                    <a:xfrm>
                      <a:off x="0" y="0"/>
                      <a:ext cx="5211445" cy="4173855"/>
                    </a:xfrm>
                    <a:prstGeom prst="rect">
                      <a:avLst/>
                    </a:prstGeom>
                  </pic:spPr>
                </pic:pic>
              </a:graphicData>
            </a:graphic>
          </wp:inline>
        </w:drawing>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drawing>
          <wp:inline distT="0" distB="0" distL="114300" distR="114300">
            <wp:extent cx="5286375" cy="2924175"/>
            <wp:effectExtent l="0" t="0" r="22225" b="22225"/>
            <wp:docPr id="2" name="图片 2" descr="屏幕快照 2019-09-26 下午5.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9-09-26 下午5.31.04"/>
                    <pic:cNvPicPr>
                      <a:picLocks noChangeAspect="1"/>
                    </pic:cNvPicPr>
                  </pic:nvPicPr>
                  <pic:blipFill>
                    <a:blip r:embed="rId6"/>
                    <a:srcRect l="1602" t="1485" r="1614"/>
                    <a:stretch>
                      <a:fillRect/>
                    </a:stretch>
                  </pic:blipFill>
                  <pic:spPr>
                    <a:xfrm>
                      <a:off x="0" y="0"/>
                      <a:ext cx="5286375" cy="2924175"/>
                    </a:xfrm>
                    <a:prstGeom prst="rect">
                      <a:avLst/>
                    </a:prstGeom>
                  </pic:spPr>
                </pic:pic>
              </a:graphicData>
            </a:graphic>
          </wp:inline>
        </w:drawing>
      </w:r>
    </w:p>
    <w:p>
      <w:pPr>
        <w:numPr>
          <w:ilvl w:val="0"/>
          <w:numId w:val="0"/>
        </w:numPr>
        <w:tabs>
          <w:tab w:val="left" w:pos="5635"/>
        </w:tabs>
        <w:bidi w:val="0"/>
        <w:jc w:val="both"/>
        <w:rPr>
          <w:rFonts w:hint="eastAsia"/>
          <w:szCs w:val="21"/>
        </w:rPr>
      </w:pPr>
      <w:r>
        <w:rPr>
          <w:rFonts w:hint="eastAsia"/>
          <w:szCs w:val="21"/>
        </w:rPr>
        <w:t>TCP的流量控制采用了可变大小的滑动窗口协议，由接收方指明接收缓冲区的大小(字节数)，发送方发送了规定的字节数后等待接收方的下一次请求。</w:t>
      </w:r>
    </w:p>
    <w:p>
      <w:pPr>
        <w:numPr>
          <w:ilvl w:val="0"/>
          <w:numId w:val="0"/>
        </w:numPr>
        <w:tabs>
          <w:tab w:val="left" w:pos="5635"/>
        </w:tabs>
        <w:bidi w:val="0"/>
        <w:jc w:val="both"/>
        <w:rPr>
          <w:rFonts w:hint="default"/>
          <w:szCs w:val="21"/>
        </w:rPr>
      </w:pPr>
      <w:r>
        <w:rPr>
          <w:rFonts w:hint="default"/>
          <w:szCs w:val="21"/>
        </w:rPr>
        <w:t>IP地址：</w:t>
      </w:r>
    </w:p>
    <w:p>
      <w:pPr>
        <w:numPr>
          <w:ilvl w:val="0"/>
          <w:numId w:val="0"/>
        </w:numPr>
        <w:tabs>
          <w:tab w:val="left" w:pos="5635"/>
        </w:tabs>
        <w:bidi w:val="0"/>
        <w:jc w:val="both"/>
        <w:rPr>
          <w:rFonts w:hint="default"/>
          <w:szCs w:val="21"/>
        </w:rPr>
      </w:pPr>
      <w:r>
        <w:rPr>
          <w:rFonts w:hint="default"/>
          <w:szCs w:val="21"/>
        </w:rPr>
        <w:t xml:space="preserve">    主机号全为0的地址为网络地址，不是主机地址。全1为广播地址。</w:t>
      </w:r>
    </w:p>
    <w:p>
      <w:pPr>
        <w:numPr>
          <w:ilvl w:val="0"/>
          <w:numId w:val="0"/>
        </w:numPr>
        <w:tabs>
          <w:tab w:val="left" w:pos="5635"/>
        </w:tabs>
        <w:bidi w:val="0"/>
        <w:ind w:firstLine="420" w:firstLineChars="200"/>
        <w:jc w:val="both"/>
        <w:rPr>
          <w:rFonts w:hint="default"/>
          <w:szCs w:val="21"/>
        </w:rPr>
      </w:pPr>
      <w:r>
        <w:rPr>
          <w:rFonts w:hint="default"/>
          <w:szCs w:val="21"/>
        </w:rPr>
        <w:t>A类：前8位为网络号，后面为主机号。</w:t>
      </w:r>
    </w:p>
    <w:p>
      <w:pPr>
        <w:numPr>
          <w:ilvl w:val="0"/>
          <w:numId w:val="0"/>
        </w:numPr>
        <w:tabs>
          <w:tab w:val="left" w:pos="5635"/>
        </w:tabs>
        <w:bidi w:val="0"/>
        <w:ind w:firstLine="420" w:firstLineChars="200"/>
        <w:jc w:val="both"/>
        <w:rPr>
          <w:rFonts w:hint="default"/>
          <w:szCs w:val="21"/>
        </w:rPr>
      </w:pPr>
      <w:r>
        <w:rPr>
          <w:rFonts w:hint="default"/>
          <w:szCs w:val="21"/>
        </w:rPr>
        <w:t>B类：前16位为网络号，后16为主机号。</w:t>
      </w:r>
    </w:p>
    <w:p>
      <w:pPr>
        <w:numPr>
          <w:ilvl w:val="0"/>
          <w:numId w:val="0"/>
        </w:numPr>
        <w:tabs>
          <w:tab w:val="left" w:pos="5635"/>
        </w:tabs>
        <w:bidi w:val="0"/>
        <w:ind w:firstLine="420" w:firstLineChars="200"/>
        <w:jc w:val="both"/>
        <w:rPr>
          <w:rFonts w:hint="default"/>
          <w:szCs w:val="21"/>
          <w:lang w:eastAsia="zh-CN"/>
        </w:rPr>
      </w:pPr>
      <w:r>
        <w:rPr>
          <w:rFonts w:hint="default"/>
          <w:szCs w:val="21"/>
          <w:lang w:eastAsia="zh-CN"/>
        </w:rPr>
        <w:t>C类：</w:t>
      </w:r>
    </w:p>
    <w:p>
      <w:pPr>
        <w:numPr>
          <w:ilvl w:val="0"/>
          <w:numId w:val="0"/>
        </w:numPr>
        <w:tabs>
          <w:tab w:val="left" w:pos="5635"/>
        </w:tabs>
        <w:bidi w:val="0"/>
        <w:ind w:firstLine="420" w:firstLineChars="200"/>
        <w:jc w:val="both"/>
        <w:rPr>
          <w:rFonts w:hint="default"/>
          <w:szCs w:val="21"/>
          <w:lang w:eastAsia="zh-CN"/>
        </w:rPr>
      </w:pPr>
      <w:r>
        <w:rPr>
          <w:rFonts w:hint="default"/>
          <w:szCs w:val="21"/>
          <w:lang w:eastAsia="zh-CN"/>
        </w:rPr>
        <w:t>D类；</w:t>
      </w:r>
    </w:p>
    <w:p>
      <w:pPr>
        <w:numPr>
          <w:ilvl w:val="0"/>
          <w:numId w:val="0"/>
        </w:numPr>
        <w:tabs>
          <w:tab w:val="left" w:pos="5635"/>
        </w:tabs>
        <w:bidi w:val="0"/>
        <w:ind w:firstLine="420" w:firstLineChars="200"/>
        <w:jc w:val="both"/>
        <w:rPr>
          <w:rFonts w:hint="default"/>
          <w:szCs w:val="21"/>
          <w:lang w:eastAsia="zh-CN"/>
        </w:rPr>
      </w:pPr>
      <w:r>
        <w:rPr>
          <w:rFonts w:hint="default"/>
          <w:szCs w:val="21"/>
          <w:lang w:eastAsia="zh-CN"/>
        </w:rPr>
        <w:t>ip地址/位数  表示前面多少位数转为网络号。</w:t>
      </w:r>
    </w:p>
    <w:p>
      <w:pPr>
        <w:numPr>
          <w:ilvl w:val="0"/>
          <w:numId w:val="0"/>
        </w:numPr>
        <w:tabs>
          <w:tab w:val="left" w:pos="5635"/>
        </w:tabs>
        <w:bidi w:val="0"/>
        <w:ind w:firstLine="420" w:firstLineChars="200"/>
        <w:jc w:val="both"/>
        <w:rPr>
          <w:rFonts w:hint="default"/>
          <w:szCs w:val="21"/>
          <w:lang w:eastAsia="zh-CN"/>
        </w:rPr>
      </w:pPr>
      <w:r>
        <w:rPr>
          <w:rFonts w:hint="default"/>
          <w:szCs w:val="21"/>
          <w:lang w:eastAsia="zh-CN"/>
        </w:rPr>
        <w:t>判断子网是否相同：把两个ip地址化成十进制，看前面的位数是否相同。</w:t>
      </w:r>
    </w:p>
    <w:p>
      <w:pPr>
        <w:numPr>
          <w:ilvl w:val="0"/>
          <w:numId w:val="0"/>
        </w:numPr>
        <w:tabs>
          <w:tab w:val="left" w:pos="5635"/>
        </w:tabs>
        <w:bidi w:val="0"/>
        <w:jc w:val="center"/>
        <w:rPr>
          <w:rFonts w:hint="default"/>
          <w:szCs w:val="21"/>
          <w:lang w:eastAsia="zh-CN"/>
        </w:rPr>
      </w:pPr>
      <w:r>
        <w:rPr>
          <w:rFonts w:hint="default"/>
          <w:szCs w:val="21"/>
          <w:lang w:eastAsia="zh-CN"/>
        </w:rPr>
        <w:t>信息安全</w:t>
      </w:r>
    </w:p>
    <w:p>
      <w:pPr>
        <w:numPr>
          <w:ilvl w:val="0"/>
          <w:numId w:val="0"/>
        </w:numPr>
        <w:tabs>
          <w:tab w:val="left" w:pos="5635"/>
        </w:tabs>
        <w:bidi w:val="0"/>
        <w:jc w:val="both"/>
        <w:rPr>
          <w:rFonts w:hint="default"/>
          <w:szCs w:val="21"/>
          <w:lang w:eastAsia="zh-CN"/>
        </w:rPr>
      </w:pPr>
      <w:r>
        <w:rPr>
          <w:rFonts w:hint="default"/>
          <w:szCs w:val="21"/>
          <w:lang w:eastAsia="zh-CN"/>
        </w:rPr>
        <w:t>非对称加密：甲(公钥),甲(私钥)，乙(公钥),乙(私钥)。</w:t>
      </w:r>
    </w:p>
    <w:p>
      <w:pPr>
        <w:numPr>
          <w:ilvl w:val="0"/>
          <w:numId w:val="0"/>
        </w:numPr>
        <w:tabs>
          <w:tab w:val="left" w:pos="5635"/>
        </w:tabs>
        <w:bidi w:val="0"/>
        <w:jc w:val="both"/>
        <w:rPr>
          <w:rFonts w:hint="default"/>
          <w:szCs w:val="21"/>
          <w:lang w:eastAsia="zh-CN"/>
        </w:rPr>
      </w:pPr>
      <w:r>
        <w:rPr>
          <w:rFonts w:hint="default"/>
          <w:szCs w:val="21"/>
          <w:lang w:eastAsia="zh-CN"/>
        </w:rPr>
        <w:t xml:space="preserve">           使用乙的公钥给甲加密，乙用私钥解密。</w:t>
      </w:r>
    </w:p>
    <w:p>
      <w:pPr>
        <w:numPr>
          <w:ilvl w:val="0"/>
          <w:numId w:val="0"/>
        </w:numPr>
        <w:tabs>
          <w:tab w:val="left" w:pos="5635"/>
        </w:tabs>
        <w:bidi w:val="0"/>
        <w:jc w:val="both"/>
        <w:rPr>
          <w:rFonts w:hint="default"/>
          <w:szCs w:val="21"/>
          <w:lang w:eastAsia="zh-CN"/>
        </w:rPr>
      </w:pPr>
      <w:r>
        <w:rPr>
          <w:rFonts w:hint="default"/>
          <w:szCs w:val="21"/>
          <w:lang w:eastAsia="zh-CN"/>
        </w:rPr>
        <w:t>数字签名：用谁的公钥打开的这个包，就是用谁的私钥加密，识别身份的作用。</w:t>
      </w:r>
    </w:p>
    <w:p>
      <w:pPr>
        <w:numPr>
          <w:ilvl w:val="0"/>
          <w:numId w:val="0"/>
        </w:numPr>
        <w:tabs>
          <w:tab w:val="left" w:pos="5635"/>
        </w:tabs>
        <w:bidi w:val="0"/>
        <w:jc w:val="both"/>
        <w:rPr>
          <w:rFonts w:hint="default"/>
          <w:szCs w:val="21"/>
          <w:lang w:eastAsia="zh-CN"/>
        </w:rPr>
      </w:pPr>
      <w:r>
        <w:rPr>
          <w:rFonts w:hint="default"/>
          <w:szCs w:val="21"/>
          <w:lang w:eastAsia="zh-CN"/>
        </w:rPr>
        <w:t>防火墙：网络级，只检查ip地址头。</w:t>
      </w:r>
    </w:p>
    <w:p>
      <w:pPr>
        <w:numPr>
          <w:ilvl w:val="0"/>
          <w:numId w:val="0"/>
        </w:numPr>
        <w:tabs>
          <w:tab w:val="left" w:pos="5635"/>
        </w:tabs>
        <w:bidi w:val="0"/>
        <w:jc w:val="both"/>
        <w:rPr>
          <w:rFonts w:hint="default"/>
          <w:szCs w:val="21"/>
          <w:lang w:eastAsia="zh-CN"/>
        </w:rPr>
      </w:pPr>
      <w:r>
        <w:rPr>
          <w:rFonts w:hint="default"/>
          <w:szCs w:val="21"/>
          <w:lang w:eastAsia="zh-CN"/>
        </w:rPr>
        <w:t xml:space="preserve">        应用级：开箱检查。</w:t>
      </w:r>
    </w:p>
    <w:p>
      <w:pPr>
        <w:numPr>
          <w:ilvl w:val="0"/>
          <w:numId w:val="0"/>
        </w:numPr>
        <w:tabs>
          <w:tab w:val="left" w:pos="5635"/>
        </w:tabs>
        <w:bidi w:val="0"/>
        <w:jc w:val="both"/>
        <w:rPr>
          <w:rFonts w:hint="eastAsia"/>
          <w:szCs w:val="21"/>
        </w:rPr>
      </w:pPr>
      <w:r>
        <w:rPr>
          <w:rFonts w:hint="default" w:cstheme="minorBidi"/>
          <w:kern w:val="2"/>
          <w:sz w:val="21"/>
          <w:szCs w:val="24"/>
          <w:lang w:eastAsia="zh-CN" w:bidi="ar-SA"/>
        </w:rPr>
        <w:t>1. 主动攻击：</w:t>
      </w:r>
      <w:r>
        <w:rPr>
          <w:rFonts w:hint="eastAsia"/>
          <w:szCs w:val="21"/>
        </w:rPr>
        <w:t>重放攻击、IP地址欺骗、拒绝服务攻击</w:t>
      </w:r>
    </w:p>
    <w:p>
      <w:pPr>
        <w:numPr>
          <w:ilvl w:val="0"/>
          <w:numId w:val="0"/>
        </w:numPr>
        <w:tabs>
          <w:tab w:val="left" w:pos="5635"/>
        </w:tabs>
        <w:bidi w:val="0"/>
        <w:jc w:val="both"/>
        <w:rPr>
          <w:rFonts w:hint="eastAsia"/>
          <w:szCs w:val="21"/>
          <w:lang w:eastAsia="zh-CN"/>
        </w:rPr>
      </w:pPr>
      <w:r>
        <w:rPr>
          <w:rFonts w:hint="default"/>
          <w:szCs w:val="21"/>
        </w:rPr>
        <w:t>2. 被动攻击：</w:t>
      </w:r>
      <w:r>
        <w:rPr>
          <w:rFonts w:hint="eastAsia"/>
          <w:szCs w:val="21"/>
        </w:rPr>
        <w:t>流量分析攻击是通过持续检测现有网络中的流量变化或者变化趋势，而得到相应信息的一种被动攻击方式。</w:t>
      </w:r>
    </w:p>
    <w:p>
      <w:pPr>
        <w:numPr>
          <w:ilvl w:val="0"/>
          <w:numId w:val="5"/>
        </w:numPr>
        <w:tabs>
          <w:tab w:val="left" w:pos="5635"/>
        </w:tabs>
        <w:bidi w:val="0"/>
        <w:jc w:val="both"/>
        <w:rPr>
          <w:rFonts w:hint="eastAsia" w:ascii="宋体" w:hAnsi="宋体" w:eastAsia="宋体"/>
          <w:szCs w:val="21"/>
        </w:rPr>
      </w:pPr>
      <w:r>
        <w:rPr>
          <w:rFonts w:hint="eastAsia" w:ascii="宋体" w:hAnsi="宋体" w:eastAsia="宋体"/>
          <w:szCs w:val="21"/>
        </w:rPr>
        <w:t>终端设备与远程站点之间建立安全连接的协议是SSH</w:t>
      </w:r>
    </w:p>
    <w:p>
      <w:pPr>
        <w:numPr>
          <w:ilvl w:val="0"/>
          <w:numId w:val="5"/>
        </w:numPr>
        <w:ind w:left="0" w:leftChars="0" w:firstLine="0" w:firstLineChars="0"/>
        <w:rPr>
          <w:rFonts w:hint="eastAsia"/>
          <w:szCs w:val="21"/>
        </w:rPr>
      </w:pPr>
      <w:r>
        <w:rPr>
          <w:rFonts w:hint="eastAsia"/>
          <w:szCs w:val="21"/>
        </w:rPr>
        <w:t>机房安全属于物理安全，入侵检测属于网络安全，漏洞补丁管理属于系统安全，而数据库安全则是应用安全。</w:t>
      </w:r>
    </w:p>
    <w:p>
      <w:pPr>
        <w:numPr>
          <w:ilvl w:val="0"/>
          <w:numId w:val="0"/>
        </w:numPr>
        <w:tabs>
          <w:tab w:val="left" w:pos="5635"/>
        </w:tabs>
        <w:bidi w:val="0"/>
        <w:jc w:val="both"/>
        <w:rPr>
          <w:rFonts w:hint="default"/>
          <w:szCs w:val="21"/>
          <w:lang w:eastAsia="zh-CN"/>
        </w:rPr>
      </w:pPr>
    </w:p>
    <w:p>
      <w:pPr>
        <w:numPr>
          <w:ilvl w:val="0"/>
          <w:numId w:val="0"/>
        </w:numPr>
        <w:tabs>
          <w:tab w:val="left" w:pos="5635"/>
        </w:tabs>
        <w:bidi w:val="0"/>
        <w:jc w:val="center"/>
        <w:rPr>
          <w:rFonts w:hint="default" w:cstheme="minorBidi"/>
          <w:kern w:val="2"/>
          <w:sz w:val="21"/>
          <w:szCs w:val="24"/>
          <w:lang w:eastAsia="zh-CN" w:bidi="ar-SA"/>
        </w:rPr>
      </w:pPr>
      <w:r>
        <w:rPr>
          <w:rFonts w:hint="default" w:cstheme="minorBidi"/>
          <w:kern w:val="2"/>
          <w:sz w:val="21"/>
          <w:szCs w:val="24"/>
          <w:lang w:eastAsia="zh-CN" w:bidi="ar-SA"/>
        </w:rPr>
        <w:t>多媒体技术</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1.颜色深度：如颜色深度为24位，则需要24个位来存储。</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2.小写k代表1000，采样和传输用的小写k，存储用的大写K代表1000；</w:t>
      </w:r>
    </w:p>
    <w:p>
      <w:pPr>
        <w:numPr>
          <w:ilvl w:val="0"/>
          <w:numId w:val="0"/>
        </w:numPr>
        <w:tabs>
          <w:tab w:val="left" w:pos="5635"/>
        </w:tabs>
        <w:bidi w:val="0"/>
        <w:jc w:val="both"/>
        <w:rPr>
          <w:rFonts w:hint="default" w:cstheme="minorBidi"/>
          <w:kern w:val="2"/>
          <w:sz w:val="21"/>
          <w:szCs w:val="24"/>
          <w:vertAlign w:val="baseline"/>
          <w:lang w:eastAsia="zh-CN" w:bidi="ar-SA"/>
        </w:rPr>
      </w:pPr>
      <w:r>
        <w:rPr>
          <w:rFonts w:hint="default" w:cstheme="minorBidi"/>
          <w:kern w:val="2"/>
          <w:sz w:val="21"/>
          <w:szCs w:val="24"/>
          <w:lang w:eastAsia="zh-CN" w:bidi="ar-SA"/>
        </w:rPr>
        <w:t>常见多媒体标准</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Layout w:type="fixed"/>
        </w:tblPrEx>
        <w:tc>
          <w:tcPr>
            <w:tcW w:w="2840" w:type="dxa"/>
          </w:tcPr>
          <w:p>
            <w:pPr>
              <w:numPr>
                <w:ilvl w:val="0"/>
                <w:numId w:val="0"/>
              </w:numPr>
              <w:tabs>
                <w:tab w:val="left" w:pos="5635"/>
              </w:tabs>
              <w:bidi w:val="0"/>
              <w:jc w:val="both"/>
              <w:rPr>
                <w:rFonts w:hint="default" w:cstheme="minorBidi"/>
                <w:kern w:val="2"/>
                <w:sz w:val="21"/>
                <w:szCs w:val="24"/>
                <w:vertAlign w:val="baseline"/>
                <w:lang w:eastAsia="zh-CN" w:bidi="ar-SA"/>
              </w:rPr>
            </w:pPr>
            <w:r>
              <w:rPr>
                <w:rFonts w:hint="default" w:cstheme="minorBidi"/>
                <w:kern w:val="2"/>
                <w:sz w:val="21"/>
                <w:szCs w:val="24"/>
                <w:vertAlign w:val="baseline"/>
                <w:lang w:eastAsia="zh-CN" w:bidi="ar-SA"/>
              </w:rPr>
              <w:t>JPEG</w:t>
            </w: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r>
      <w:tr>
        <w:tblPrEx>
          <w:tblLayout w:type="fixed"/>
        </w:tblPrEx>
        <w:tc>
          <w:tcPr>
            <w:tcW w:w="2840" w:type="dxa"/>
          </w:tcPr>
          <w:p>
            <w:pPr>
              <w:numPr>
                <w:ilvl w:val="0"/>
                <w:numId w:val="0"/>
              </w:numPr>
              <w:tabs>
                <w:tab w:val="left" w:pos="5635"/>
              </w:tabs>
              <w:bidi w:val="0"/>
              <w:jc w:val="both"/>
              <w:rPr>
                <w:rFonts w:hint="default" w:cstheme="minorBidi"/>
                <w:kern w:val="2"/>
                <w:sz w:val="21"/>
                <w:szCs w:val="24"/>
                <w:vertAlign w:val="baseline"/>
                <w:lang w:eastAsia="zh-CN" w:bidi="ar-SA"/>
              </w:rPr>
            </w:pPr>
            <w:r>
              <w:rPr>
                <w:rFonts w:hint="default" w:cstheme="minorBidi"/>
                <w:kern w:val="2"/>
                <w:sz w:val="21"/>
                <w:szCs w:val="24"/>
                <w:vertAlign w:val="baseline"/>
                <w:lang w:eastAsia="zh-CN" w:bidi="ar-SA"/>
              </w:rPr>
              <w:t>JPEG-2000</w:t>
            </w: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r>
      <w:tr>
        <w:tblPrEx>
          <w:tblLayout w:type="fixed"/>
        </w:tblPrEx>
        <w:tc>
          <w:tcPr>
            <w:tcW w:w="2840" w:type="dxa"/>
          </w:tcPr>
          <w:p>
            <w:pPr>
              <w:numPr>
                <w:ilvl w:val="0"/>
                <w:numId w:val="0"/>
              </w:numPr>
              <w:tabs>
                <w:tab w:val="left" w:pos="5635"/>
              </w:tabs>
              <w:bidi w:val="0"/>
              <w:jc w:val="both"/>
              <w:rPr>
                <w:rFonts w:hint="default" w:cstheme="minorBidi"/>
                <w:kern w:val="2"/>
                <w:sz w:val="21"/>
                <w:szCs w:val="24"/>
                <w:vertAlign w:val="baseline"/>
                <w:lang w:eastAsia="zh-CN" w:bidi="ar-SA"/>
              </w:rPr>
            </w:pPr>
            <w:r>
              <w:rPr>
                <w:rFonts w:hint="default" w:cstheme="minorBidi"/>
                <w:kern w:val="2"/>
                <w:sz w:val="21"/>
                <w:szCs w:val="24"/>
                <w:vertAlign w:val="baseline"/>
                <w:lang w:eastAsia="zh-CN" w:bidi="ar-SA"/>
              </w:rPr>
              <w:t>MPEG-1</w:t>
            </w: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r>
      <w:tr>
        <w:tblPrEx>
          <w:tblLayout w:type="fixed"/>
        </w:tblPrEx>
        <w:tc>
          <w:tcPr>
            <w:tcW w:w="2840" w:type="dxa"/>
          </w:tcPr>
          <w:p>
            <w:pPr>
              <w:numPr>
                <w:ilvl w:val="0"/>
                <w:numId w:val="0"/>
              </w:numPr>
              <w:tabs>
                <w:tab w:val="left" w:pos="5635"/>
              </w:tabs>
              <w:bidi w:val="0"/>
              <w:jc w:val="both"/>
              <w:rPr>
                <w:rFonts w:hint="default" w:cstheme="minorBidi"/>
                <w:kern w:val="2"/>
                <w:sz w:val="21"/>
                <w:szCs w:val="24"/>
                <w:vertAlign w:val="baseline"/>
                <w:lang w:eastAsia="zh-CN" w:bidi="ar-SA"/>
              </w:rPr>
            </w:pPr>
            <w:r>
              <w:rPr>
                <w:rFonts w:hint="default" w:cstheme="minorBidi"/>
                <w:kern w:val="2"/>
                <w:sz w:val="21"/>
                <w:szCs w:val="24"/>
                <w:vertAlign w:val="baseline"/>
                <w:lang w:eastAsia="zh-CN" w:bidi="ar-SA"/>
              </w:rPr>
              <w:t>MPEG-2</w:t>
            </w: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r>
      <w:tr>
        <w:tblPrEx>
          <w:tblLayout w:type="fixed"/>
        </w:tblPrEx>
        <w:tc>
          <w:tcPr>
            <w:tcW w:w="2840" w:type="dxa"/>
          </w:tcPr>
          <w:p>
            <w:pPr>
              <w:numPr>
                <w:ilvl w:val="0"/>
                <w:numId w:val="0"/>
              </w:numPr>
              <w:tabs>
                <w:tab w:val="left" w:pos="5635"/>
              </w:tabs>
              <w:bidi w:val="0"/>
              <w:jc w:val="both"/>
              <w:rPr>
                <w:rFonts w:hint="default" w:cstheme="minorBidi"/>
                <w:kern w:val="2"/>
                <w:sz w:val="21"/>
                <w:szCs w:val="24"/>
                <w:vertAlign w:val="baseline"/>
                <w:lang w:eastAsia="zh-CN" w:bidi="ar-SA"/>
              </w:rPr>
            </w:pPr>
            <w:r>
              <w:rPr>
                <w:rFonts w:hint="default" w:cstheme="minorBidi"/>
                <w:kern w:val="2"/>
                <w:sz w:val="21"/>
                <w:szCs w:val="24"/>
                <w:vertAlign w:val="baseline"/>
                <w:lang w:eastAsia="zh-CN" w:bidi="ar-SA"/>
              </w:rPr>
              <w:t>MPEG-4</w:t>
            </w: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r>
      <w:tr>
        <w:tblPrEx>
          <w:tblLayout w:type="fixed"/>
        </w:tblPrEx>
        <w:tc>
          <w:tcPr>
            <w:tcW w:w="2840" w:type="dxa"/>
          </w:tcPr>
          <w:p>
            <w:pPr>
              <w:numPr>
                <w:ilvl w:val="0"/>
                <w:numId w:val="0"/>
              </w:numPr>
              <w:tabs>
                <w:tab w:val="left" w:pos="5635"/>
              </w:tabs>
              <w:bidi w:val="0"/>
              <w:jc w:val="both"/>
              <w:rPr>
                <w:rFonts w:hint="default" w:cstheme="minorBidi"/>
                <w:kern w:val="2"/>
                <w:sz w:val="21"/>
                <w:szCs w:val="24"/>
                <w:vertAlign w:val="baseline"/>
                <w:lang w:eastAsia="zh-CN" w:bidi="ar-SA"/>
              </w:rPr>
            </w:pPr>
            <w:r>
              <w:rPr>
                <w:rFonts w:hint="default" w:cstheme="minorBidi"/>
                <w:kern w:val="2"/>
                <w:sz w:val="21"/>
                <w:szCs w:val="24"/>
                <w:vertAlign w:val="baseline"/>
                <w:lang w:eastAsia="zh-CN" w:bidi="ar-SA"/>
              </w:rPr>
              <w:t>MPEG-7</w:t>
            </w: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r>
      <w:tr>
        <w:tblPrEx>
          <w:tblLayout w:type="fixed"/>
        </w:tblPrEx>
        <w:tc>
          <w:tcPr>
            <w:tcW w:w="2840" w:type="dxa"/>
          </w:tcPr>
          <w:p>
            <w:pPr>
              <w:numPr>
                <w:ilvl w:val="0"/>
                <w:numId w:val="0"/>
              </w:numPr>
              <w:tabs>
                <w:tab w:val="left" w:pos="5635"/>
              </w:tabs>
              <w:bidi w:val="0"/>
              <w:jc w:val="both"/>
              <w:rPr>
                <w:rFonts w:hint="default" w:cstheme="minorBidi"/>
                <w:kern w:val="2"/>
                <w:sz w:val="21"/>
                <w:szCs w:val="24"/>
                <w:vertAlign w:val="baseline"/>
                <w:lang w:eastAsia="zh-CN" w:bidi="ar-SA"/>
              </w:rPr>
            </w:pPr>
            <w:r>
              <w:rPr>
                <w:rFonts w:hint="default" w:cstheme="minorBidi"/>
                <w:kern w:val="2"/>
                <w:sz w:val="21"/>
                <w:szCs w:val="24"/>
                <w:vertAlign w:val="baseline"/>
                <w:lang w:eastAsia="zh-CN" w:bidi="ar-SA"/>
              </w:rPr>
              <w:t xml:space="preserve">MPEG-21 </w:t>
            </w: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c>
          <w:tcPr>
            <w:tcW w:w="2841" w:type="dxa"/>
          </w:tcPr>
          <w:p>
            <w:pPr>
              <w:numPr>
                <w:ilvl w:val="0"/>
                <w:numId w:val="0"/>
              </w:numPr>
              <w:tabs>
                <w:tab w:val="left" w:pos="5635"/>
              </w:tabs>
              <w:bidi w:val="0"/>
              <w:jc w:val="both"/>
              <w:rPr>
                <w:rFonts w:hint="default" w:cstheme="minorBidi"/>
                <w:kern w:val="2"/>
                <w:sz w:val="21"/>
                <w:szCs w:val="24"/>
                <w:vertAlign w:val="baseline"/>
                <w:lang w:eastAsia="zh-CN" w:bidi="ar-SA"/>
              </w:rPr>
            </w:pPr>
          </w:p>
        </w:tc>
      </w:tr>
    </w:tbl>
    <w:p>
      <w:pPr>
        <w:numPr>
          <w:ilvl w:val="0"/>
          <w:numId w:val="14"/>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采样率：</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 xml:space="preserve">彩色空间： </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RGB，颜色叠加</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YUV：黑白电视和彩色电视兼容。</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CMY：颜色相减</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小写k和大写K：小写k 1000 ，大写K 1024。存储数据1024，传输数据1000；</w:t>
      </w:r>
    </w:p>
    <w:p>
      <w:pPr>
        <w:numPr>
          <w:ilvl w:val="0"/>
          <w:numId w:val="0"/>
        </w:numPr>
        <w:ind w:leftChars="0"/>
        <w:rPr>
          <w:rFonts w:hint="eastAsia"/>
          <w:szCs w:val="21"/>
        </w:rPr>
      </w:pPr>
    </w:p>
    <w:p>
      <w:pPr>
        <w:numPr>
          <w:ilvl w:val="0"/>
          <w:numId w:val="0"/>
        </w:numPr>
        <w:tabs>
          <w:tab w:val="left" w:pos="5635"/>
        </w:tabs>
        <w:bidi w:val="0"/>
        <w:jc w:val="both"/>
        <w:rPr>
          <w:rFonts w:hint="default" w:ascii="宋体" w:hAnsi="宋体" w:eastAsia="宋体"/>
          <w:szCs w:val="21"/>
          <w:lang w:eastAsia="zh-CN"/>
        </w:rPr>
      </w:pPr>
      <w:r>
        <w:rPr>
          <w:rFonts w:hint="default" w:ascii="宋体" w:hAnsi="宋体" w:eastAsia="宋体"/>
          <w:szCs w:val="21"/>
          <w:lang w:eastAsia="zh-CN"/>
        </w:rPr>
        <w:t>压缩：前提是必须有冗余。</w:t>
      </w:r>
    </w:p>
    <w:p>
      <w:pPr>
        <w:numPr>
          <w:ilvl w:val="0"/>
          <w:numId w:val="15"/>
        </w:numPr>
        <w:tabs>
          <w:tab w:val="left" w:pos="5635"/>
        </w:tabs>
        <w:bidi w:val="0"/>
        <w:jc w:val="center"/>
        <w:rPr>
          <w:rFonts w:hint="default" w:cstheme="minorBidi"/>
          <w:b/>
          <w:bCs/>
          <w:kern w:val="2"/>
          <w:sz w:val="28"/>
          <w:szCs w:val="36"/>
          <w:lang w:eastAsia="zh-CN" w:bidi="ar-SA"/>
        </w:rPr>
      </w:pPr>
      <w:r>
        <w:rPr>
          <w:rFonts w:hint="default" w:cstheme="minorBidi"/>
          <w:b/>
          <w:bCs/>
          <w:kern w:val="2"/>
          <w:sz w:val="28"/>
          <w:szCs w:val="36"/>
          <w:lang w:eastAsia="zh-CN" w:bidi="ar-SA"/>
        </w:rPr>
        <w:t>数据库技术基础</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实体转换关系模式：</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1：1联系：两边实体转成一个，把中间的联系可以转成单独的关系模式，也可以把联系记录到任意一个实体里面。至少转两个。</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1：n联系： 两边实体分别转成一个，把联系放到任何一个实体记录下来，也可以单独记录下来。一般记录到多的那一方。</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m：n联系：至少转三个，两个实体和联系都要转。</w:t>
      </w:r>
    </w:p>
    <w:p>
      <w:pPr>
        <w:numPr>
          <w:ilvl w:val="0"/>
          <w:numId w:val="0"/>
        </w:numPr>
        <w:tabs>
          <w:tab w:val="left" w:pos="5635"/>
        </w:tabs>
        <w:bidi w:val="0"/>
        <w:jc w:val="both"/>
        <w:rPr>
          <w:rFonts w:hint="default" w:cstheme="minorBidi"/>
          <w:kern w:val="2"/>
          <w:sz w:val="21"/>
          <w:szCs w:val="24"/>
          <w:lang w:eastAsia="zh-CN" w:bidi="ar-SA"/>
        </w:rPr>
      </w:pP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并：将两个集合合并在一起，重复的不显示。</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交：集合相交，只显示共同的。</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差：集合相减S1-S2，结果S1有的但S2没有的。</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笛卡尔积：集合相乘的个数，S1每个集合都要和S2的集合连在一起。</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投影：结果是遍历选个的字段的那几列。Select id,name from user；</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选择：只选择符合条件的，如sql语句后面加上where id =1；</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 xml:space="preserve">      选择和投影都可以用数字1，2来代表列名。</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连接：将两个表拥有的共同属性的行连接起来，如where user.id = student.uid。</w:t>
      </w:r>
    </w:p>
    <w:p>
      <w:pPr>
        <w:numPr>
          <w:ilvl w:val="0"/>
          <w:numId w:val="0"/>
        </w:numPr>
        <w:tabs>
          <w:tab w:val="left" w:pos="5635"/>
        </w:tabs>
        <w:bidi w:val="0"/>
        <w:jc w:val="both"/>
        <w:rPr>
          <w:rFonts w:hint="default" w:cstheme="minorBidi"/>
          <w:kern w:val="2"/>
          <w:sz w:val="21"/>
          <w:szCs w:val="24"/>
          <w:lang w:eastAsia="zh-CN" w:bidi="ar-SA"/>
        </w:rPr>
      </w:pP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b/>
          <w:bCs/>
          <w:kern w:val="2"/>
          <w:sz w:val="21"/>
          <w:szCs w:val="24"/>
          <w:lang w:eastAsia="zh-CN" w:bidi="ar-SA"/>
        </w:rPr>
        <w:t>函数依赖：</w:t>
      </w:r>
      <w:r>
        <w:rPr>
          <w:rFonts w:hint="default" w:cstheme="minorBidi"/>
          <w:kern w:val="2"/>
          <w:sz w:val="21"/>
          <w:szCs w:val="24"/>
          <w:lang w:eastAsia="zh-CN" w:bidi="ar-SA"/>
        </w:rPr>
        <w:t>由事件X可以确定结果Y的，称为X -&gt; Y，X决定Y，Y依赖于X。</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 xml:space="preserve">        如(学号可以确定姓名，反过来，姓名也许会同名，不能确定唯一的学号)。</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部分函数依赖：组键是两个属性的组合键，由组键中的部分属性可以确定由事件(A,B)-&gt;C，但是因为A可以单独决定C，称为部分函数依赖。</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传递函数依赖：A -&gt; B ，而 B -&gt; C，则是函数传递依赖，前提是B不能确定A。</w:t>
      </w:r>
    </w:p>
    <w:p>
      <w:pPr>
        <w:numPr>
          <w:ilvl w:val="0"/>
          <w:numId w:val="0"/>
        </w:numPr>
        <w:tabs>
          <w:tab w:val="left" w:pos="5635"/>
        </w:tabs>
        <w:bidi w:val="0"/>
        <w:jc w:val="both"/>
        <w:rPr>
          <w:rFonts w:hint="default" w:cstheme="minorBidi"/>
          <w:kern w:val="2"/>
          <w:sz w:val="21"/>
          <w:szCs w:val="24"/>
          <w:lang w:eastAsia="zh-CN" w:bidi="ar-SA"/>
        </w:rPr>
      </w:pP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b/>
          <w:bCs/>
          <w:kern w:val="2"/>
          <w:sz w:val="21"/>
          <w:szCs w:val="24"/>
          <w:lang w:eastAsia="zh-CN" w:bidi="ar-SA"/>
        </w:rPr>
        <w:t>非规范化的关系模式，</w:t>
      </w:r>
      <w:r>
        <w:rPr>
          <w:rFonts w:hint="default" w:cstheme="minorBidi"/>
          <w:kern w:val="2"/>
          <w:sz w:val="21"/>
          <w:szCs w:val="24"/>
          <w:lang w:eastAsia="zh-CN" w:bidi="ar-SA"/>
        </w:rPr>
        <w:t>可能存在的问题包括：数据冗余，更新异常，插入异常，删除异常。</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数据冗余： 表中的数据存在多余的数据或者重复的数据。</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更新异常：当表中改名的时候，本想更改需要更改的信息，结果更改的时候只更改了一部分，其他的不能同步更改。</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插入异常：</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删除异常：</w:t>
      </w:r>
    </w:p>
    <w:p>
      <w:pPr>
        <w:numPr>
          <w:ilvl w:val="0"/>
          <w:numId w:val="0"/>
        </w:numPr>
        <w:tabs>
          <w:tab w:val="left" w:pos="5635"/>
        </w:tabs>
        <w:bidi w:val="0"/>
        <w:jc w:val="both"/>
        <w:rPr>
          <w:rFonts w:hint="default" w:cstheme="minorBidi"/>
          <w:b/>
          <w:bCs/>
          <w:kern w:val="2"/>
          <w:sz w:val="22"/>
          <w:szCs w:val="28"/>
          <w:lang w:eastAsia="zh-CN" w:bidi="ar-SA"/>
        </w:rPr>
      </w:pPr>
      <w:r>
        <w:rPr>
          <w:rFonts w:hint="default" w:cstheme="minorBidi"/>
          <w:b/>
          <w:bCs/>
          <w:kern w:val="2"/>
          <w:sz w:val="22"/>
          <w:szCs w:val="28"/>
          <w:lang w:eastAsia="zh-CN" w:bidi="ar-SA"/>
        </w:rPr>
        <w:t>键：</w:t>
      </w:r>
    </w:p>
    <w:p>
      <w:pPr>
        <w:numPr>
          <w:ilvl w:val="0"/>
          <w:numId w:val="0"/>
        </w:numPr>
        <w:tabs>
          <w:tab w:val="left" w:pos="5635"/>
        </w:tabs>
        <w:bidi w:val="0"/>
        <w:jc w:val="both"/>
        <w:rPr>
          <w:rFonts w:hint="default" w:cstheme="minorBidi"/>
          <w:b/>
          <w:bCs/>
          <w:kern w:val="2"/>
          <w:sz w:val="22"/>
          <w:szCs w:val="28"/>
          <w:lang w:eastAsia="zh-CN" w:bidi="ar-SA"/>
        </w:rPr>
      </w:pPr>
      <w:r>
        <w:rPr>
          <w:rFonts w:hint="default" w:cstheme="minorBidi"/>
          <w:b/>
          <w:bCs/>
          <w:kern w:val="2"/>
          <w:sz w:val="22"/>
          <w:szCs w:val="28"/>
          <w:lang w:eastAsia="zh-CN" w:bidi="ar-SA"/>
        </w:rPr>
        <w:t>范式：</w:t>
      </w:r>
    </w:p>
    <w:p>
      <w:pPr>
        <w:numPr>
          <w:ilvl w:val="0"/>
          <w:numId w:val="0"/>
        </w:numPr>
        <w:tabs>
          <w:tab w:val="left" w:pos="5635"/>
        </w:tabs>
        <w:bidi w:val="0"/>
        <w:jc w:val="both"/>
        <w:rPr>
          <w:rFonts w:hint="default" w:cstheme="minorBidi"/>
          <w:b/>
          <w:bCs/>
          <w:kern w:val="2"/>
          <w:sz w:val="22"/>
          <w:szCs w:val="28"/>
          <w:lang w:eastAsia="zh-CN" w:bidi="ar-SA"/>
        </w:rPr>
      </w:pPr>
      <w:r>
        <w:rPr>
          <w:rFonts w:hint="default" w:cstheme="minorBidi"/>
          <w:b/>
          <w:bCs/>
          <w:kern w:val="2"/>
          <w:sz w:val="22"/>
          <w:szCs w:val="28"/>
          <w:lang w:eastAsia="zh-CN" w:bidi="ar-SA"/>
        </w:rPr>
        <w:t>丢失更新：t1和t2运行，t2的结果会覆盖t1的结果。</w:t>
      </w:r>
    </w:p>
    <w:p>
      <w:pPr>
        <w:numPr>
          <w:ilvl w:val="0"/>
          <w:numId w:val="0"/>
        </w:numPr>
        <w:tabs>
          <w:tab w:val="left" w:pos="5635"/>
        </w:tabs>
        <w:bidi w:val="0"/>
        <w:jc w:val="both"/>
        <w:rPr>
          <w:rFonts w:hint="default" w:cstheme="minorBidi"/>
          <w:b/>
          <w:bCs/>
          <w:kern w:val="2"/>
          <w:sz w:val="22"/>
          <w:szCs w:val="28"/>
          <w:lang w:eastAsia="zh-CN" w:bidi="ar-SA"/>
        </w:rPr>
      </w:pPr>
      <w:r>
        <w:rPr>
          <w:rFonts w:hint="default" w:cstheme="minorBidi"/>
          <w:b/>
          <w:bCs/>
          <w:kern w:val="2"/>
          <w:sz w:val="22"/>
          <w:szCs w:val="28"/>
          <w:lang w:eastAsia="zh-CN" w:bidi="ar-SA"/>
        </w:rPr>
        <w:t>不可重复度：当t1进行第二次读取时，结果和第一次的结果不相同。</w:t>
      </w:r>
    </w:p>
    <w:p>
      <w:pPr>
        <w:numPr>
          <w:ilvl w:val="0"/>
          <w:numId w:val="0"/>
        </w:numPr>
        <w:tabs>
          <w:tab w:val="left" w:pos="5635"/>
        </w:tabs>
        <w:bidi w:val="0"/>
        <w:jc w:val="both"/>
        <w:rPr>
          <w:rFonts w:hint="default" w:cstheme="minorBidi"/>
          <w:b/>
          <w:bCs/>
          <w:kern w:val="2"/>
          <w:sz w:val="22"/>
          <w:szCs w:val="28"/>
          <w:lang w:eastAsia="zh-CN" w:bidi="ar-SA"/>
        </w:rPr>
      </w:pPr>
      <w:r>
        <w:rPr>
          <w:rFonts w:hint="default" w:cstheme="minorBidi"/>
          <w:b/>
          <w:bCs/>
          <w:kern w:val="2"/>
          <w:sz w:val="22"/>
          <w:szCs w:val="28"/>
          <w:lang w:eastAsia="zh-CN" w:bidi="ar-SA"/>
        </w:rPr>
        <w:t>读脏数据：不是在执行的真正数据，而是临时值，没有产生作用的值。</w:t>
      </w:r>
    </w:p>
    <w:p>
      <w:pPr>
        <w:numPr>
          <w:ilvl w:val="0"/>
          <w:numId w:val="0"/>
        </w:numPr>
        <w:tabs>
          <w:tab w:val="left" w:pos="5635"/>
        </w:tabs>
        <w:bidi w:val="0"/>
        <w:jc w:val="both"/>
        <w:rPr>
          <w:rFonts w:hint="default" w:cstheme="minorBidi"/>
          <w:b/>
          <w:bCs/>
          <w:kern w:val="2"/>
          <w:sz w:val="22"/>
          <w:szCs w:val="28"/>
          <w:lang w:eastAsia="zh-CN" w:bidi="ar-SA"/>
        </w:rPr>
      </w:pPr>
      <w:r>
        <w:rPr>
          <w:rFonts w:hint="default" w:cstheme="minorBidi"/>
          <w:b/>
          <w:bCs/>
          <w:kern w:val="2"/>
          <w:sz w:val="22"/>
          <w:szCs w:val="28"/>
          <w:lang w:eastAsia="zh-CN" w:bidi="ar-SA"/>
        </w:rPr>
        <w:t>x锁是写锁，加上之后其他事务不能再加任何锁。</w:t>
      </w:r>
    </w:p>
    <w:p>
      <w:pPr>
        <w:numPr>
          <w:ilvl w:val="0"/>
          <w:numId w:val="0"/>
        </w:numPr>
        <w:tabs>
          <w:tab w:val="left" w:pos="5635"/>
        </w:tabs>
        <w:bidi w:val="0"/>
        <w:jc w:val="both"/>
        <w:rPr>
          <w:rFonts w:hint="default" w:cstheme="minorBidi"/>
          <w:b/>
          <w:bCs/>
          <w:kern w:val="2"/>
          <w:sz w:val="22"/>
          <w:szCs w:val="28"/>
          <w:lang w:eastAsia="zh-CN" w:bidi="ar-SA"/>
        </w:rPr>
      </w:pPr>
      <w:r>
        <w:rPr>
          <w:rFonts w:hint="default" w:cstheme="minorBidi"/>
          <w:b/>
          <w:bCs/>
          <w:kern w:val="2"/>
          <w:sz w:val="22"/>
          <w:szCs w:val="28"/>
          <w:lang w:eastAsia="zh-CN" w:bidi="ar-SA"/>
        </w:rPr>
        <w:t>s是读锁，加上之后其他事务还可以加s锁，不能加x锁。</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反规范化主要是提升查询速度，牺牲空间等。</w:t>
      </w:r>
    </w:p>
    <w:p>
      <w:pPr>
        <w:numPr>
          <w:ilvl w:val="0"/>
          <w:numId w:val="0"/>
        </w:numPr>
        <w:tabs>
          <w:tab w:val="left" w:pos="5635"/>
        </w:tabs>
        <w:bidi w:val="0"/>
        <w:jc w:val="center"/>
        <w:rPr>
          <w:rFonts w:hint="default" w:cstheme="minorBidi"/>
          <w:b/>
          <w:bCs/>
          <w:kern w:val="2"/>
          <w:sz w:val="28"/>
          <w:szCs w:val="36"/>
          <w:lang w:eastAsia="zh-CN" w:bidi="ar-SA"/>
        </w:rPr>
      </w:pPr>
      <w:r>
        <w:rPr>
          <w:rFonts w:hint="default" w:cstheme="minorBidi"/>
          <w:b/>
          <w:bCs/>
          <w:kern w:val="2"/>
          <w:sz w:val="28"/>
          <w:szCs w:val="36"/>
          <w:lang w:eastAsia="zh-CN" w:bidi="ar-SA"/>
        </w:rPr>
        <w:t>第 8 9 章  数据结构和算法分析</w:t>
      </w:r>
    </w:p>
    <w:p>
      <w:pPr>
        <w:numPr>
          <w:ilvl w:val="0"/>
          <w:numId w:val="0"/>
        </w:numPr>
        <w:tabs>
          <w:tab w:val="left" w:pos="5635"/>
        </w:tabs>
        <w:bidi w:val="0"/>
        <w:jc w:val="both"/>
        <w:rPr>
          <w:rFonts w:hint="default" w:cstheme="minorBidi"/>
          <w:kern w:val="2"/>
          <w:sz w:val="21"/>
          <w:szCs w:val="24"/>
          <w:lang w:eastAsia="zh-CN" w:bidi="ar-SA"/>
        </w:rPr>
      </w:pP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 xml:space="preserve">一维数组存储地址: a[i]     a + i*len ; </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 xml:space="preserve">二维数组按行存储: a[i][j]  a + ( i*n + j ) * len; </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 xml:space="preserve">二维数组按列存储: a[i][j]  a + ( j*m + i ) * len; </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广义表：长度，指元素个数。深度，指有多少层括号。表头，表的第一个元素。表尾，除表头以外的所有元素。</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时间复杂度：关于所有常数集条数的命令都用O(1)来表示。</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二分查找法：必须要是有序的数列才行。如(1,5,8,12,15)。查找出来的树取整。</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散列表：按内容存储。</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希尔排序：先将元素按元素距离和另一个元素变成一组进行对比，即一组元素可以分成多个组，对比完一轮之后，再将距离缩小比较，最后进行直接插入排序。</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二叉树具有下列重要性质：</w:t>
      </w:r>
    </w:p>
    <w:p>
      <w:pPr>
        <w:numPr>
          <w:ilvl w:val="0"/>
          <w:numId w:val="0"/>
        </w:numPr>
        <w:tabs>
          <w:tab w:val="left" w:pos="5635"/>
        </w:tabs>
        <w:bidi w:val="0"/>
        <w:ind w:firstLine="420" w:firstLineChars="0"/>
        <w:jc w:val="left"/>
        <w:rPr>
          <w:rFonts w:hint="default" w:cstheme="minorBidi"/>
          <w:kern w:val="2"/>
          <w:sz w:val="21"/>
          <w:szCs w:val="24"/>
          <w:lang w:eastAsia="zh-CN" w:bidi="ar-SA"/>
        </w:rPr>
      </w:pPr>
      <w:r>
        <w:rPr>
          <w:rFonts w:hint="default" w:cstheme="minorBidi"/>
          <w:kern w:val="2"/>
          <w:sz w:val="21"/>
          <w:szCs w:val="24"/>
          <w:lang w:eastAsia="zh-CN" w:bidi="ar-SA"/>
        </w:rPr>
        <w:t>性质1 在二叉树的第i层上至多有2</w:t>
      </w:r>
    </w:p>
    <w:p>
      <w:pPr>
        <w:numPr>
          <w:ilvl w:val="0"/>
          <w:numId w:val="0"/>
        </w:numPr>
        <w:tabs>
          <w:tab w:val="left" w:pos="5635"/>
        </w:tabs>
        <w:bidi w:val="0"/>
        <w:ind w:firstLine="420" w:firstLineChars="0"/>
        <w:jc w:val="left"/>
        <w:rPr>
          <w:rFonts w:hint="default" w:cstheme="minorBidi"/>
          <w:kern w:val="2"/>
          <w:sz w:val="21"/>
          <w:szCs w:val="24"/>
          <w:lang w:eastAsia="zh-CN" w:bidi="ar-SA"/>
        </w:rPr>
      </w:pPr>
      <w:r>
        <w:rPr>
          <w:rFonts w:hint="default" w:cstheme="minorBidi"/>
          <w:kern w:val="2"/>
          <w:sz w:val="21"/>
          <w:szCs w:val="24"/>
          <w:lang w:eastAsia="zh-CN" w:bidi="ar-SA"/>
        </w:rPr>
        <w:t>i-1≥1）。</w:t>
      </w:r>
    </w:p>
    <w:p>
      <w:pPr>
        <w:numPr>
          <w:ilvl w:val="0"/>
          <w:numId w:val="0"/>
        </w:numPr>
        <w:tabs>
          <w:tab w:val="left" w:pos="5635"/>
        </w:tabs>
        <w:bidi w:val="0"/>
        <w:ind w:firstLine="420" w:firstLineChars="0"/>
        <w:jc w:val="left"/>
        <w:rPr>
          <w:rFonts w:hint="default" w:cstheme="minorBidi"/>
          <w:kern w:val="2"/>
          <w:sz w:val="21"/>
          <w:szCs w:val="24"/>
          <w:lang w:eastAsia="zh-CN" w:bidi="ar-SA"/>
        </w:rPr>
      </w:pPr>
      <w:r>
        <w:rPr>
          <w:rFonts w:hint="default" w:cstheme="minorBidi"/>
          <w:kern w:val="2"/>
          <w:sz w:val="21"/>
          <w:szCs w:val="24"/>
          <w:lang w:eastAsia="zh-CN" w:bidi="ar-SA"/>
        </w:rPr>
        <w:t>性质2 深度为k的二叉树至多有2</w:t>
      </w:r>
    </w:p>
    <w:p>
      <w:pPr>
        <w:numPr>
          <w:ilvl w:val="0"/>
          <w:numId w:val="0"/>
        </w:numPr>
        <w:tabs>
          <w:tab w:val="left" w:pos="5635"/>
        </w:tabs>
        <w:bidi w:val="0"/>
        <w:ind w:firstLine="420" w:firstLineChars="0"/>
        <w:jc w:val="left"/>
        <w:rPr>
          <w:rFonts w:hint="default" w:cstheme="minorBidi"/>
          <w:kern w:val="2"/>
          <w:sz w:val="21"/>
          <w:szCs w:val="24"/>
          <w:lang w:eastAsia="zh-CN" w:bidi="ar-SA"/>
        </w:rPr>
      </w:pPr>
      <w:r>
        <w:rPr>
          <w:rFonts w:hint="default" w:cstheme="minorBidi"/>
          <w:kern w:val="2"/>
          <w:sz w:val="21"/>
          <w:szCs w:val="24"/>
          <w:lang w:eastAsia="zh-CN" w:bidi="ar-SA"/>
        </w:rPr>
        <w:t>k</w:t>
      </w:r>
    </w:p>
    <w:p>
      <w:pPr>
        <w:numPr>
          <w:ilvl w:val="0"/>
          <w:numId w:val="0"/>
        </w:numPr>
        <w:tabs>
          <w:tab w:val="left" w:pos="5635"/>
        </w:tabs>
        <w:bidi w:val="0"/>
        <w:ind w:firstLine="420" w:firstLineChars="0"/>
        <w:jc w:val="left"/>
        <w:rPr>
          <w:rFonts w:hint="default" w:cstheme="minorBidi"/>
          <w:kern w:val="2"/>
          <w:sz w:val="21"/>
          <w:szCs w:val="24"/>
          <w:lang w:eastAsia="zh-CN" w:bidi="ar-SA"/>
        </w:rPr>
      </w:pPr>
      <w:r>
        <w:rPr>
          <w:rFonts w:hint="default" w:cstheme="minorBidi"/>
          <w:kern w:val="2"/>
          <w:sz w:val="21"/>
          <w:szCs w:val="24"/>
          <w:lang w:eastAsia="zh-CN" w:bidi="ar-SA"/>
        </w:rPr>
        <w:t>-1个结点（k≥1）。</w:t>
      </w:r>
    </w:p>
    <w:p>
      <w:pPr>
        <w:numPr>
          <w:ilvl w:val="0"/>
          <w:numId w:val="0"/>
        </w:numPr>
        <w:tabs>
          <w:tab w:val="left" w:pos="5635"/>
        </w:tabs>
        <w:bidi w:val="0"/>
        <w:ind w:firstLine="420" w:firstLineChars="0"/>
        <w:jc w:val="left"/>
        <w:rPr>
          <w:rFonts w:hint="default" w:cstheme="minorBidi"/>
          <w:kern w:val="2"/>
          <w:sz w:val="21"/>
          <w:szCs w:val="24"/>
          <w:lang w:eastAsia="zh-CN" w:bidi="ar-SA"/>
        </w:rPr>
      </w:pPr>
      <w:r>
        <w:rPr>
          <w:rFonts w:hint="default" w:cstheme="minorBidi"/>
          <w:kern w:val="2"/>
          <w:sz w:val="21"/>
          <w:szCs w:val="24"/>
          <w:lang w:eastAsia="zh-CN" w:bidi="ar-SA"/>
        </w:rPr>
        <w:t>性质3 对任何一棵二叉树，如果其叶子结点数为n0,度为2的结点数为n2,则n0=n2+1.</w:t>
      </w:r>
    </w:p>
    <w:p>
      <w:pPr>
        <w:numPr>
          <w:ilvl w:val="0"/>
          <w:numId w:val="0"/>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较高效率地解决背包问题一般用递归和贪心算法。</w:t>
      </w:r>
    </w:p>
    <w:p>
      <w:pPr>
        <w:numPr>
          <w:ilvl w:val="0"/>
          <w:numId w:val="0"/>
        </w:numPr>
        <w:tabs>
          <w:tab w:val="left" w:pos="5635"/>
        </w:tabs>
        <w:bidi w:val="0"/>
        <w:jc w:val="left"/>
        <w:rPr>
          <w:rFonts w:hint="default" w:cstheme="minorBidi"/>
          <w:kern w:val="2"/>
          <w:sz w:val="21"/>
          <w:szCs w:val="24"/>
          <w:lang w:eastAsia="zh-CN" w:bidi="ar-SA"/>
        </w:rPr>
      </w:pPr>
    </w:p>
    <w:p>
      <w:pPr>
        <w:numPr>
          <w:ilvl w:val="0"/>
          <w:numId w:val="16"/>
        </w:numPr>
        <w:tabs>
          <w:tab w:val="left" w:pos="5635"/>
        </w:tabs>
        <w:bidi w:val="0"/>
        <w:jc w:val="left"/>
        <w:rPr>
          <w:rFonts w:hint="default" w:cstheme="minorBidi"/>
          <w:kern w:val="2"/>
          <w:sz w:val="21"/>
          <w:szCs w:val="24"/>
          <w:lang w:eastAsia="zh-CN" w:bidi="ar-SA"/>
        </w:rPr>
      </w:pPr>
      <w:r>
        <w:rPr>
          <w:rFonts w:hint="default" w:cstheme="minorBidi"/>
          <w:kern w:val="2"/>
          <w:sz w:val="21"/>
          <w:szCs w:val="24"/>
          <w:lang w:eastAsia="zh-CN" w:bidi="ar-SA"/>
        </w:rPr>
        <w:t>关键路径：关键路径就是从源点到汇点权和最大的那条路径</w:t>
      </w:r>
    </w:p>
    <w:p>
      <w:pPr>
        <w:numPr>
          <w:ilvl w:val="0"/>
          <w:numId w:val="16"/>
        </w:numPr>
        <w:tabs>
          <w:tab w:val="left" w:pos="5635"/>
        </w:tabs>
        <w:bidi w:val="0"/>
        <w:jc w:val="left"/>
        <w:rPr>
          <w:rFonts w:hint="default" w:cstheme="minorBidi"/>
          <w:kern w:val="2"/>
          <w:sz w:val="21"/>
          <w:szCs w:val="24"/>
          <w:lang w:eastAsia="zh-CN" w:bidi="ar-SA"/>
        </w:rPr>
      </w:pPr>
      <w:r>
        <w:rPr>
          <w:rFonts w:hint="eastAsia" w:cstheme="minorBidi"/>
          <w:kern w:val="2"/>
          <w:sz w:val="21"/>
          <w:szCs w:val="24"/>
          <w:lang w:val="en-US" w:eastAsia="zh-CN" w:bidi="ar-SA"/>
        </w:rPr>
        <w:t>排序二叉树越平衡，查找效率越高。</w:t>
      </w:r>
    </w:p>
    <w:p>
      <w:pPr>
        <w:numPr>
          <w:ilvl w:val="0"/>
          <w:numId w:val="0"/>
        </w:numPr>
        <w:tabs>
          <w:tab w:val="left" w:pos="5635"/>
        </w:tabs>
        <w:bidi w:val="0"/>
        <w:jc w:val="left"/>
        <w:rPr>
          <w:rFonts w:hint="eastAsia" w:cstheme="minorBidi"/>
          <w:b/>
          <w:bCs/>
          <w:kern w:val="2"/>
          <w:sz w:val="21"/>
          <w:szCs w:val="24"/>
          <w:lang w:val="en-US" w:eastAsia="zh-CN" w:bidi="ar-SA"/>
        </w:rPr>
      </w:pPr>
      <w:r>
        <w:rPr>
          <w:rFonts w:hint="eastAsia" w:cstheme="minorBidi"/>
          <w:b/>
          <w:bCs/>
          <w:kern w:val="2"/>
          <w:sz w:val="21"/>
          <w:szCs w:val="24"/>
          <w:lang w:val="en-US" w:eastAsia="zh-CN" w:bidi="ar-SA"/>
        </w:rPr>
        <w:t>最优二叉树（哈弗曼树）</w:t>
      </w:r>
    </w:p>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树的路径长度：树的路径相加的长度，从根开始算起的单条路径。</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权：某个叶子节点有一个数值，代表某个数值出现的频度。</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带权路径长度：路径长度*权值。</w:t>
      </w:r>
    </w:p>
    <w:p>
      <w:pPr>
        <w:numPr>
          <w:ilvl w:val="0"/>
          <w:numId w:val="0"/>
        </w:numPr>
        <w:tabs>
          <w:tab w:val="left" w:pos="5635"/>
        </w:tabs>
        <w:bidi w:val="0"/>
        <w:jc w:val="center"/>
        <w:rPr>
          <w:rFonts w:hint="default" w:cstheme="minorBidi"/>
          <w:b/>
          <w:bCs/>
          <w:i w:val="0"/>
          <w:iCs w:val="0"/>
          <w:kern w:val="2"/>
          <w:sz w:val="28"/>
          <w:szCs w:val="36"/>
          <w:lang w:eastAsia="zh-CN" w:bidi="ar-SA"/>
        </w:rPr>
      </w:pPr>
      <w:r>
        <w:rPr>
          <w:rFonts w:hint="default" w:cstheme="minorBidi"/>
          <w:b/>
          <w:bCs/>
          <w:i w:val="0"/>
          <w:iCs w:val="0"/>
          <w:kern w:val="2"/>
          <w:sz w:val="28"/>
          <w:szCs w:val="36"/>
          <w:lang w:eastAsia="zh-CN" w:bidi="ar-SA"/>
        </w:rPr>
        <w:t>算法基础</w:t>
      </w:r>
    </w:p>
    <w:p>
      <w:pPr>
        <w:numPr>
          <w:ilvl w:val="0"/>
          <w:numId w:val="0"/>
        </w:numPr>
        <w:tabs>
          <w:tab w:val="left" w:pos="5635"/>
        </w:tabs>
        <w:bidi w:val="0"/>
        <w:jc w:val="left"/>
        <w:rPr>
          <w:rFonts w:hint="default"/>
          <w:szCs w:val="21"/>
        </w:rPr>
      </w:pPr>
      <w:r>
        <w:rPr>
          <w:rFonts w:hint="default"/>
          <w:szCs w:val="21"/>
        </w:rPr>
        <w:t>算法定义及应用场景：</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7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numPr>
                <w:ilvl w:val="0"/>
                <w:numId w:val="0"/>
              </w:numPr>
              <w:tabs>
                <w:tab w:val="left" w:pos="5635"/>
              </w:tabs>
              <w:bidi w:val="0"/>
              <w:jc w:val="left"/>
              <w:rPr>
                <w:rFonts w:hint="eastAsia"/>
                <w:szCs w:val="21"/>
                <w:vertAlign w:val="baseline"/>
              </w:rPr>
            </w:pPr>
            <w:r>
              <w:rPr>
                <w:rFonts w:hint="default"/>
                <w:szCs w:val="21"/>
                <w:vertAlign w:val="baseline"/>
              </w:rPr>
              <w:t>插入排序</w:t>
            </w:r>
          </w:p>
        </w:tc>
        <w:tc>
          <w:tcPr>
            <w:tcW w:w="7170" w:type="dxa"/>
          </w:tcPr>
          <w:p>
            <w:pPr>
              <w:numPr>
                <w:ilvl w:val="0"/>
                <w:numId w:val="0"/>
              </w:numPr>
              <w:tabs>
                <w:tab w:val="left" w:pos="5635"/>
              </w:tabs>
              <w:bidi w:val="0"/>
              <w:jc w:val="left"/>
              <w:rPr>
                <w:rFonts w:hint="eastAsia"/>
                <w:szCs w:val="21"/>
                <w:vertAlign w:val="baseline"/>
              </w:rPr>
            </w:pPr>
            <w:r>
              <w:rPr>
                <w:rFonts w:hint="eastAsia"/>
                <w:szCs w:val="21"/>
              </w:rPr>
              <w:t>若数据基本有序，插入排序应该是最佳选择，输入数据是否有序对归并和计数排序算法并没有影响。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numPr>
                <w:ilvl w:val="0"/>
                <w:numId w:val="0"/>
              </w:numPr>
              <w:tabs>
                <w:tab w:val="left" w:pos="5635"/>
              </w:tabs>
              <w:bidi w:val="0"/>
              <w:jc w:val="left"/>
              <w:rPr>
                <w:rFonts w:hint="eastAsia"/>
                <w:szCs w:val="21"/>
                <w:vertAlign w:val="baseline"/>
              </w:rPr>
            </w:pPr>
            <w:r>
              <w:rPr>
                <w:rFonts w:hint="default"/>
                <w:szCs w:val="21"/>
                <w:vertAlign w:val="baseline"/>
              </w:rPr>
              <w:t>计数排序</w:t>
            </w:r>
          </w:p>
        </w:tc>
        <w:tc>
          <w:tcPr>
            <w:tcW w:w="7170" w:type="dxa"/>
          </w:tcPr>
          <w:p>
            <w:pPr>
              <w:numPr>
                <w:ilvl w:val="0"/>
                <w:numId w:val="0"/>
              </w:numPr>
              <w:tabs>
                <w:tab w:val="left" w:pos="5635"/>
              </w:tabs>
              <w:bidi w:val="0"/>
              <w:jc w:val="left"/>
              <w:rPr>
                <w:rFonts w:hint="eastAsia"/>
                <w:szCs w:val="21"/>
                <w:vertAlign w:val="baseline"/>
              </w:rPr>
            </w:pPr>
            <w:r>
              <w:rPr>
                <w:rFonts w:hint="eastAsia"/>
                <w:szCs w:val="21"/>
              </w:rPr>
              <w:t>若关键字取值范围较小，则计数排序是最佳选择，因为在该情况下，该算法的时间复杂度为线性时间。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numPr>
                <w:ilvl w:val="0"/>
                <w:numId w:val="0"/>
              </w:numPr>
              <w:tabs>
                <w:tab w:val="left" w:pos="5635"/>
              </w:tabs>
              <w:bidi w:val="0"/>
              <w:jc w:val="left"/>
              <w:rPr>
                <w:rFonts w:hint="eastAsia"/>
                <w:szCs w:val="21"/>
                <w:vertAlign w:val="baseline"/>
              </w:rPr>
            </w:pPr>
          </w:p>
        </w:tc>
        <w:tc>
          <w:tcPr>
            <w:tcW w:w="7170" w:type="dxa"/>
          </w:tcPr>
          <w:p>
            <w:pPr>
              <w:numPr>
                <w:ilvl w:val="0"/>
                <w:numId w:val="0"/>
              </w:numPr>
              <w:tabs>
                <w:tab w:val="left" w:pos="5635"/>
              </w:tabs>
              <w:bidi w:val="0"/>
              <w:jc w:val="left"/>
              <w:rPr>
                <w:rFonts w:hint="eastAsia"/>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numPr>
                <w:ilvl w:val="0"/>
                <w:numId w:val="0"/>
              </w:numPr>
              <w:tabs>
                <w:tab w:val="left" w:pos="5635"/>
              </w:tabs>
              <w:bidi w:val="0"/>
              <w:jc w:val="left"/>
              <w:rPr>
                <w:rFonts w:hint="eastAsia"/>
                <w:szCs w:val="21"/>
                <w:vertAlign w:val="baseline"/>
              </w:rPr>
            </w:pPr>
          </w:p>
        </w:tc>
        <w:tc>
          <w:tcPr>
            <w:tcW w:w="7170" w:type="dxa"/>
          </w:tcPr>
          <w:p>
            <w:pPr>
              <w:numPr>
                <w:ilvl w:val="0"/>
                <w:numId w:val="0"/>
              </w:numPr>
              <w:tabs>
                <w:tab w:val="left" w:pos="5635"/>
              </w:tabs>
              <w:bidi w:val="0"/>
              <w:jc w:val="left"/>
              <w:rPr>
                <w:rFonts w:hint="eastAsia"/>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numPr>
                <w:ilvl w:val="0"/>
                <w:numId w:val="0"/>
              </w:numPr>
              <w:tabs>
                <w:tab w:val="left" w:pos="5635"/>
              </w:tabs>
              <w:bidi w:val="0"/>
              <w:jc w:val="left"/>
              <w:rPr>
                <w:rFonts w:hint="eastAsia"/>
                <w:szCs w:val="21"/>
                <w:vertAlign w:val="baseline"/>
              </w:rPr>
            </w:pPr>
          </w:p>
        </w:tc>
        <w:tc>
          <w:tcPr>
            <w:tcW w:w="7170" w:type="dxa"/>
          </w:tcPr>
          <w:p>
            <w:pPr>
              <w:numPr>
                <w:ilvl w:val="0"/>
                <w:numId w:val="0"/>
              </w:numPr>
              <w:tabs>
                <w:tab w:val="left" w:pos="5635"/>
              </w:tabs>
              <w:bidi w:val="0"/>
              <w:jc w:val="left"/>
              <w:rPr>
                <w:rFonts w:hint="eastAsia"/>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numPr>
                <w:ilvl w:val="0"/>
                <w:numId w:val="0"/>
              </w:numPr>
              <w:tabs>
                <w:tab w:val="left" w:pos="5635"/>
              </w:tabs>
              <w:bidi w:val="0"/>
              <w:jc w:val="left"/>
              <w:rPr>
                <w:rFonts w:hint="eastAsia"/>
                <w:szCs w:val="21"/>
                <w:vertAlign w:val="baseline"/>
              </w:rPr>
            </w:pPr>
          </w:p>
        </w:tc>
        <w:tc>
          <w:tcPr>
            <w:tcW w:w="7170" w:type="dxa"/>
          </w:tcPr>
          <w:p>
            <w:pPr>
              <w:numPr>
                <w:ilvl w:val="0"/>
                <w:numId w:val="0"/>
              </w:numPr>
              <w:tabs>
                <w:tab w:val="left" w:pos="5635"/>
              </w:tabs>
              <w:bidi w:val="0"/>
              <w:jc w:val="left"/>
              <w:rPr>
                <w:rFonts w:hint="eastAsia"/>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numPr>
                <w:ilvl w:val="0"/>
                <w:numId w:val="0"/>
              </w:numPr>
              <w:tabs>
                <w:tab w:val="left" w:pos="5635"/>
              </w:tabs>
              <w:bidi w:val="0"/>
              <w:jc w:val="left"/>
              <w:rPr>
                <w:rFonts w:hint="eastAsia"/>
                <w:szCs w:val="21"/>
                <w:vertAlign w:val="baseline"/>
              </w:rPr>
            </w:pPr>
          </w:p>
        </w:tc>
        <w:tc>
          <w:tcPr>
            <w:tcW w:w="7170" w:type="dxa"/>
          </w:tcPr>
          <w:p>
            <w:pPr>
              <w:numPr>
                <w:ilvl w:val="0"/>
                <w:numId w:val="0"/>
              </w:numPr>
              <w:tabs>
                <w:tab w:val="left" w:pos="5635"/>
              </w:tabs>
              <w:bidi w:val="0"/>
              <w:jc w:val="left"/>
              <w:rPr>
                <w:rFonts w:hint="eastAsia"/>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numPr>
                <w:ilvl w:val="0"/>
                <w:numId w:val="0"/>
              </w:numPr>
              <w:tabs>
                <w:tab w:val="left" w:pos="5635"/>
              </w:tabs>
              <w:bidi w:val="0"/>
              <w:jc w:val="left"/>
              <w:rPr>
                <w:rFonts w:hint="eastAsia"/>
                <w:szCs w:val="21"/>
                <w:vertAlign w:val="baseline"/>
              </w:rPr>
            </w:pPr>
          </w:p>
        </w:tc>
        <w:tc>
          <w:tcPr>
            <w:tcW w:w="7170" w:type="dxa"/>
          </w:tcPr>
          <w:p>
            <w:pPr>
              <w:numPr>
                <w:ilvl w:val="0"/>
                <w:numId w:val="0"/>
              </w:numPr>
              <w:tabs>
                <w:tab w:val="left" w:pos="5635"/>
              </w:tabs>
              <w:bidi w:val="0"/>
              <w:jc w:val="left"/>
              <w:rPr>
                <w:rFonts w:hint="eastAsia"/>
                <w:szCs w:val="21"/>
                <w:vertAlign w:val="baseline"/>
              </w:rPr>
            </w:pPr>
          </w:p>
        </w:tc>
      </w:tr>
      <w:tr>
        <w:tblPrEx>
          <w:tblLayout w:type="fixed"/>
        </w:tblPrEx>
        <w:tc>
          <w:tcPr>
            <w:tcW w:w="1352" w:type="dxa"/>
          </w:tcPr>
          <w:p>
            <w:pPr>
              <w:numPr>
                <w:ilvl w:val="0"/>
                <w:numId w:val="0"/>
              </w:numPr>
              <w:tabs>
                <w:tab w:val="left" w:pos="5635"/>
              </w:tabs>
              <w:bidi w:val="0"/>
              <w:jc w:val="left"/>
              <w:rPr>
                <w:rFonts w:hint="eastAsia"/>
                <w:szCs w:val="21"/>
                <w:vertAlign w:val="baseline"/>
              </w:rPr>
            </w:pPr>
          </w:p>
        </w:tc>
        <w:tc>
          <w:tcPr>
            <w:tcW w:w="7170" w:type="dxa"/>
          </w:tcPr>
          <w:p>
            <w:pPr>
              <w:numPr>
                <w:ilvl w:val="0"/>
                <w:numId w:val="0"/>
              </w:numPr>
              <w:tabs>
                <w:tab w:val="left" w:pos="5635"/>
              </w:tabs>
              <w:bidi w:val="0"/>
              <w:jc w:val="left"/>
              <w:rPr>
                <w:rFonts w:hint="eastAsia"/>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numPr>
                <w:ilvl w:val="0"/>
                <w:numId w:val="0"/>
              </w:numPr>
              <w:tabs>
                <w:tab w:val="left" w:pos="5635"/>
              </w:tabs>
              <w:bidi w:val="0"/>
              <w:jc w:val="left"/>
              <w:rPr>
                <w:rFonts w:hint="eastAsia"/>
                <w:szCs w:val="21"/>
                <w:vertAlign w:val="baseline"/>
              </w:rPr>
            </w:pPr>
          </w:p>
        </w:tc>
        <w:tc>
          <w:tcPr>
            <w:tcW w:w="7170" w:type="dxa"/>
          </w:tcPr>
          <w:p>
            <w:pPr>
              <w:numPr>
                <w:ilvl w:val="0"/>
                <w:numId w:val="0"/>
              </w:numPr>
              <w:tabs>
                <w:tab w:val="left" w:pos="5635"/>
              </w:tabs>
              <w:bidi w:val="0"/>
              <w:jc w:val="left"/>
              <w:rPr>
                <w:rFonts w:hint="eastAsia"/>
                <w:szCs w:val="21"/>
                <w:vertAlign w:val="baseline"/>
              </w:rPr>
            </w:pPr>
          </w:p>
        </w:tc>
      </w:tr>
    </w:tbl>
    <w:p>
      <w:pPr>
        <w:numPr>
          <w:ilvl w:val="0"/>
          <w:numId w:val="0"/>
        </w:numPr>
        <w:tabs>
          <w:tab w:val="left" w:pos="5635"/>
        </w:tabs>
        <w:bidi w:val="0"/>
        <w:jc w:val="left"/>
        <w:rPr>
          <w:rFonts w:hint="default" w:cstheme="minorBidi"/>
          <w:kern w:val="2"/>
          <w:sz w:val="21"/>
          <w:szCs w:val="24"/>
          <w:lang w:eastAsia="zh-CN" w:bidi="ar-SA"/>
        </w:rPr>
      </w:pPr>
    </w:p>
    <w:p>
      <w:pPr>
        <w:numPr>
          <w:ilvl w:val="0"/>
          <w:numId w:val="0"/>
        </w:numPr>
        <w:tabs>
          <w:tab w:val="left" w:pos="5635"/>
        </w:tabs>
        <w:bidi w:val="0"/>
        <w:jc w:val="both"/>
        <w:rPr>
          <w:rFonts w:hint="default" w:cstheme="minorBidi"/>
          <w:kern w:val="2"/>
          <w:sz w:val="21"/>
          <w:szCs w:val="24"/>
          <w:lang w:eastAsia="zh-CN" w:bidi="ar-SA"/>
        </w:rPr>
      </w:pPr>
    </w:p>
    <w:p>
      <w:pPr>
        <w:numPr>
          <w:ilvl w:val="0"/>
          <w:numId w:val="0"/>
        </w:numPr>
        <w:tabs>
          <w:tab w:val="left" w:pos="5635"/>
        </w:tabs>
        <w:bidi w:val="0"/>
        <w:jc w:val="center"/>
        <w:rPr>
          <w:rFonts w:hint="default" w:cstheme="minorBidi"/>
          <w:kern w:val="2"/>
          <w:sz w:val="21"/>
          <w:szCs w:val="24"/>
          <w:lang w:eastAsia="zh-CN" w:bidi="ar-SA"/>
        </w:rPr>
      </w:pPr>
      <w:r>
        <w:rPr>
          <w:rFonts w:hint="default" w:cstheme="minorBidi"/>
          <w:b/>
          <w:bCs/>
          <w:kern w:val="2"/>
          <w:sz w:val="28"/>
          <w:szCs w:val="36"/>
          <w:lang w:eastAsia="zh-CN" w:bidi="ar-SA"/>
        </w:rPr>
        <w:t>第十章 面向对象分析</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消息：对象之间进行交互的时候所采用的机制，走的是异步的方式传输的。</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面向对象分析的步骤：</w:t>
      </w:r>
    </w:p>
    <w:tbl>
      <w:tblPr>
        <w:tblStyle w:val="4"/>
        <w:tblpPr w:leftFromText="180" w:rightFromText="180" w:vertAnchor="text" w:horzAnchor="page" w:tblpX="1468" w:tblpY="56"/>
        <w:tblOverlap w:val="never"/>
        <w:tblW w:w="8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62"/>
      </w:tblGrid>
      <w:tr>
        <w:tblPrEx>
          <w:tblLayout w:type="fixed"/>
        </w:tblPrEx>
        <w:tc>
          <w:tcPr>
            <w:tcW w:w="8962" w:type="dxa"/>
          </w:tcPr>
          <w:p>
            <w:pPr>
              <w:numPr>
                <w:ilvl w:val="0"/>
                <w:numId w:val="0"/>
              </w:numPr>
              <w:tabs>
                <w:tab w:val="left" w:pos="5635"/>
              </w:tabs>
              <w:bidi w:val="0"/>
              <w:jc w:val="both"/>
              <w:rPr>
                <w:rFonts w:hint="eastAsia" w:asciiTheme="minorEastAsia" w:hAnsiTheme="minorEastAsia" w:eastAsiaTheme="minorEastAsia" w:cstheme="minorEastAsia"/>
                <w:kern w:val="2"/>
                <w:sz w:val="15"/>
                <w:szCs w:val="15"/>
                <w:vertAlign w:val="baseline"/>
                <w:lang w:eastAsia="zh-CN" w:bidi="ar-SA"/>
              </w:rPr>
            </w:pPr>
            <w:r>
              <w:rPr>
                <w:rFonts w:hint="eastAsia" w:asciiTheme="minorEastAsia" w:hAnsiTheme="minorEastAsia" w:eastAsiaTheme="minorEastAsia" w:cstheme="minorEastAsia"/>
                <w:kern w:val="2"/>
                <w:sz w:val="15"/>
                <w:szCs w:val="15"/>
                <w:vertAlign w:val="baseline"/>
                <w:lang w:eastAsia="zh-CN" w:bidi="ar-SA"/>
              </w:rPr>
              <w:t>第一步，确定问题域。</w:t>
            </w:r>
          </w:p>
        </w:tc>
      </w:tr>
      <w:tr>
        <w:tblPrEx>
          <w:tblLayout w:type="fixed"/>
        </w:tblPrEx>
        <w:trPr>
          <w:trHeight w:val="642" w:hRule="atLeast"/>
        </w:trPr>
        <w:tc>
          <w:tcPr>
            <w:tcW w:w="8962" w:type="dxa"/>
          </w:tcPr>
          <w:p>
            <w:pPr>
              <w:numPr>
                <w:ilvl w:val="0"/>
                <w:numId w:val="0"/>
              </w:numPr>
              <w:tabs>
                <w:tab w:val="left" w:pos="5635"/>
              </w:tabs>
              <w:bidi w:val="0"/>
              <w:jc w:val="both"/>
              <w:rPr>
                <w:rFonts w:hint="eastAsia" w:asciiTheme="minorEastAsia" w:hAnsiTheme="minorEastAsia" w:eastAsiaTheme="minorEastAsia" w:cstheme="minorEastAsia"/>
                <w:kern w:val="2"/>
                <w:sz w:val="15"/>
                <w:szCs w:val="15"/>
                <w:vertAlign w:val="baseline"/>
                <w:lang w:eastAsia="zh-CN" w:bidi="ar-SA"/>
              </w:rPr>
            </w:pPr>
            <w:r>
              <w:rPr>
                <w:rFonts w:hint="eastAsia" w:asciiTheme="minorEastAsia" w:hAnsiTheme="minorEastAsia" w:eastAsiaTheme="minorEastAsia" w:cstheme="minorEastAsia"/>
                <w:kern w:val="2"/>
                <w:sz w:val="15"/>
                <w:szCs w:val="15"/>
                <w:vertAlign w:val="baseline"/>
                <w:lang w:eastAsia="zh-CN" w:bidi="ar-SA"/>
              </w:rPr>
              <w:t>第二步，确定对象和类。这里所说的对象是对数据及其处理方式的抽象，它反映了系统保存和处理现实世界中某些事物的信息的能力。类是多个对象的共同属性和方法集合的描述，它包括如何在一个类中建立一个新对象的描述。</w:t>
            </w:r>
          </w:p>
        </w:tc>
      </w:tr>
      <w:tr>
        <w:tblPrEx>
          <w:tblLayout w:type="fixed"/>
        </w:tblPrEx>
        <w:tc>
          <w:tcPr>
            <w:tcW w:w="8962" w:type="dxa"/>
          </w:tcPr>
          <w:p>
            <w:pPr>
              <w:numPr>
                <w:ilvl w:val="0"/>
                <w:numId w:val="0"/>
              </w:numPr>
              <w:tabs>
                <w:tab w:val="left" w:pos="5635"/>
              </w:tabs>
              <w:bidi w:val="0"/>
              <w:jc w:val="both"/>
              <w:rPr>
                <w:rFonts w:hint="eastAsia" w:asciiTheme="minorEastAsia" w:hAnsiTheme="minorEastAsia" w:eastAsiaTheme="minorEastAsia" w:cstheme="minorEastAsia"/>
                <w:kern w:val="2"/>
                <w:sz w:val="15"/>
                <w:szCs w:val="15"/>
                <w:vertAlign w:val="baseline"/>
                <w:lang w:eastAsia="zh-CN" w:bidi="ar-SA"/>
              </w:rPr>
            </w:pPr>
            <w:r>
              <w:rPr>
                <w:rFonts w:hint="eastAsia" w:asciiTheme="minorEastAsia" w:hAnsiTheme="minorEastAsia" w:eastAsiaTheme="minorEastAsia" w:cstheme="minorEastAsia"/>
                <w:kern w:val="2"/>
                <w:sz w:val="15"/>
                <w:szCs w:val="15"/>
                <w:vertAlign w:val="baseline"/>
                <w:lang w:eastAsia="zh-CN" w:bidi="ar-SA"/>
              </w:rPr>
              <w:t>第三步，确定结构（structure）。结构是指问题域的复杂性和连接关系。类成员结构反映了泛化-特化关系，整体-部分结构反映整体和局部之间的关系。</w:t>
            </w:r>
          </w:p>
        </w:tc>
      </w:tr>
      <w:tr>
        <w:tblPrEx>
          <w:tblLayout w:type="fixed"/>
        </w:tblPrEx>
        <w:tc>
          <w:tcPr>
            <w:tcW w:w="8962" w:type="dxa"/>
          </w:tcPr>
          <w:p>
            <w:pPr>
              <w:numPr>
                <w:ilvl w:val="0"/>
                <w:numId w:val="0"/>
              </w:numPr>
              <w:tabs>
                <w:tab w:val="left" w:pos="5635"/>
              </w:tabs>
              <w:bidi w:val="0"/>
              <w:jc w:val="both"/>
              <w:rPr>
                <w:rFonts w:hint="eastAsia" w:asciiTheme="minorEastAsia" w:hAnsiTheme="minorEastAsia" w:eastAsiaTheme="minorEastAsia" w:cstheme="minorEastAsia"/>
                <w:kern w:val="2"/>
                <w:sz w:val="15"/>
                <w:szCs w:val="15"/>
                <w:vertAlign w:val="baseline"/>
                <w:lang w:eastAsia="zh-CN" w:bidi="ar-SA"/>
              </w:rPr>
            </w:pPr>
            <w:r>
              <w:rPr>
                <w:rFonts w:hint="eastAsia" w:asciiTheme="minorEastAsia" w:hAnsiTheme="minorEastAsia" w:eastAsiaTheme="minorEastAsia" w:cstheme="minorEastAsia"/>
                <w:kern w:val="2"/>
                <w:sz w:val="15"/>
                <w:szCs w:val="15"/>
                <w:vertAlign w:val="baseline"/>
                <w:lang w:eastAsia="zh-CN" w:bidi="ar-SA"/>
              </w:rPr>
              <w:t>第四步，确定主题（subject）。主题是指事物的总体概貌和总体分析模型</w:t>
            </w:r>
            <w:r>
              <w:rPr>
                <w:rFonts w:hint="default" w:asciiTheme="minorEastAsia" w:hAnsiTheme="minorEastAsia" w:cstheme="minorEastAsia"/>
                <w:kern w:val="2"/>
                <w:sz w:val="15"/>
                <w:szCs w:val="15"/>
                <w:vertAlign w:val="baseline"/>
                <w:lang w:eastAsia="zh-CN" w:bidi="ar-SA"/>
              </w:rPr>
              <w:t>。</w:t>
            </w:r>
          </w:p>
        </w:tc>
      </w:tr>
      <w:tr>
        <w:tblPrEx>
          <w:tblLayout w:type="fixed"/>
        </w:tblPrEx>
        <w:tc>
          <w:tcPr>
            <w:tcW w:w="8962" w:type="dxa"/>
          </w:tcPr>
          <w:p>
            <w:pPr>
              <w:numPr>
                <w:ilvl w:val="0"/>
                <w:numId w:val="0"/>
              </w:numPr>
              <w:tabs>
                <w:tab w:val="left" w:pos="5635"/>
              </w:tabs>
              <w:bidi w:val="0"/>
              <w:jc w:val="both"/>
              <w:rPr>
                <w:rFonts w:hint="eastAsia" w:asciiTheme="minorEastAsia" w:hAnsiTheme="minorEastAsia" w:eastAsiaTheme="minorEastAsia" w:cstheme="minorEastAsia"/>
                <w:kern w:val="2"/>
                <w:sz w:val="15"/>
                <w:szCs w:val="15"/>
                <w:vertAlign w:val="baseline"/>
                <w:lang w:eastAsia="zh-CN" w:bidi="ar-SA"/>
              </w:rPr>
            </w:pPr>
            <w:r>
              <w:rPr>
                <w:rFonts w:hint="eastAsia" w:asciiTheme="minorEastAsia" w:hAnsiTheme="minorEastAsia" w:eastAsiaTheme="minorEastAsia" w:cstheme="minorEastAsia"/>
                <w:kern w:val="2"/>
                <w:sz w:val="15"/>
                <w:szCs w:val="15"/>
                <w:vertAlign w:val="baseline"/>
                <w:lang w:eastAsia="zh-CN" w:bidi="ar-SA"/>
              </w:rPr>
              <w:t>第五步，确定属性（attribute）。属性就是数据元素，可用来描述对象或分类结构的实例，可在图中给出，并在对象的存储中指定</w:t>
            </w:r>
            <w:r>
              <w:rPr>
                <w:rFonts w:hint="default" w:asciiTheme="minorEastAsia" w:hAnsiTheme="minorEastAsia" w:cstheme="minorEastAsia"/>
                <w:kern w:val="2"/>
                <w:sz w:val="15"/>
                <w:szCs w:val="15"/>
                <w:vertAlign w:val="baseline"/>
                <w:lang w:eastAsia="zh-CN" w:bidi="ar-SA"/>
              </w:rPr>
              <w:t>。</w:t>
            </w:r>
          </w:p>
        </w:tc>
      </w:tr>
      <w:tr>
        <w:tblPrEx>
          <w:tblLayout w:type="fixed"/>
        </w:tblPrEx>
        <w:tc>
          <w:tcPr>
            <w:tcW w:w="8962" w:type="dxa"/>
          </w:tcPr>
          <w:p>
            <w:pPr>
              <w:numPr>
                <w:ilvl w:val="0"/>
                <w:numId w:val="0"/>
              </w:numPr>
              <w:tabs>
                <w:tab w:val="left" w:pos="5635"/>
              </w:tabs>
              <w:bidi w:val="0"/>
              <w:jc w:val="both"/>
              <w:rPr>
                <w:rFonts w:hint="eastAsia" w:asciiTheme="minorEastAsia" w:hAnsiTheme="minorEastAsia" w:eastAsiaTheme="minorEastAsia" w:cstheme="minorEastAsia"/>
                <w:kern w:val="2"/>
                <w:sz w:val="15"/>
                <w:szCs w:val="15"/>
                <w:vertAlign w:val="baseline"/>
                <w:lang w:eastAsia="zh-CN" w:bidi="ar-SA"/>
              </w:rPr>
            </w:pPr>
            <w:r>
              <w:rPr>
                <w:rFonts w:hint="eastAsia" w:asciiTheme="minorEastAsia" w:hAnsiTheme="minorEastAsia" w:eastAsiaTheme="minorEastAsia" w:cstheme="minorEastAsia"/>
                <w:kern w:val="2"/>
                <w:sz w:val="15"/>
                <w:szCs w:val="15"/>
                <w:vertAlign w:val="baseline"/>
                <w:lang w:eastAsia="zh-CN" w:bidi="ar-SA"/>
              </w:rPr>
              <w:t>第六步，确定方法（method）。方法是在收到消息后必须进行的一些处理方法，方法要在图中定义，并在对象的存储中指定。对于每个对象和结构来说，那些用来增加、修改、删除和选择一个方法本身都是隐含的，而有些则是显示的</w:t>
            </w:r>
            <w:r>
              <w:rPr>
                <w:rFonts w:hint="default" w:asciiTheme="minorEastAsia" w:hAnsiTheme="minorEastAsia" w:cstheme="minorEastAsia"/>
                <w:kern w:val="2"/>
                <w:sz w:val="15"/>
                <w:szCs w:val="15"/>
                <w:vertAlign w:val="baseline"/>
                <w:lang w:eastAsia="zh-CN" w:bidi="ar-SA"/>
              </w:rPr>
              <w:t>。</w:t>
            </w:r>
          </w:p>
        </w:tc>
      </w:tr>
    </w:tbl>
    <w:p>
      <w:pPr>
        <w:numPr>
          <w:ilvl w:val="0"/>
          <w:numId w:val="0"/>
        </w:numPr>
        <w:tabs>
          <w:tab w:val="left" w:pos="5635"/>
        </w:tabs>
        <w:bidi w:val="0"/>
        <w:jc w:val="both"/>
        <w:rPr>
          <w:rFonts w:hint="default" w:cstheme="minorBidi"/>
          <w:kern w:val="2"/>
          <w:sz w:val="21"/>
          <w:szCs w:val="24"/>
          <w:lang w:eastAsia="zh-CN" w:bidi="ar-SA"/>
        </w:rPr>
      </w:pPr>
    </w:p>
    <w:p>
      <w:pPr>
        <w:numPr>
          <w:ilvl w:val="0"/>
          <w:numId w:val="0"/>
        </w:numPr>
        <w:tabs>
          <w:tab w:val="left" w:pos="5635"/>
        </w:tabs>
        <w:bidi w:val="0"/>
        <w:jc w:val="both"/>
        <w:rPr>
          <w:rFonts w:hint="default" w:cstheme="minorBidi"/>
          <w:color w:val="0000FF"/>
          <w:kern w:val="2"/>
          <w:sz w:val="21"/>
          <w:szCs w:val="24"/>
          <w:lang w:eastAsia="zh-CN" w:bidi="ar-SA"/>
        </w:rPr>
      </w:pPr>
      <w:r>
        <w:rPr>
          <w:rFonts w:hint="default" w:cstheme="minorBidi"/>
          <w:color w:val="0000FF"/>
          <w:kern w:val="2"/>
          <w:sz w:val="21"/>
          <w:szCs w:val="24"/>
          <w:lang w:eastAsia="zh-CN" w:bidi="ar-SA"/>
        </w:rPr>
        <w:t>面向对象分析阶段包含5个活动：</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认定对象、组织对象、描述对象间的相互作用、定义对象的操作、定义对象的内部信息。</w:t>
      </w:r>
    </w:p>
    <w:p>
      <w:pPr>
        <w:numPr>
          <w:ilvl w:val="0"/>
          <w:numId w:val="0"/>
        </w:numPr>
        <w:tabs>
          <w:tab w:val="left" w:pos="5635"/>
        </w:tabs>
        <w:bidi w:val="0"/>
        <w:jc w:val="both"/>
        <w:rPr>
          <w:rFonts w:hint="default" w:cstheme="minorBidi"/>
          <w:color w:val="0000FF"/>
          <w:kern w:val="2"/>
          <w:sz w:val="21"/>
          <w:szCs w:val="24"/>
          <w:lang w:eastAsia="zh-CN" w:bidi="ar-SA"/>
        </w:rPr>
      </w:pPr>
      <w:r>
        <w:rPr>
          <w:rFonts w:hint="default" w:cstheme="minorBidi"/>
          <w:color w:val="0000FF"/>
          <w:kern w:val="2"/>
          <w:sz w:val="21"/>
          <w:szCs w:val="24"/>
          <w:lang w:eastAsia="zh-CN" w:bidi="ar-SA"/>
        </w:rPr>
        <w:t>UML的五个系统视图：</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（1）逻辑视图：用来显示系统内部的功能是怎样设计的，它利用系统的静态结构和动态行为来</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刻画系统功能。静态结构描述类、对象和它们之间的关系等。动态行为主要描述对象之间的动态协</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作。</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（2）进程视图（并发视图）：用来显示系统的并发工作状况。并发视图将系统划分为进程和处</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理机方式，通过划分引入并发机制，利用并发高效地使用资源、并行执行和处理异步事件。它是逻</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辑视图的一次执行实例。</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（3）实现视图（组件视图）：用来显示代码组件的组织方式。它描述了实现模块和它们之间的</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依赖关系。</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（4）部署视图：用来显示系统的物理架构，即系统的物理展开。比如，计算机和设备以及它们</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之间的联接方式。其中计算机和设备称为结点。</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（5）用例视图：最基本的需求分析模型，以外部参与者的角度来看待系统，他主要说明了谁要</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使用系统以及他们使用了该系统可以做些什么</w:t>
      </w:r>
    </w:p>
    <w:p>
      <w:pPr>
        <w:numPr>
          <w:ilvl w:val="0"/>
          <w:numId w:val="0"/>
        </w:numPr>
        <w:tabs>
          <w:tab w:val="left" w:pos="5635"/>
        </w:tabs>
        <w:bidi w:val="0"/>
        <w:ind w:firstLine="840" w:firstLineChars="400"/>
        <w:jc w:val="both"/>
        <w:rPr>
          <w:rFonts w:hint="default" w:cstheme="minorBidi"/>
          <w:kern w:val="2"/>
          <w:sz w:val="21"/>
          <w:szCs w:val="24"/>
          <w:lang w:eastAsia="zh-CN" w:bidi="ar-SA"/>
        </w:rPr>
      </w:pPr>
    </w:p>
    <w:p>
      <w:pPr>
        <w:numPr>
          <w:ilvl w:val="0"/>
          <w:numId w:val="0"/>
        </w:numPr>
        <w:tabs>
          <w:tab w:val="left" w:pos="5635"/>
        </w:tabs>
        <w:bidi w:val="0"/>
        <w:ind w:firstLine="840" w:firstLineChars="400"/>
        <w:jc w:val="both"/>
        <w:rPr>
          <w:rFonts w:hint="default" w:cstheme="minorBidi"/>
          <w:kern w:val="2"/>
          <w:sz w:val="21"/>
          <w:szCs w:val="24"/>
          <w:lang w:eastAsia="zh-CN" w:bidi="ar-SA"/>
        </w:rPr>
      </w:pPr>
    </w:p>
    <w:p>
      <w:pPr>
        <w:numPr>
          <w:ilvl w:val="0"/>
          <w:numId w:val="0"/>
        </w:numPr>
        <w:tabs>
          <w:tab w:val="left" w:pos="5635"/>
        </w:tabs>
        <w:bidi w:val="0"/>
        <w:ind w:firstLine="840" w:firstLineChars="400"/>
        <w:jc w:val="both"/>
        <w:rPr>
          <w:rFonts w:hint="default" w:cstheme="minorBidi"/>
          <w:kern w:val="2"/>
          <w:sz w:val="21"/>
          <w:szCs w:val="24"/>
          <w:lang w:eastAsia="zh-CN" w:bidi="ar-SA"/>
        </w:rPr>
      </w:pPr>
    </w:p>
    <w:p>
      <w:pPr>
        <w:numPr>
          <w:ilvl w:val="0"/>
          <w:numId w:val="0"/>
        </w:numPr>
        <w:tabs>
          <w:tab w:val="left" w:pos="5635"/>
        </w:tabs>
        <w:bidi w:val="0"/>
        <w:jc w:val="center"/>
        <w:rPr>
          <w:rFonts w:hint="eastAsia" w:asciiTheme="minorEastAsia" w:hAnsiTheme="minorEastAsia" w:eastAsiaTheme="minorEastAsia" w:cstheme="minorEastAsia"/>
          <w:b/>
          <w:bCs/>
          <w:kern w:val="2"/>
          <w:sz w:val="28"/>
          <w:szCs w:val="36"/>
          <w:lang w:eastAsia="zh-CN" w:bidi="ar-SA"/>
        </w:rPr>
      </w:pPr>
      <w:r>
        <w:rPr>
          <w:rFonts w:hint="eastAsia" w:asciiTheme="minorEastAsia" w:hAnsiTheme="minorEastAsia" w:eastAsiaTheme="minorEastAsia" w:cstheme="minorEastAsia"/>
          <w:b/>
          <w:bCs/>
          <w:kern w:val="2"/>
          <w:sz w:val="28"/>
          <w:szCs w:val="36"/>
          <w:lang w:eastAsia="zh-CN" w:bidi="ar-SA"/>
        </w:rPr>
        <w:t>第 12 章 面向对象设计 数据流图</w:t>
      </w:r>
    </w:p>
    <w:p>
      <w:pPr>
        <w:numPr>
          <w:ilvl w:val="0"/>
          <w:numId w:val="0"/>
        </w:numPr>
        <w:tabs>
          <w:tab w:val="left" w:pos="5635"/>
        </w:tabs>
        <w:bidi w:val="0"/>
        <w:jc w:val="both"/>
        <w:rPr>
          <w:rFonts w:hint="eastAsia" w:asciiTheme="minorEastAsia" w:hAnsiTheme="minorEastAsia" w:eastAsiaTheme="minorEastAsia" w:cstheme="minorEastAsia"/>
          <w:b/>
          <w:bCs/>
          <w:kern w:val="2"/>
          <w:sz w:val="28"/>
          <w:szCs w:val="36"/>
          <w:lang w:eastAsia="zh-CN" w:bidi="ar-SA"/>
        </w:rPr>
      </w:pPr>
      <w:r>
        <w:rPr>
          <w:rFonts w:hint="eastAsia" w:asciiTheme="minorEastAsia" w:hAnsiTheme="minorEastAsia" w:eastAsiaTheme="minorEastAsia" w:cstheme="minorEastAsia"/>
          <w:b/>
          <w:bCs/>
          <w:kern w:val="2"/>
          <w:sz w:val="28"/>
          <w:szCs w:val="36"/>
          <w:lang w:eastAsia="zh-CN" w:bidi="ar-SA"/>
        </w:rPr>
        <w:drawing>
          <wp:inline distT="0" distB="0" distL="114300" distR="114300">
            <wp:extent cx="5272405" cy="2449830"/>
            <wp:effectExtent l="0" t="0" r="10795" b="13970"/>
            <wp:docPr id="3" name="图片 3" descr="屏幕快照 2019-10-08 下午3.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19-10-08 下午3.00.33"/>
                    <pic:cNvPicPr>
                      <a:picLocks noChangeAspect="1"/>
                    </pic:cNvPicPr>
                  </pic:nvPicPr>
                  <pic:blipFill>
                    <a:blip r:embed="rId7"/>
                    <a:stretch>
                      <a:fillRect/>
                    </a:stretch>
                  </pic:blipFill>
                  <pic:spPr>
                    <a:xfrm>
                      <a:off x="0" y="0"/>
                      <a:ext cx="5272405" cy="2449830"/>
                    </a:xfrm>
                    <a:prstGeom prst="rect">
                      <a:avLst/>
                    </a:prstGeom>
                  </pic:spPr>
                </pic:pic>
              </a:graphicData>
            </a:graphic>
          </wp:inline>
        </w:drawing>
      </w:r>
    </w:p>
    <w:p>
      <w:pPr>
        <w:numPr>
          <w:ilvl w:val="0"/>
          <w:numId w:val="0"/>
        </w:numPr>
        <w:tabs>
          <w:tab w:val="left" w:pos="5635"/>
        </w:tabs>
        <w:bidi w:val="0"/>
        <w:jc w:val="both"/>
        <w:rPr>
          <w:rFonts w:hint="default" w:cstheme="minorBidi"/>
          <w:kern w:val="2"/>
          <w:sz w:val="21"/>
          <w:szCs w:val="24"/>
          <w:lang w:eastAsia="zh-CN" w:bidi="ar-SA"/>
        </w:rPr>
      </w:pPr>
      <w:r>
        <w:rPr>
          <w:rFonts w:hint="eastAsia" w:cstheme="minorBidi"/>
          <w:kern w:val="2"/>
          <w:sz w:val="21"/>
          <w:szCs w:val="24"/>
          <w:lang w:eastAsia="zh-CN" w:bidi="ar-SA"/>
        </w:rPr>
        <w:t>采用数据流图的方式进行数据流程分析一般应遵循以下原则</w:t>
      </w:r>
      <w:r>
        <w:rPr>
          <w:rFonts w:hint="default" w:cstheme="minorBidi"/>
          <w:kern w:val="2"/>
          <w:sz w:val="21"/>
          <w:szCs w:val="24"/>
          <w:lang w:eastAsia="zh-CN" w:bidi="ar-SA"/>
        </w:rPr>
        <w:t>：</w:t>
      </w:r>
    </w:p>
    <w:p>
      <w:pPr>
        <w:numPr>
          <w:ilvl w:val="0"/>
          <w:numId w:val="17"/>
        </w:numPr>
        <w:tabs>
          <w:tab w:val="left" w:pos="5635"/>
        </w:tabs>
        <w:bidi w:val="0"/>
        <w:jc w:val="both"/>
        <w:rPr>
          <w:rFonts w:hint="eastAsia" w:cstheme="minorBidi"/>
          <w:kern w:val="2"/>
          <w:sz w:val="21"/>
          <w:szCs w:val="24"/>
          <w:lang w:eastAsia="zh-CN" w:bidi="ar-SA"/>
        </w:rPr>
      </w:pPr>
      <w:r>
        <w:rPr>
          <w:rFonts w:hint="eastAsia" w:cstheme="minorBidi"/>
          <w:kern w:val="2"/>
          <w:sz w:val="21"/>
          <w:szCs w:val="24"/>
          <w:lang w:eastAsia="zh-CN" w:bidi="ar-SA"/>
        </w:rPr>
        <w:t>明确系统边界。一张数据流图表示某个子系统或某个系统的逻辑模型。</w:t>
      </w:r>
    </w:p>
    <w:p>
      <w:pPr>
        <w:numPr>
          <w:ilvl w:val="0"/>
          <w:numId w:val="17"/>
        </w:numPr>
        <w:tabs>
          <w:tab w:val="left" w:pos="5635"/>
        </w:tabs>
        <w:bidi w:val="0"/>
        <w:jc w:val="both"/>
        <w:rPr>
          <w:rFonts w:hint="eastAsia" w:cstheme="minorBidi"/>
          <w:kern w:val="2"/>
          <w:sz w:val="21"/>
          <w:szCs w:val="24"/>
          <w:lang w:eastAsia="zh-CN" w:bidi="ar-SA"/>
        </w:rPr>
      </w:pPr>
      <w:r>
        <w:rPr>
          <w:rFonts w:hint="eastAsia" w:cstheme="minorBidi"/>
          <w:kern w:val="2"/>
          <w:sz w:val="21"/>
          <w:szCs w:val="24"/>
          <w:lang w:eastAsia="zh-CN" w:bidi="ar-SA"/>
        </w:rPr>
        <w:t>在总体上遵循自顶向下逐层分解的原则，即按照结构化方法的思想，采用分层的数据流图，把大问题、复杂的问题分解成若干个小问题，然后分别解决</w:t>
      </w:r>
    </w:p>
    <w:p>
      <w:pPr>
        <w:numPr>
          <w:ilvl w:val="0"/>
          <w:numId w:val="17"/>
        </w:numPr>
        <w:tabs>
          <w:tab w:val="left" w:pos="5635"/>
        </w:tabs>
        <w:bidi w:val="0"/>
        <w:jc w:val="both"/>
        <w:rPr>
          <w:rFonts w:hint="eastAsia" w:cstheme="minorBidi"/>
          <w:kern w:val="2"/>
          <w:sz w:val="21"/>
          <w:szCs w:val="24"/>
          <w:lang w:eastAsia="zh-CN" w:bidi="ar-SA"/>
        </w:rPr>
      </w:pPr>
      <w:r>
        <w:rPr>
          <w:rFonts w:hint="eastAsia" w:cstheme="minorBidi"/>
          <w:kern w:val="2"/>
          <w:sz w:val="21"/>
          <w:szCs w:val="24"/>
          <w:lang w:eastAsia="zh-CN" w:bidi="ar-SA"/>
        </w:rPr>
        <w:t>在局部上遵循由外向里的原则，即先确定每一层数据流图的边界或范围，</w:t>
      </w:r>
    </w:p>
    <w:p>
      <w:pPr>
        <w:numPr>
          <w:ilvl w:val="0"/>
          <w:numId w:val="17"/>
        </w:numPr>
        <w:tabs>
          <w:tab w:val="left" w:pos="5635"/>
        </w:tabs>
        <w:bidi w:val="0"/>
        <w:jc w:val="both"/>
        <w:rPr>
          <w:rFonts w:hint="eastAsia" w:cstheme="minorBidi"/>
          <w:kern w:val="2"/>
          <w:sz w:val="21"/>
          <w:szCs w:val="24"/>
          <w:lang w:eastAsia="zh-CN" w:bidi="ar-SA"/>
        </w:rPr>
      </w:pPr>
      <w:r>
        <w:rPr>
          <w:rFonts w:hint="eastAsia" w:cstheme="minorBidi"/>
          <w:kern w:val="2"/>
          <w:sz w:val="21"/>
          <w:szCs w:val="24"/>
          <w:lang w:eastAsia="zh-CN" w:bidi="ar-SA"/>
        </w:rPr>
        <w:t>分层的数据流图一般由顶层、中间层和底层组成</w:t>
      </w:r>
      <w:r>
        <w:rPr>
          <w:rFonts w:hint="default" w:cstheme="minorBidi"/>
          <w:kern w:val="2"/>
          <w:sz w:val="21"/>
          <w:szCs w:val="24"/>
          <w:lang w:eastAsia="zh-CN" w:bidi="ar-SA"/>
        </w:rPr>
        <w:t>。</w:t>
      </w:r>
    </w:p>
    <w:p>
      <w:pPr>
        <w:numPr>
          <w:ilvl w:val="0"/>
          <w:numId w:val="0"/>
        </w:numPr>
        <w:tabs>
          <w:tab w:val="left" w:pos="5635"/>
        </w:tabs>
        <w:bidi w:val="0"/>
        <w:jc w:val="both"/>
        <w:rPr>
          <w:rFonts w:hint="eastAsia" w:cstheme="minorBidi"/>
          <w:kern w:val="2"/>
          <w:sz w:val="21"/>
          <w:szCs w:val="24"/>
          <w:lang w:eastAsia="zh-CN" w:bidi="ar-SA"/>
        </w:rPr>
      </w:pPr>
      <w:r>
        <w:rPr>
          <w:rFonts w:hint="eastAsia" w:cstheme="minorBidi"/>
          <w:kern w:val="2"/>
          <w:sz w:val="21"/>
          <w:szCs w:val="24"/>
          <w:lang w:eastAsia="zh-CN" w:bidi="ar-SA"/>
        </w:rPr>
        <w:drawing>
          <wp:inline distT="0" distB="0" distL="114300" distR="114300">
            <wp:extent cx="5269230" cy="2068830"/>
            <wp:effectExtent l="0" t="0" r="13970" b="13970"/>
            <wp:docPr id="4" name="图片 4" descr="屏幕快照 2019-10-08 下午3.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19-10-08 下午3.56.02"/>
                    <pic:cNvPicPr>
                      <a:picLocks noChangeAspect="1"/>
                    </pic:cNvPicPr>
                  </pic:nvPicPr>
                  <pic:blipFill>
                    <a:blip r:embed="rId8"/>
                    <a:stretch>
                      <a:fillRect/>
                    </a:stretch>
                  </pic:blipFill>
                  <pic:spPr>
                    <a:xfrm>
                      <a:off x="0" y="0"/>
                      <a:ext cx="5269230" cy="2068830"/>
                    </a:xfrm>
                    <a:prstGeom prst="rect">
                      <a:avLst/>
                    </a:prstGeom>
                  </pic:spPr>
                </pic:pic>
              </a:graphicData>
            </a:graphic>
          </wp:inline>
        </w:drawing>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解题技巧：</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1. 找出外部实体，数据流，存储实体等关键字。</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2. 0层图一般有数据存储关键字：XX表，XX文件。</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3. 对于添加、删除、查找数据流的问题：</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 xml:space="preserve">    先仔细阅读分析每一条需求，接着在顶层数据流图或者0层数据流图一一对应数据流的数目和方向及内容是否一直。</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 xml:space="preserve">    分析顶层数据流图和0层数据流图的一致性。</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题目：</w:t>
      </w:r>
    </w:p>
    <w:p>
      <w:pPr>
        <w:numPr>
          <w:ilvl w:val="0"/>
          <w:numId w:val="18"/>
        </w:numPr>
        <w:tabs>
          <w:tab w:val="left" w:pos="5635"/>
        </w:tabs>
        <w:bidi w:val="0"/>
        <w:ind w:firstLine="420" w:firstLineChars="200"/>
        <w:jc w:val="both"/>
        <w:rPr>
          <w:rFonts w:hint="default" w:cstheme="minorBidi"/>
          <w:kern w:val="2"/>
          <w:sz w:val="21"/>
          <w:szCs w:val="24"/>
          <w:lang w:eastAsia="zh-CN" w:bidi="ar-SA"/>
        </w:rPr>
      </w:pPr>
      <w:r>
        <w:rPr>
          <w:rFonts w:hint="eastAsia" w:cstheme="minorBidi"/>
          <w:kern w:val="2"/>
          <w:sz w:val="21"/>
          <w:szCs w:val="24"/>
          <w:lang w:eastAsia="zh-CN" w:bidi="ar-SA"/>
        </w:rPr>
        <w:t>数据流图是在系统分析与总体设计阶段宏观地描述系统功能需求的重要图形化工具，程序流程图也是软件开发过程中比较常用的图形化工具。简要说明程序流程图的适用场合与作用</w:t>
      </w:r>
      <w:r>
        <w:rPr>
          <w:rFonts w:hint="default" w:cstheme="minorBidi"/>
          <w:kern w:val="2"/>
          <w:sz w:val="21"/>
          <w:szCs w:val="24"/>
          <w:lang w:eastAsia="zh-CN" w:bidi="ar-SA"/>
        </w:rPr>
        <w:t>。</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答：程序流程图通常在进行详细设计时使用，用来描述程序的逻辑结构。</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2. 数据流图中可能出现的错误：</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1. 黑洞：有输入没有输出。</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2. 奇迹：没有输入也有输出。</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3. 命名冲突：输入流和输出流命名相同。</w:t>
      </w:r>
    </w:p>
    <w:p>
      <w:pPr>
        <w:numPr>
          <w:ilvl w:val="0"/>
          <w:numId w:val="0"/>
        </w:numPr>
        <w:tabs>
          <w:tab w:val="left" w:pos="5635"/>
        </w:tabs>
        <w:bidi w:val="0"/>
        <w:ind w:firstLine="840" w:firstLineChars="400"/>
        <w:jc w:val="both"/>
        <w:rPr>
          <w:rFonts w:hint="default" w:cstheme="minorBidi"/>
          <w:kern w:val="2"/>
          <w:sz w:val="21"/>
          <w:szCs w:val="24"/>
          <w:lang w:eastAsia="zh-CN" w:bidi="ar-SA"/>
        </w:rPr>
      </w:pPr>
      <w:r>
        <w:rPr>
          <w:rFonts w:hint="default" w:cstheme="minorBidi"/>
          <w:kern w:val="2"/>
          <w:sz w:val="21"/>
          <w:szCs w:val="24"/>
          <w:lang w:eastAsia="zh-CN" w:bidi="ar-SA"/>
        </w:rPr>
        <w:t>4. 结果不同：输入流根本不可能产生这种输出。</w:t>
      </w:r>
    </w:p>
    <w:p>
      <w:pPr>
        <w:numPr>
          <w:ilvl w:val="0"/>
          <w:numId w:val="0"/>
        </w:numPr>
        <w:tabs>
          <w:tab w:val="left" w:pos="5635"/>
        </w:tabs>
        <w:bidi w:val="0"/>
        <w:jc w:val="center"/>
        <w:rPr>
          <w:rFonts w:hint="default" w:asciiTheme="minorEastAsia" w:hAnsiTheme="minorEastAsia" w:eastAsiaTheme="minorEastAsia" w:cstheme="minorEastAsia"/>
          <w:b/>
          <w:bCs/>
          <w:kern w:val="2"/>
          <w:sz w:val="32"/>
          <w:szCs w:val="40"/>
          <w:lang w:eastAsia="zh-CN" w:bidi="ar-SA"/>
        </w:rPr>
      </w:pPr>
    </w:p>
    <w:p>
      <w:pPr>
        <w:numPr>
          <w:ilvl w:val="0"/>
          <w:numId w:val="0"/>
        </w:numPr>
        <w:tabs>
          <w:tab w:val="left" w:pos="5635"/>
        </w:tabs>
        <w:bidi w:val="0"/>
        <w:jc w:val="center"/>
        <w:rPr>
          <w:rFonts w:hint="default" w:asciiTheme="minorEastAsia" w:hAnsiTheme="minorEastAsia" w:eastAsiaTheme="minorEastAsia" w:cstheme="minorEastAsia"/>
          <w:b/>
          <w:bCs/>
          <w:kern w:val="2"/>
          <w:sz w:val="32"/>
          <w:szCs w:val="40"/>
          <w:lang w:eastAsia="zh-CN" w:bidi="ar-SA"/>
        </w:rPr>
      </w:pPr>
      <w:r>
        <w:rPr>
          <w:rFonts w:hint="default" w:asciiTheme="minorEastAsia" w:hAnsiTheme="minorEastAsia" w:eastAsiaTheme="minorEastAsia" w:cstheme="minorEastAsia"/>
          <w:b/>
          <w:bCs/>
          <w:kern w:val="2"/>
          <w:sz w:val="32"/>
          <w:szCs w:val="40"/>
          <w:lang w:eastAsia="zh-CN" w:bidi="ar-SA"/>
        </w:rPr>
        <w:t>第 12 章  面向对象程序设计  数据库设计</w:t>
      </w:r>
    </w:p>
    <w:p>
      <w:pPr>
        <w:numPr>
          <w:ilvl w:val="0"/>
          <w:numId w:val="19"/>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一对一联系：可以将联系单独做一个关系，也可以将联系记录到任意一方。</w:t>
      </w:r>
    </w:p>
    <w:p>
      <w:pPr>
        <w:numPr>
          <w:ilvl w:val="0"/>
          <w:numId w:val="19"/>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一对多联系：只能将联系记录到多的一边。</w:t>
      </w:r>
    </w:p>
    <w:p>
      <w:pPr>
        <w:numPr>
          <w:ilvl w:val="0"/>
          <w:numId w:val="19"/>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多对多联系：必须单独转成一个关系模式。</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单出现像员工和经理这种关系的时候，可以用线和圆圈表示特殊关系。</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drawing>
          <wp:inline distT="0" distB="0" distL="114300" distR="114300">
            <wp:extent cx="2724785" cy="1717675"/>
            <wp:effectExtent l="0" t="0" r="18415" b="9525"/>
            <wp:docPr id="5" name="图片 5" descr="屏幕快照 2019-10-10 下午9.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19-10-10 下午9.44.19"/>
                    <pic:cNvPicPr>
                      <a:picLocks noChangeAspect="1"/>
                    </pic:cNvPicPr>
                  </pic:nvPicPr>
                  <pic:blipFill>
                    <a:blip r:embed="rId9"/>
                    <a:stretch>
                      <a:fillRect/>
                    </a:stretch>
                  </pic:blipFill>
                  <pic:spPr>
                    <a:xfrm>
                      <a:off x="0" y="0"/>
                      <a:ext cx="2724785" cy="1717675"/>
                    </a:xfrm>
                    <a:prstGeom prst="rect">
                      <a:avLst/>
                    </a:prstGeom>
                  </pic:spPr>
                </pic:pic>
              </a:graphicData>
            </a:graphic>
          </wp:inline>
        </w:drawing>
      </w:r>
    </w:p>
    <w:p>
      <w:pPr>
        <w:numPr>
          <w:ilvl w:val="0"/>
          <w:numId w:val="19"/>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模型优化</w:t>
      </w:r>
    </w:p>
    <w:p>
      <w:pPr>
        <w:numPr>
          <w:ilvl w:val="0"/>
          <w:numId w:val="0"/>
        </w:numPr>
        <w:tabs>
          <w:tab w:val="left" w:pos="5635"/>
        </w:tabs>
        <w:bidi w:val="0"/>
        <w:ind w:firstLine="210" w:firstLineChars="100"/>
        <w:jc w:val="both"/>
        <w:rPr>
          <w:rFonts w:hint="default" w:cstheme="minorBidi"/>
          <w:kern w:val="2"/>
          <w:sz w:val="21"/>
          <w:szCs w:val="24"/>
          <w:lang w:eastAsia="zh-CN" w:bidi="ar-SA"/>
        </w:rPr>
      </w:pPr>
      <w:r>
        <w:rPr>
          <w:rFonts w:hint="default" w:cstheme="minorBidi"/>
          <w:kern w:val="2"/>
          <w:sz w:val="21"/>
          <w:szCs w:val="24"/>
          <w:lang w:eastAsia="zh-CN" w:bidi="ar-SA"/>
        </w:rPr>
        <w:t>改善数据库性能的考虑</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①减少联接运算</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②减小关系大小及数据量</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③尽量使用快照</w:t>
      </w:r>
    </w:p>
    <w:p>
      <w:pPr>
        <w:numPr>
          <w:ilvl w:val="0"/>
          <w:numId w:val="0"/>
        </w:numPr>
        <w:tabs>
          <w:tab w:val="left" w:pos="5635"/>
        </w:tabs>
        <w:bidi w:val="0"/>
        <w:ind w:firstLine="210" w:firstLineChars="100"/>
        <w:jc w:val="both"/>
        <w:rPr>
          <w:rFonts w:hint="default" w:cstheme="minorBidi"/>
          <w:kern w:val="2"/>
          <w:sz w:val="21"/>
          <w:szCs w:val="24"/>
          <w:lang w:eastAsia="zh-CN" w:bidi="ar-SA"/>
        </w:rPr>
      </w:pPr>
      <w:r>
        <w:rPr>
          <w:rFonts w:hint="default" w:cstheme="minorBidi"/>
          <w:kern w:val="2"/>
          <w:sz w:val="21"/>
          <w:szCs w:val="24"/>
          <w:lang w:eastAsia="zh-CN" w:bidi="ar-SA"/>
        </w:rPr>
        <w:t>节省存储空间的一些</w:t>
      </w:r>
    </w:p>
    <w:p>
      <w:pPr>
        <w:numPr>
          <w:ilvl w:val="0"/>
          <w:numId w:val="0"/>
        </w:numPr>
        <w:tabs>
          <w:tab w:val="left" w:pos="5635"/>
        </w:tabs>
        <w:bidi w:val="0"/>
        <w:ind w:firstLine="210" w:firstLineChars="100"/>
        <w:jc w:val="both"/>
        <w:rPr>
          <w:rFonts w:hint="default" w:cstheme="minorBidi"/>
          <w:kern w:val="2"/>
          <w:sz w:val="21"/>
          <w:szCs w:val="24"/>
          <w:lang w:eastAsia="zh-CN" w:bidi="ar-SA"/>
        </w:rPr>
      </w:pPr>
      <w:r>
        <w:rPr>
          <w:rFonts w:hint="default" w:cstheme="minorBidi"/>
          <w:kern w:val="2"/>
          <w:sz w:val="21"/>
          <w:szCs w:val="24"/>
          <w:lang w:eastAsia="zh-CN" w:bidi="ar-SA"/>
        </w:rPr>
        <w:t xml:space="preserve">  ①缩小每个属性占用的空间</w:t>
      </w:r>
    </w:p>
    <w:p>
      <w:pPr>
        <w:numPr>
          <w:ilvl w:val="0"/>
          <w:numId w:val="0"/>
        </w:numPr>
        <w:tabs>
          <w:tab w:val="left" w:pos="5635"/>
        </w:tabs>
        <w:bidi w:val="0"/>
        <w:ind w:firstLine="420" w:firstLineChars="200"/>
        <w:jc w:val="both"/>
        <w:rPr>
          <w:rFonts w:hint="default" w:cstheme="minorBidi"/>
          <w:kern w:val="2"/>
          <w:sz w:val="21"/>
          <w:szCs w:val="24"/>
          <w:lang w:eastAsia="zh-CN" w:bidi="ar-SA"/>
        </w:rPr>
      </w:pPr>
      <w:r>
        <w:rPr>
          <w:rFonts w:hint="default" w:cstheme="minorBidi"/>
          <w:kern w:val="2"/>
          <w:sz w:val="21"/>
          <w:szCs w:val="24"/>
          <w:lang w:eastAsia="zh-CN" w:bidi="ar-SA"/>
        </w:rPr>
        <w:t>②采用假属性</w:t>
      </w:r>
    </w:p>
    <w:p>
      <w:pPr>
        <w:numPr>
          <w:ilvl w:val="0"/>
          <w:numId w:val="19"/>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有问题是说将一张关系表转移到另一张关系表。</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缺点：数据要大量重复存储，数据冗余。而且还可能更新异常等。</w:t>
      </w:r>
    </w:p>
    <w:p>
      <w:pPr>
        <w:numPr>
          <w:ilvl w:val="0"/>
          <w:numId w:val="0"/>
        </w:numPr>
        <w:tabs>
          <w:tab w:val="left" w:pos="5635"/>
        </w:tabs>
        <w:bidi w:val="0"/>
        <w:ind w:firstLine="420"/>
        <w:jc w:val="both"/>
        <w:rPr>
          <w:rFonts w:hint="default" w:cstheme="minorBidi"/>
          <w:kern w:val="2"/>
          <w:sz w:val="21"/>
          <w:szCs w:val="24"/>
          <w:lang w:eastAsia="zh-CN" w:bidi="ar-SA"/>
        </w:rPr>
      </w:pPr>
      <w:r>
        <w:rPr>
          <w:rFonts w:hint="default" w:cstheme="minorBidi"/>
          <w:kern w:val="2"/>
          <w:sz w:val="21"/>
          <w:szCs w:val="24"/>
          <w:lang w:eastAsia="zh-CN" w:bidi="ar-SA"/>
        </w:rPr>
        <w:t>优点：提高存储速度。</w:t>
      </w:r>
    </w:p>
    <w:p>
      <w:pPr>
        <w:numPr>
          <w:ilvl w:val="0"/>
          <w:numId w:val="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6. 当给出重名现象时，则需要两个关系模式。</w:t>
      </w:r>
    </w:p>
    <w:p>
      <w:pPr>
        <w:numPr>
          <w:ilvl w:val="0"/>
          <w:numId w:val="0"/>
        </w:numPr>
        <w:tabs>
          <w:tab w:val="left" w:pos="5635"/>
        </w:tabs>
        <w:bidi w:val="0"/>
        <w:jc w:val="center"/>
        <w:rPr>
          <w:rFonts w:hint="default" w:cstheme="minorBidi"/>
          <w:kern w:val="2"/>
          <w:sz w:val="21"/>
          <w:szCs w:val="24"/>
          <w:lang w:eastAsia="zh-CN" w:bidi="ar-SA"/>
        </w:rPr>
      </w:pPr>
      <w:r>
        <w:rPr>
          <w:rFonts w:hint="eastAsia" w:asciiTheme="minorEastAsia" w:hAnsiTheme="minorEastAsia" w:eastAsiaTheme="minorEastAsia" w:cstheme="minorEastAsia"/>
          <w:b/>
          <w:bCs/>
          <w:kern w:val="2"/>
          <w:sz w:val="32"/>
          <w:szCs w:val="40"/>
          <w:lang w:eastAsia="zh-CN" w:bidi="ar-SA"/>
        </w:rPr>
        <w:t>第 12 章 面向对象程序设计  UML建模</w:t>
      </w:r>
    </w:p>
    <w:p>
      <w:pPr>
        <w:numPr>
          <w:ilvl w:val="0"/>
          <w:numId w:val="20"/>
        </w:numPr>
        <w:tabs>
          <w:tab w:val="left" w:pos="5635"/>
        </w:tabs>
        <w:bidi w:val="0"/>
        <w:jc w:val="both"/>
        <w:rPr>
          <w:rFonts w:hint="eastAsia" w:cstheme="minorBidi"/>
          <w:kern w:val="2"/>
          <w:sz w:val="21"/>
          <w:szCs w:val="24"/>
          <w:lang w:eastAsia="zh-CN" w:bidi="ar-SA"/>
        </w:rPr>
      </w:pPr>
      <w:r>
        <w:rPr>
          <w:rFonts w:hint="default" w:cstheme="minorBidi"/>
          <w:kern w:val="2"/>
          <w:sz w:val="21"/>
          <w:szCs w:val="24"/>
          <w:lang w:eastAsia="zh-CN" w:bidi="ar-SA"/>
        </w:rPr>
        <w:t>uml图考点：项目的详细描述，完整用例图当中的参与者和用例去掉，根据题干内容的哪个用例交叫什什么名称；两个用例之间是什么关系，例如，关联，泛化等。</w:t>
      </w:r>
    </w:p>
    <w:p>
      <w:pPr>
        <w:numPr>
          <w:ilvl w:val="0"/>
          <w:numId w:val="20"/>
        </w:numPr>
        <w:tabs>
          <w:tab w:val="left" w:pos="5635"/>
        </w:tabs>
        <w:bidi w:val="0"/>
        <w:jc w:val="both"/>
        <w:rPr>
          <w:rFonts w:hint="eastAsia" w:cstheme="minorBidi"/>
          <w:kern w:val="2"/>
          <w:sz w:val="21"/>
          <w:szCs w:val="24"/>
          <w:lang w:eastAsia="zh-CN" w:bidi="ar-SA"/>
        </w:rPr>
      </w:pPr>
      <w:r>
        <w:rPr>
          <w:rFonts w:hint="default" w:cstheme="minorBidi"/>
          <w:kern w:val="2"/>
          <w:sz w:val="21"/>
          <w:szCs w:val="24"/>
          <w:lang w:eastAsia="zh-CN" w:bidi="ar-SA"/>
        </w:rPr>
        <w:t>包含关系：做一件事情，必须做另一件事情，则是包含。关键字，是否。</w:t>
      </w:r>
    </w:p>
    <w:p>
      <w:pPr>
        <w:numPr>
          <w:ilvl w:val="0"/>
          <w:numId w:val="20"/>
        </w:numPr>
        <w:tabs>
          <w:tab w:val="left" w:pos="5635"/>
        </w:tabs>
        <w:bidi w:val="0"/>
        <w:jc w:val="both"/>
        <w:rPr>
          <w:rFonts w:hint="eastAsia" w:cstheme="minorBidi"/>
          <w:kern w:val="2"/>
          <w:sz w:val="21"/>
          <w:szCs w:val="24"/>
          <w:lang w:eastAsia="zh-CN" w:bidi="ar-SA"/>
        </w:rPr>
      </w:pPr>
      <w:r>
        <w:rPr>
          <w:rFonts w:hint="default" w:cstheme="minorBidi"/>
          <w:kern w:val="2"/>
          <w:sz w:val="21"/>
          <w:szCs w:val="24"/>
          <w:lang w:eastAsia="zh-CN" w:bidi="ar-SA"/>
        </w:rPr>
        <w:t>扩展关系：做一件事情，另一件事情有时候用到，有时候不用。关键字：必须；</w:t>
      </w:r>
    </w:p>
    <w:p>
      <w:pPr>
        <w:numPr>
          <w:ilvl w:val="0"/>
          <w:numId w:val="20"/>
        </w:numPr>
        <w:tabs>
          <w:tab w:val="left" w:pos="5635"/>
        </w:tabs>
        <w:bidi w:val="0"/>
        <w:jc w:val="both"/>
        <w:rPr>
          <w:rFonts w:hint="default" w:cstheme="minorBidi"/>
          <w:kern w:val="2"/>
          <w:sz w:val="21"/>
          <w:szCs w:val="24"/>
          <w:lang w:eastAsia="zh-CN" w:bidi="ar-SA"/>
        </w:rPr>
      </w:pPr>
      <w:r>
        <w:rPr>
          <w:rFonts w:hint="default" w:cstheme="minorBidi"/>
          <w:kern w:val="2"/>
          <w:sz w:val="21"/>
          <w:szCs w:val="24"/>
          <w:lang w:eastAsia="zh-CN" w:bidi="ar-SA"/>
        </w:rPr>
        <w:t>类图：泛化对类来讲，实现对接口。</w:t>
      </w:r>
    </w:p>
    <w:p>
      <w:pPr>
        <w:numPr>
          <w:ilvl w:val="0"/>
          <w:numId w:val="20"/>
        </w:numPr>
        <w:tabs>
          <w:tab w:val="left" w:pos="5635"/>
        </w:tabs>
        <w:bidi w:val="0"/>
        <w:jc w:val="both"/>
        <w:rPr>
          <w:rFonts w:hint="eastAsia" w:cstheme="minorBidi"/>
          <w:kern w:val="2"/>
          <w:sz w:val="21"/>
          <w:szCs w:val="24"/>
          <w:lang w:eastAsia="zh-CN" w:bidi="ar-SA"/>
        </w:rPr>
      </w:pPr>
      <w:r>
        <w:rPr>
          <w:rFonts w:hint="default" w:cstheme="minorBidi"/>
          <w:kern w:val="2"/>
          <w:sz w:val="21"/>
          <w:szCs w:val="24"/>
          <w:lang w:eastAsia="zh-CN" w:bidi="ar-SA"/>
        </w:rPr>
        <w:t>将顺序图和通信图统称为交互图。顺序图会强调时间顺序。</w:t>
      </w:r>
    </w:p>
    <w:p>
      <w:pPr>
        <w:numPr>
          <w:ilvl w:val="0"/>
          <w:numId w:val="0"/>
        </w:numPr>
        <w:tabs>
          <w:tab w:val="left" w:pos="5635"/>
        </w:tabs>
        <w:bidi w:val="0"/>
        <w:jc w:val="both"/>
        <w:rPr>
          <w:rFonts w:hint="eastAsia" w:cstheme="minorBidi"/>
          <w:kern w:val="2"/>
          <w:sz w:val="21"/>
          <w:szCs w:val="24"/>
          <w:lang w:eastAsia="zh-CN" w:bidi="ar-SA"/>
        </w:rPr>
      </w:pPr>
      <w:r>
        <w:rPr>
          <w:rFonts w:hint="eastAsia" w:cstheme="minorBidi"/>
          <w:kern w:val="2"/>
          <w:sz w:val="21"/>
          <w:szCs w:val="24"/>
          <w:lang w:eastAsia="zh-CN" w:bidi="ar-SA"/>
        </w:rPr>
        <w:drawing>
          <wp:inline distT="0" distB="0" distL="114300" distR="114300">
            <wp:extent cx="5267960" cy="1771650"/>
            <wp:effectExtent l="0" t="0" r="15240" b="6350"/>
            <wp:docPr id="6" name="图片 6" descr="屏幕快照 2019-10-15 下午3.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9-10-15 下午3.14.58"/>
                    <pic:cNvPicPr>
                      <a:picLocks noChangeAspect="1"/>
                    </pic:cNvPicPr>
                  </pic:nvPicPr>
                  <pic:blipFill>
                    <a:blip r:embed="rId10"/>
                    <a:stretch>
                      <a:fillRect/>
                    </a:stretch>
                  </pic:blipFill>
                  <pic:spPr>
                    <a:xfrm>
                      <a:off x="0" y="0"/>
                      <a:ext cx="5267960" cy="1771650"/>
                    </a:xfrm>
                    <a:prstGeom prst="rect">
                      <a:avLst/>
                    </a:prstGeom>
                  </pic:spPr>
                </pic:pic>
              </a:graphicData>
            </a:graphic>
          </wp:inline>
        </w:drawing>
      </w:r>
    </w:p>
    <w:p>
      <w:pPr>
        <w:numPr>
          <w:ilvl w:val="0"/>
          <w:numId w:val="0"/>
        </w:numPr>
        <w:tabs>
          <w:tab w:val="left" w:pos="5635"/>
        </w:tabs>
        <w:bidi w:val="0"/>
        <w:jc w:val="center"/>
        <w:rPr>
          <w:rFonts w:hint="eastAsia" w:asciiTheme="minorEastAsia" w:hAnsiTheme="minorEastAsia" w:cstheme="minorEastAsia"/>
          <w:b/>
          <w:bCs/>
          <w:kern w:val="2"/>
          <w:sz w:val="32"/>
          <w:szCs w:val="40"/>
          <w:lang w:val="en-US" w:eastAsia="zh-CN" w:bidi="ar-SA"/>
        </w:rPr>
      </w:pPr>
      <w:r>
        <w:rPr>
          <w:rFonts w:hint="eastAsia" w:asciiTheme="minorEastAsia" w:hAnsiTheme="minorEastAsia" w:eastAsiaTheme="minorEastAsia" w:cstheme="minorEastAsia"/>
          <w:b/>
          <w:bCs/>
          <w:kern w:val="2"/>
          <w:sz w:val="32"/>
          <w:szCs w:val="40"/>
          <w:lang w:eastAsia="zh-CN" w:bidi="ar-SA"/>
        </w:rPr>
        <w:t xml:space="preserve">第 12 章 面向对象程序设计  </w:t>
      </w:r>
      <w:r>
        <w:rPr>
          <w:rFonts w:hint="eastAsia" w:asciiTheme="minorEastAsia" w:hAnsiTheme="minorEastAsia" w:cstheme="minorEastAsia"/>
          <w:b/>
          <w:bCs/>
          <w:kern w:val="2"/>
          <w:sz w:val="32"/>
          <w:szCs w:val="40"/>
          <w:lang w:val="en-US" w:eastAsia="zh-CN" w:bidi="ar-SA"/>
        </w:rPr>
        <w:t>数据结构及算法</w:t>
      </w:r>
    </w:p>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1.分治法：</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递归</w:t>
      </w:r>
    </w:p>
    <w:p>
      <w:pPr>
        <w:numPr>
          <w:ilvl w:val="0"/>
          <w:numId w:val="0"/>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 xml:space="preserve">二分法查找   </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回溯法</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贪心法：每一步取最优，但结果不一定是最优。得到的不一定是最优解。</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动态规划法：和分治法区别，基本都要用到查表得问题。</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解题步骤：</w:t>
      </w:r>
    </w:p>
    <w:p>
      <w:pPr>
        <w:numPr>
          <w:ilvl w:val="0"/>
          <w:numId w:val="0"/>
        </w:numPr>
        <w:tabs>
          <w:tab w:val="left" w:pos="5635"/>
        </w:tabs>
        <w:bidi w:val="0"/>
        <w:ind w:firstLine="420" w:firstLineChars="200"/>
        <w:jc w:val="left"/>
        <w:rPr>
          <w:rFonts w:hint="default" w:cstheme="minorBidi"/>
          <w:kern w:val="2"/>
          <w:sz w:val="21"/>
          <w:szCs w:val="24"/>
          <w:lang w:val="en-US" w:eastAsia="zh-CN" w:bidi="ar-SA"/>
        </w:rPr>
      </w:pPr>
      <w:r>
        <w:rPr>
          <w:rFonts w:hint="eastAsia" w:cstheme="minorBidi"/>
          <w:kern w:val="2"/>
          <w:sz w:val="21"/>
          <w:szCs w:val="24"/>
          <w:lang w:val="en-US" w:eastAsia="zh-CN" w:bidi="ar-SA"/>
        </w:rPr>
        <w:t>先把问题中的元素排列出来，了解该算法的顺序流程。</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赋初值的语句的时间复杂度是O(1);</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循环语句看循环体的次数，n次的时间复杂度则为O(n);</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循环嵌套语句和n相关，时间负责的则为O(n^2);</w:t>
      </w:r>
    </w:p>
    <w:p>
      <w:pPr>
        <w:numPr>
          <w:ilvl w:val="0"/>
          <w:numId w:val="0"/>
        </w:numPr>
        <w:tabs>
          <w:tab w:val="left" w:pos="5635"/>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时间复杂度的总时间以最高为主。</w:t>
      </w:r>
    </w:p>
    <w:p>
      <w:pPr>
        <w:numPr>
          <w:ilvl w:val="0"/>
          <w:numId w:val="0"/>
        </w:numPr>
        <w:tabs>
          <w:tab w:val="left" w:pos="5635"/>
        </w:tabs>
        <w:bidi w:val="0"/>
        <w:jc w:val="left"/>
        <w:rPr>
          <w:rFonts w:hint="eastAsia" w:asciiTheme="minorEastAsia" w:hAnsiTheme="minorEastAsia" w:cstheme="minorEastAsia"/>
          <w:b/>
          <w:bCs/>
          <w:kern w:val="2"/>
          <w:sz w:val="32"/>
          <w:szCs w:val="40"/>
          <w:lang w:val="en-US" w:eastAsia="zh-CN" w:bidi="ar-SA"/>
        </w:rPr>
      </w:pPr>
      <w:r>
        <w:rPr>
          <w:rFonts w:hint="eastAsia" w:cstheme="minorBidi"/>
          <w:kern w:val="2"/>
          <w:sz w:val="21"/>
          <w:szCs w:val="24"/>
          <w:lang w:val="en-US" w:eastAsia="zh-CN" w:bidi="ar-SA"/>
        </w:rPr>
        <w:t xml:space="preserve"> </w:t>
      </w:r>
      <w:r>
        <w:rPr>
          <w:rFonts w:hint="eastAsia" w:asciiTheme="minorEastAsia" w:hAnsiTheme="minorEastAsia" w:eastAsiaTheme="minorEastAsia" w:cstheme="minorEastAsia"/>
          <w:b/>
          <w:bCs/>
          <w:kern w:val="2"/>
          <w:sz w:val="32"/>
          <w:szCs w:val="40"/>
          <w:lang w:eastAsia="zh-CN" w:bidi="ar-SA"/>
        </w:rPr>
        <w:t xml:space="preserve">第 12 章 面向对象程序设计  </w:t>
      </w:r>
      <w:r>
        <w:rPr>
          <w:rFonts w:hint="eastAsia" w:asciiTheme="minorEastAsia" w:hAnsiTheme="minorEastAsia" w:cstheme="minorEastAsia"/>
          <w:b/>
          <w:bCs/>
          <w:kern w:val="2"/>
          <w:sz w:val="32"/>
          <w:szCs w:val="40"/>
          <w:lang w:val="en-US" w:eastAsia="zh-CN" w:bidi="ar-SA"/>
        </w:rPr>
        <w:t>面向对象程序设计</w:t>
      </w:r>
    </w:p>
    <w:p>
      <w:pPr>
        <w:numPr>
          <w:ilvl w:val="0"/>
          <w:numId w:val="21"/>
        </w:numPr>
        <w:tabs>
          <w:tab w:val="left" w:pos="5635"/>
        </w:tabs>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微软雅黑">
    <w:altName w:val="汉仪旗黑KW"/>
    <w:panose1 w:val="020B0503020204020204"/>
    <w:charset w:val="86"/>
    <w:family w:val="auto"/>
    <w:pitch w:val="default"/>
    <w:sig w:usb0="00000000" w:usb1="00000000" w:usb2="00000016" w:usb3="00000000" w:csb0="0004001F" w:csb1="00000000"/>
  </w:font>
  <w:font w:name="汉仪旗黑KW">
    <w:panose1 w:val="00020600040101010101"/>
    <w:charset w:val="86"/>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MS Mincho">
    <w:altName w:val="Hiragino Sans"/>
    <w:panose1 w:val="02020609040205080304"/>
    <w:charset w:val="80"/>
    <w:family w:val="modern"/>
    <w:pitch w:val="default"/>
    <w:sig w:usb0="00000000" w:usb1="00000000" w:usb2="00000012" w:usb3="00000000" w:csb0="0002009F" w:csb1="00000000"/>
  </w:font>
  <w:font w:name="Hiragino Sans">
    <w:panose1 w:val="020B0300000000000000"/>
    <w:charset w:val="80"/>
    <w:family w:val="auto"/>
    <w:pitch w:val="default"/>
    <w:sig w:usb0="E00002FF" w:usb1="7AE7FFFF" w:usb2="00000012" w:usb3="00000000" w:csb0="000200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609268"/>
    <w:multiLevelType w:val="singleLevel"/>
    <w:tmpl w:val="88609268"/>
    <w:lvl w:ilvl="0" w:tentative="0">
      <w:start w:val="12"/>
      <w:numFmt w:val="decimal"/>
      <w:suff w:val="space"/>
      <w:lvlText w:val="%1."/>
      <w:lvlJc w:val="left"/>
    </w:lvl>
  </w:abstractNum>
  <w:abstractNum w:abstractNumId="1">
    <w:nsid w:val="A85C97E7"/>
    <w:multiLevelType w:val="singleLevel"/>
    <w:tmpl w:val="A85C97E7"/>
    <w:lvl w:ilvl="0" w:tentative="0">
      <w:start w:val="1"/>
      <w:numFmt w:val="decimal"/>
      <w:suff w:val="space"/>
      <w:lvlText w:val="%1."/>
      <w:lvlJc w:val="left"/>
    </w:lvl>
  </w:abstractNum>
  <w:abstractNum w:abstractNumId="2">
    <w:nsid w:val="05A83EA6"/>
    <w:multiLevelType w:val="multilevel"/>
    <w:tmpl w:val="05A83EA6"/>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1B9AE332"/>
    <w:multiLevelType w:val="singleLevel"/>
    <w:tmpl w:val="1B9AE332"/>
    <w:lvl w:ilvl="0" w:tentative="0">
      <w:start w:val="1"/>
      <w:numFmt w:val="chineseCounting"/>
      <w:suff w:val="space"/>
      <w:lvlText w:val="第%1章"/>
      <w:lvlJc w:val="left"/>
      <w:rPr>
        <w:rFonts w:hint="eastAsia"/>
      </w:rPr>
    </w:lvl>
  </w:abstractNum>
  <w:abstractNum w:abstractNumId="4">
    <w:nsid w:val="5D837A5C"/>
    <w:multiLevelType w:val="singleLevel"/>
    <w:tmpl w:val="5D837A5C"/>
    <w:lvl w:ilvl="0" w:tentative="0">
      <w:start w:val="6"/>
      <w:numFmt w:val="decimal"/>
      <w:suff w:val="nothing"/>
      <w:lvlText w:val="%1."/>
      <w:lvlJc w:val="left"/>
    </w:lvl>
  </w:abstractNum>
  <w:abstractNum w:abstractNumId="5">
    <w:nsid w:val="5D848E55"/>
    <w:multiLevelType w:val="singleLevel"/>
    <w:tmpl w:val="5D848E55"/>
    <w:lvl w:ilvl="0" w:tentative="0">
      <w:start w:val="2"/>
      <w:numFmt w:val="chineseCounting"/>
      <w:suff w:val="space"/>
      <w:lvlText w:val="第%1章"/>
      <w:lvlJc w:val="left"/>
    </w:lvl>
  </w:abstractNum>
  <w:abstractNum w:abstractNumId="6">
    <w:nsid w:val="5D8A1193"/>
    <w:multiLevelType w:val="singleLevel"/>
    <w:tmpl w:val="5D8A1193"/>
    <w:lvl w:ilvl="0" w:tentative="0">
      <w:start w:val="1"/>
      <w:numFmt w:val="decimal"/>
      <w:suff w:val="nothing"/>
      <w:lvlText w:val="%1."/>
      <w:lvlJc w:val="left"/>
    </w:lvl>
  </w:abstractNum>
  <w:abstractNum w:abstractNumId="7">
    <w:nsid w:val="5D8B6096"/>
    <w:multiLevelType w:val="singleLevel"/>
    <w:tmpl w:val="5D8B6096"/>
    <w:lvl w:ilvl="0" w:tentative="0">
      <w:start w:val="1"/>
      <w:numFmt w:val="decimal"/>
      <w:suff w:val="nothing"/>
      <w:lvlText w:val="%1."/>
      <w:lvlJc w:val="left"/>
    </w:lvl>
  </w:abstractNum>
  <w:abstractNum w:abstractNumId="8">
    <w:nsid w:val="5D984E78"/>
    <w:multiLevelType w:val="singleLevel"/>
    <w:tmpl w:val="5D984E78"/>
    <w:lvl w:ilvl="0" w:tentative="0">
      <w:start w:val="15"/>
      <w:numFmt w:val="decimal"/>
      <w:suff w:val="nothing"/>
      <w:lvlText w:val="%1."/>
      <w:lvlJc w:val="left"/>
    </w:lvl>
  </w:abstractNum>
  <w:abstractNum w:abstractNumId="9">
    <w:nsid w:val="5D9C398D"/>
    <w:multiLevelType w:val="singleLevel"/>
    <w:tmpl w:val="5D9C398D"/>
    <w:lvl w:ilvl="0" w:tentative="0">
      <w:start w:val="1"/>
      <w:numFmt w:val="decimal"/>
      <w:suff w:val="nothing"/>
      <w:lvlText w:val="（%1）"/>
      <w:lvlJc w:val="left"/>
    </w:lvl>
  </w:abstractNum>
  <w:abstractNum w:abstractNumId="10">
    <w:nsid w:val="5D9EDA5F"/>
    <w:multiLevelType w:val="singleLevel"/>
    <w:tmpl w:val="5D9EDA5F"/>
    <w:lvl w:ilvl="0" w:tentative="0">
      <w:start w:val="1"/>
      <w:numFmt w:val="decimal"/>
      <w:suff w:val="space"/>
      <w:lvlText w:val="%1."/>
      <w:lvlJc w:val="left"/>
    </w:lvl>
  </w:abstractNum>
  <w:abstractNum w:abstractNumId="11">
    <w:nsid w:val="5D9F2BA9"/>
    <w:multiLevelType w:val="singleLevel"/>
    <w:tmpl w:val="5D9F2BA9"/>
    <w:lvl w:ilvl="0" w:tentative="0">
      <w:start w:val="1"/>
      <w:numFmt w:val="decimal"/>
      <w:suff w:val="space"/>
      <w:lvlText w:val="%1."/>
      <w:lvlJc w:val="left"/>
    </w:lvl>
  </w:abstractNum>
  <w:abstractNum w:abstractNumId="12">
    <w:nsid w:val="5DA3CAC1"/>
    <w:multiLevelType w:val="singleLevel"/>
    <w:tmpl w:val="5DA3CAC1"/>
    <w:lvl w:ilvl="0" w:tentative="0">
      <w:start w:val="1"/>
      <w:numFmt w:val="decimal"/>
      <w:suff w:val="space"/>
      <w:lvlText w:val="%1."/>
      <w:lvlJc w:val="left"/>
    </w:lvl>
  </w:abstractNum>
  <w:abstractNum w:abstractNumId="13">
    <w:nsid w:val="5DB7A9B3"/>
    <w:multiLevelType w:val="singleLevel"/>
    <w:tmpl w:val="5DB7A9B3"/>
    <w:lvl w:ilvl="0" w:tentative="0">
      <w:start w:val="3"/>
      <w:numFmt w:val="chineseCounting"/>
      <w:lvlText w:val="第%1章"/>
      <w:lvlJc w:val="left"/>
    </w:lvl>
  </w:abstractNum>
  <w:abstractNum w:abstractNumId="14">
    <w:nsid w:val="5DB7A9D9"/>
    <w:multiLevelType w:val="singleLevel"/>
    <w:tmpl w:val="5DB7A9D9"/>
    <w:lvl w:ilvl="0" w:tentative="0">
      <w:start w:val="1"/>
      <w:numFmt w:val="decimal"/>
      <w:suff w:val="space"/>
      <w:lvlText w:val="%1."/>
      <w:lvlJc w:val="left"/>
    </w:lvl>
  </w:abstractNum>
  <w:abstractNum w:abstractNumId="15">
    <w:nsid w:val="5DB7FE19"/>
    <w:multiLevelType w:val="singleLevel"/>
    <w:tmpl w:val="5DB7FE19"/>
    <w:lvl w:ilvl="0" w:tentative="0">
      <w:start w:val="4"/>
      <w:numFmt w:val="decimal"/>
      <w:suff w:val="nothing"/>
      <w:lvlText w:val="（%1）"/>
      <w:lvlJc w:val="left"/>
    </w:lvl>
  </w:abstractNum>
  <w:abstractNum w:abstractNumId="16">
    <w:nsid w:val="5DB7FE41"/>
    <w:multiLevelType w:val="singleLevel"/>
    <w:tmpl w:val="5DB7FE41"/>
    <w:lvl w:ilvl="0" w:tentative="0">
      <w:start w:val="9"/>
      <w:numFmt w:val="decimal"/>
      <w:suff w:val="space"/>
      <w:lvlText w:val="%1."/>
      <w:lvlJc w:val="left"/>
    </w:lvl>
  </w:abstractNum>
  <w:abstractNum w:abstractNumId="17">
    <w:nsid w:val="5DB97A41"/>
    <w:multiLevelType w:val="singleLevel"/>
    <w:tmpl w:val="5DB97A41"/>
    <w:lvl w:ilvl="0" w:tentative="0">
      <w:start w:val="1"/>
      <w:numFmt w:val="decimal"/>
      <w:suff w:val="nothing"/>
      <w:lvlText w:val="（%1）"/>
      <w:lvlJc w:val="left"/>
    </w:lvl>
  </w:abstractNum>
  <w:abstractNum w:abstractNumId="18">
    <w:nsid w:val="5DBD44D1"/>
    <w:multiLevelType w:val="singleLevel"/>
    <w:tmpl w:val="5DBD44D1"/>
    <w:lvl w:ilvl="0" w:tentative="0">
      <w:start w:val="3"/>
      <w:numFmt w:val="decimal"/>
      <w:suff w:val="space"/>
      <w:lvlText w:val="%1."/>
      <w:lvlJc w:val="left"/>
    </w:lvl>
  </w:abstractNum>
  <w:abstractNum w:abstractNumId="19">
    <w:nsid w:val="5DBDC932"/>
    <w:multiLevelType w:val="singleLevel"/>
    <w:tmpl w:val="5DBDC932"/>
    <w:lvl w:ilvl="0" w:tentative="0">
      <w:start w:val="7"/>
      <w:numFmt w:val="chineseCounting"/>
      <w:suff w:val="space"/>
      <w:lvlText w:val="第%1章"/>
      <w:lvlJc w:val="left"/>
    </w:lvl>
  </w:abstractNum>
  <w:abstractNum w:abstractNumId="20">
    <w:nsid w:val="7682122E"/>
    <w:multiLevelType w:val="singleLevel"/>
    <w:tmpl w:val="7682122E"/>
    <w:lvl w:ilvl="0" w:tentative="0">
      <w:start w:val="1"/>
      <w:numFmt w:val="decimal"/>
      <w:suff w:val="space"/>
      <w:lvlText w:val="%1."/>
      <w:lvlJc w:val="left"/>
    </w:lvl>
  </w:abstractNum>
  <w:num w:numId="1">
    <w:abstractNumId w:val="3"/>
  </w:num>
  <w:num w:numId="2">
    <w:abstractNumId w:val="2"/>
  </w:num>
  <w:num w:numId="3">
    <w:abstractNumId w:val="17"/>
  </w:num>
  <w:num w:numId="4">
    <w:abstractNumId w:val="5"/>
  </w:num>
  <w:num w:numId="5">
    <w:abstractNumId w:val="1"/>
  </w:num>
  <w:num w:numId="6">
    <w:abstractNumId w:val="13"/>
  </w:num>
  <w:num w:numId="7">
    <w:abstractNumId w:val="14"/>
  </w:num>
  <w:num w:numId="8">
    <w:abstractNumId w:val="4"/>
  </w:num>
  <w:num w:numId="9">
    <w:abstractNumId w:val="15"/>
  </w:num>
  <w:num w:numId="10">
    <w:abstractNumId w:val="16"/>
  </w:num>
  <w:num w:numId="11">
    <w:abstractNumId w:val="7"/>
  </w:num>
  <w:num w:numId="12">
    <w:abstractNumId w:val="6"/>
  </w:num>
  <w:num w:numId="13">
    <w:abstractNumId w:val="8"/>
  </w:num>
  <w:num w:numId="14">
    <w:abstractNumId w:val="18"/>
  </w:num>
  <w:num w:numId="15">
    <w:abstractNumId w:val="19"/>
  </w:num>
  <w:num w:numId="16">
    <w:abstractNumId w:val="0"/>
  </w:num>
  <w:num w:numId="17">
    <w:abstractNumId w:val="9"/>
  </w:num>
  <w:num w:numId="18">
    <w:abstractNumId w:val="10"/>
  </w:num>
  <w:num w:numId="19">
    <w:abstractNumId w:val="11"/>
  </w:num>
  <w:num w:numId="20">
    <w:abstractNumId w:val="12"/>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B6D11"/>
    <w:rsid w:val="0478503D"/>
    <w:rsid w:val="04E56B0C"/>
    <w:rsid w:val="054508C9"/>
    <w:rsid w:val="06226D11"/>
    <w:rsid w:val="06230876"/>
    <w:rsid w:val="06B966AC"/>
    <w:rsid w:val="075A6228"/>
    <w:rsid w:val="075F13F6"/>
    <w:rsid w:val="07AC2D02"/>
    <w:rsid w:val="08EF34FF"/>
    <w:rsid w:val="094C4E55"/>
    <w:rsid w:val="097742C0"/>
    <w:rsid w:val="097B313F"/>
    <w:rsid w:val="0B7B92A3"/>
    <w:rsid w:val="0BBB39F8"/>
    <w:rsid w:val="0C675B20"/>
    <w:rsid w:val="0C957583"/>
    <w:rsid w:val="0D894A08"/>
    <w:rsid w:val="0DCE27BF"/>
    <w:rsid w:val="0EEE6A2E"/>
    <w:rsid w:val="0FBB2A16"/>
    <w:rsid w:val="0FE70B9E"/>
    <w:rsid w:val="0FFCEE26"/>
    <w:rsid w:val="101B3540"/>
    <w:rsid w:val="12FFAB4C"/>
    <w:rsid w:val="137866EC"/>
    <w:rsid w:val="14316132"/>
    <w:rsid w:val="156C2A8F"/>
    <w:rsid w:val="159751B8"/>
    <w:rsid w:val="186D7D49"/>
    <w:rsid w:val="18FB7DF8"/>
    <w:rsid w:val="19361DDF"/>
    <w:rsid w:val="1972DCBD"/>
    <w:rsid w:val="19FB5AB9"/>
    <w:rsid w:val="1B0D66B6"/>
    <w:rsid w:val="1B2E1B6C"/>
    <w:rsid w:val="1C7B1FF5"/>
    <w:rsid w:val="1C9F203B"/>
    <w:rsid w:val="1DFD5CEA"/>
    <w:rsid w:val="1ED357A9"/>
    <w:rsid w:val="1F1318C7"/>
    <w:rsid w:val="1FF9F81C"/>
    <w:rsid w:val="238F343A"/>
    <w:rsid w:val="245B0015"/>
    <w:rsid w:val="25C142CA"/>
    <w:rsid w:val="26103DE5"/>
    <w:rsid w:val="26246670"/>
    <w:rsid w:val="26693728"/>
    <w:rsid w:val="26EA0DB6"/>
    <w:rsid w:val="27C56221"/>
    <w:rsid w:val="2C3749FB"/>
    <w:rsid w:val="2CF48BE4"/>
    <w:rsid w:val="2DEA0CEF"/>
    <w:rsid w:val="2DEF2EF6"/>
    <w:rsid w:val="2EB668E3"/>
    <w:rsid w:val="2FAF60A9"/>
    <w:rsid w:val="2FFBA43F"/>
    <w:rsid w:val="30323184"/>
    <w:rsid w:val="306C0BE5"/>
    <w:rsid w:val="31121DEF"/>
    <w:rsid w:val="31A77D7D"/>
    <w:rsid w:val="324F5A01"/>
    <w:rsid w:val="336F6EBC"/>
    <w:rsid w:val="343A342E"/>
    <w:rsid w:val="34A3364D"/>
    <w:rsid w:val="34BA7453"/>
    <w:rsid w:val="35530A2C"/>
    <w:rsid w:val="35981742"/>
    <w:rsid w:val="35AFF474"/>
    <w:rsid w:val="35FFBC53"/>
    <w:rsid w:val="36C473E5"/>
    <w:rsid w:val="36F7FCC2"/>
    <w:rsid w:val="3755F03D"/>
    <w:rsid w:val="37F540D0"/>
    <w:rsid w:val="38F90E48"/>
    <w:rsid w:val="3973324E"/>
    <w:rsid w:val="39C9507B"/>
    <w:rsid w:val="39FBDBB8"/>
    <w:rsid w:val="3A33255E"/>
    <w:rsid w:val="3A405411"/>
    <w:rsid w:val="3AAF312B"/>
    <w:rsid w:val="3B69FA52"/>
    <w:rsid w:val="3B6B9A58"/>
    <w:rsid w:val="3BF76770"/>
    <w:rsid w:val="3BF9C195"/>
    <w:rsid w:val="3D285AD4"/>
    <w:rsid w:val="3DFE8A27"/>
    <w:rsid w:val="3E4A197C"/>
    <w:rsid w:val="3EEF92BB"/>
    <w:rsid w:val="3F350F7D"/>
    <w:rsid w:val="3FD675F4"/>
    <w:rsid w:val="3FEF5E42"/>
    <w:rsid w:val="3FF515B9"/>
    <w:rsid w:val="3FFBDF41"/>
    <w:rsid w:val="3FFF625E"/>
    <w:rsid w:val="3FFF94AA"/>
    <w:rsid w:val="3FFFC13B"/>
    <w:rsid w:val="402F6BA3"/>
    <w:rsid w:val="40540200"/>
    <w:rsid w:val="40E40C5F"/>
    <w:rsid w:val="40FD778D"/>
    <w:rsid w:val="41443BD2"/>
    <w:rsid w:val="437EB092"/>
    <w:rsid w:val="44A32120"/>
    <w:rsid w:val="44AE2DEC"/>
    <w:rsid w:val="450C7CD1"/>
    <w:rsid w:val="457BA013"/>
    <w:rsid w:val="45C5698A"/>
    <w:rsid w:val="470853F8"/>
    <w:rsid w:val="488841E0"/>
    <w:rsid w:val="496F543D"/>
    <w:rsid w:val="49CD4100"/>
    <w:rsid w:val="4A294420"/>
    <w:rsid w:val="4A62098F"/>
    <w:rsid w:val="4BB92BF2"/>
    <w:rsid w:val="4BBEB1B1"/>
    <w:rsid w:val="4BFB2986"/>
    <w:rsid w:val="4DE52EE2"/>
    <w:rsid w:val="4DF23996"/>
    <w:rsid w:val="4DFFE09B"/>
    <w:rsid w:val="4E8547FA"/>
    <w:rsid w:val="4EFF9E07"/>
    <w:rsid w:val="4FBD7B8B"/>
    <w:rsid w:val="4FE904DB"/>
    <w:rsid w:val="4FFD8BE0"/>
    <w:rsid w:val="515F4F09"/>
    <w:rsid w:val="51ED8C32"/>
    <w:rsid w:val="51F7273A"/>
    <w:rsid w:val="52461C85"/>
    <w:rsid w:val="542350B5"/>
    <w:rsid w:val="545EEE46"/>
    <w:rsid w:val="55564AEB"/>
    <w:rsid w:val="559920A2"/>
    <w:rsid w:val="55DB3E9B"/>
    <w:rsid w:val="55DC3645"/>
    <w:rsid w:val="569E2CBD"/>
    <w:rsid w:val="56FEBCC9"/>
    <w:rsid w:val="57AB4B09"/>
    <w:rsid w:val="57FFA13F"/>
    <w:rsid w:val="58274373"/>
    <w:rsid w:val="58B27DF2"/>
    <w:rsid w:val="58EE2B9D"/>
    <w:rsid w:val="593D1D67"/>
    <w:rsid w:val="597E5A39"/>
    <w:rsid w:val="597FDA94"/>
    <w:rsid w:val="59C6705F"/>
    <w:rsid w:val="59FD208A"/>
    <w:rsid w:val="5A9632E0"/>
    <w:rsid w:val="5BF505D1"/>
    <w:rsid w:val="5BFE1543"/>
    <w:rsid w:val="5C037776"/>
    <w:rsid w:val="5C3F0FF2"/>
    <w:rsid w:val="5C3F3D64"/>
    <w:rsid w:val="5CBC0637"/>
    <w:rsid w:val="5CE400DA"/>
    <w:rsid w:val="5D0D546B"/>
    <w:rsid w:val="5D765AEC"/>
    <w:rsid w:val="5DEE2D73"/>
    <w:rsid w:val="5ECBD6BA"/>
    <w:rsid w:val="5EEFC476"/>
    <w:rsid w:val="5EFF3641"/>
    <w:rsid w:val="5FAF3E88"/>
    <w:rsid w:val="5FBB0EC1"/>
    <w:rsid w:val="5FC7E35E"/>
    <w:rsid w:val="5FD904F0"/>
    <w:rsid w:val="5FDB783A"/>
    <w:rsid w:val="5FDFE5B7"/>
    <w:rsid w:val="5FEB002C"/>
    <w:rsid w:val="5FEBA816"/>
    <w:rsid w:val="5FF63511"/>
    <w:rsid w:val="5FFF15BC"/>
    <w:rsid w:val="5FFFB46F"/>
    <w:rsid w:val="629B514A"/>
    <w:rsid w:val="62B570A4"/>
    <w:rsid w:val="63BF5C7C"/>
    <w:rsid w:val="63D93B9E"/>
    <w:rsid w:val="63F74324"/>
    <w:rsid w:val="64740A6A"/>
    <w:rsid w:val="64A417A1"/>
    <w:rsid w:val="64CE2739"/>
    <w:rsid w:val="667EA38C"/>
    <w:rsid w:val="67F19F1A"/>
    <w:rsid w:val="68354234"/>
    <w:rsid w:val="693DFDDA"/>
    <w:rsid w:val="696D1ACF"/>
    <w:rsid w:val="69876D85"/>
    <w:rsid w:val="699BED22"/>
    <w:rsid w:val="6AB5434D"/>
    <w:rsid w:val="6B0B633D"/>
    <w:rsid w:val="6BA952BE"/>
    <w:rsid w:val="6BBF5708"/>
    <w:rsid w:val="6BDA14D2"/>
    <w:rsid w:val="6BFF8629"/>
    <w:rsid w:val="6C347611"/>
    <w:rsid w:val="6C782C29"/>
    <w:rsid w:val="6CFEF243"/>
    <w:rsid w:val="6CFFC551"/>
    <w:rsid w:val="6D04245B"/>
    <w:rsid w:val="6D562358"/>
    <w:rsid w:val="6DD6D347"/>
    <w:rsid w:val="6E0B8D76"/>
    <w:rsid w:val="6E8C122D"/>
    <w:rsid w:val="6EDF588C"/>
    <w:rsid w:val="6EF9BE95"/>
    <w:rsid w:val="6EFFA3D6"/>
    <w:rsid w:val="6F29F853"/>
    <w:rsid w:val="6F6F31A5"/>
    <w:rsid w:val="6FDB5415"/>
    <w:rsid w:val="6FEE653F"/>
    <w:rsid w:val="6FF674FB"/>
    <w:rsid w:val="6FFEF9AE"/>
    <w:rsid w:val="6FFF2363"/>
    <w:rsid w:val="7093352F"/>
    <w:rsid w:val="71FE21FD"/>
    <w:rsid w:val="72F6EB1F"/>
    <w:rsid w:val="72F7EF7E"/>
    <w:rsid w:val="737FAFD3"/>
    <w:rsid w:val="73D709B4"/>
    <w:rsid w:val="73FF0911"/>
    <w:rsid w:val="73FFAAB8"/>
    <w:rsid w:val="74BF0584"/>
    <w:rsid w:val="75BFF0FF"/>
    <w:rsid w:val="76FF31CB"/>
    <w:rsid w:val="76FF760C"/>
    <w:rsid w:val="7764030E"/>
    <w:rsid w:val="77BBE598"/>
    <w:rsid w:val="77C9F7C7"/>
    <w:rsid w:val="77F75F5E"/>
    <w:rsid w:val="77F78CEA"/>
    <w:rsid w:val="77FB3F17"/>
    <w:rsid w:val="77FE5CEE"/>
    <w:rsid w:val="77FF5FA3"/>
    <w:rsid w:val="78642FD9"/>
    <w:rsid w:val="7879B871"/>
    <w:rsid w:val="78EAF015"/>
    <w:rsid w:val="78FFE150"/>
    <w:rsid w:val="79BB9B51"/>
    <w:rsid w:val="79D11374"/>
    <w:rsid w:val="79DB01F7"/>
    <w:rsid w:val="79EDA62D"/>
    <w:rsid w:val="79FBBAE5"/>
    <w:rsid w:val="7A37CA83"/>
    <w:rsid w:val="7AEF85E7"/>
    <w:rsid w:val="7B718F58"/>
    <w:rsid w:val="7B7CCD01"/>
    <w:rsid w:val="7B8C5614"/>
    <w:rsid w:val="7B8EC3DF"/>
    <w:rsid w:val="7BA574F4"/>
    <w:rsid w:val="7BA7AB9D"/>
    <w:rsid w:val="7BB23BB2"/>
    <w:rsid w:val="7BBDB01A"/>
    <w:rsid w:val="7BD4928C"/>
    <w:rsid w:val="7BD638F0"/>
    <w:rsid w:val="7BDF2FD1"/>
    <w:rsid w:val="7BDFF5C8"/>
    <w:rsid w:val="7BEEA3F0"/>
    <w:rsid w:val="7BF5B0FE"/>
    <w:rsid w:val="7BF77981"/>
    <w:rsid w:val="7BF7AEBB"/>
    <w:rsid w:val="7BFB60E1"/>
    <w:rsid w:val="7C3672C2"/>
    <w:rsid w:val="7D19AD96"/>
    <w:rsid w:val="7D37FA3A"/>
    <w:rsid w:val="7D6F1BA2"/>
    <w:rsid w:val="7D7F5A96"/>
    <w:rsid w:val="7DA61BF1"/>
    <w:rsid w:val="7DBFCF27"/>
    <w:rsid w:val="7DF229EF"/>
    <w:rsid w:val="7DFF532B"/>
    <w:rsid w:val="7DFF5E68"/>
    <w:rsid w:val="7DFF76A9"/>
    <w:rsid w:val="7E275704"/>
    <w:rsid w:val="7E4F5AE9"/>
    <w:rsid w:val="7E5FD524"/>
    <w:rsid w:val="7E8F60EB"/>
    <w:rsid w:val="7EBBBEA5"/>
    <w:rsid w:val="7EFB740E"/>
    <w:rsid w:val="7EFF8539"/>
    <w:rsid w:val="7EFFFB26"/>
    <w:rsid w:val="7F3B6407"/>
    <w:rsid w:val="7F3EFBF7"/>
    <w:rsid w:val="7F5FA0E6"/>
    <w:rsid w:val="7F76DB52"/>
    <w:rsid w:val="7F77830F"/>
    <w:rsid w:val="7F77E5D1"/>
    <w:rsid w:val="7F7F1FCA"/>
    <w:rsid w:val="7FBC253F"/>
    <w:rsid w:val="7FC3B67B"/>
    <w:rsid w:val="7FD6F15D"/>
    <w:rsid w:val="7FDB6223"/>
    <w:rsid w:val="7FDEE4F8"/>
    <w:rsid w:val="7FE75431"/>
    <w:rsid w:val="7FECA7EF"/>
    <w:rsid w:val="7FED4970"/>
    <w:rsid w:val="7FEF9FF6"/>
    <w:rsid w:val="7FEFAAFA"/>
    <w:rsid w:val="7FEFCBAB"/>
    <w:rsid w:val="7FF55318"/>
    <w:rsid w:val="7FF568C1"/>
    <w:rsid w:val="7FF73221"/>
    <w:rsid w:val="7FF76BAD"/>
    <w:rsid w:val="7FF77A32"/>
    <w:rsid w:val="7FF7C4D8"/>
    <w:rsid w:val="7FFAA642"/>
    <w:rsid w:val="7FFB6B6F"/>
    <w:rsid w:val="7FFB7D8C"/>
    <w:rsid w:val="7FFB88D5"/>
    <w:rsid w:val="7FFD4B4B"/>
    <w:rsid w:val="7FFF75B6"/>
    <w:rsid w:val="8FFBA760"/>
    <w:rsid w:val="96BEDD19"/>
    <w:rsid w:val="99FFACD8"/>
    <w:rsid w:val="9A7FB8EC"/>
    <w:rsid w:val="9B7F6C52"/>
    <w:rsid w:val="9BB6015D"/>
    <w:rsid w:val="9F9FA1E4"/>
    <w:rsid w:val="9FD7EAE2"/>
    <w:rsid w:val="A367A294"/>
    <w:rsid w:val="A4BF04E2"/>
    <w:rsid w:val="A6EF8C24"/>
    <w:rsid w:val="A7FFC14D"/>
    <w:rsid w:val="AB9BE2A0"/>
    <w:rsid w:val="ADBF83BF"/>
    <w:rsid w:val="ADFB5F25"/>
    <w:rsid w:val="AEC5787E"/>
    <w:rsid w:val="AF9FCB91"/>
    <w:rsid w:val="AFDDDF1C"/>
    <w:rsid w:val="AFF61610"/>
    <w:rsid w:val="AFFFD545"/>
    <w:rsid w:val="B4F7A9A9"/>
    <w:rsid w:val="B5BD2E0E"/>
    <w:rsid w:val="B67F3497"/>
    <w:rsid w:val="B6ED1BA0"/>
    <w:rsid w:val="B6FFAACA"/>
    <w:rsid w:val="B7FF0EEF"/>
    <w:rsid w:val="B7FFF3E6"/>
    <w:rsid w:val="B9D3CDE2"/>
    <w:rsid w:val="B9E88CA5"/>
    <w:rsid w:val="B9FA972B"/>
    <w:rsid w:val="BAA324F6"/>
    <w:rsid w:val="BAF60060"/>
    <w:rsid w:val="BB792693"/>
    <w:rsid w:val="BBEA5006"/>
    <w:rsid w:val="BBFF60E6"/>
    <w:rsid w:val="BBFF9368"/>
    <w:rsid w:val="BC7BD172"/>
    <w:rsid w:val="BD3D4375"/>
    <w:rsid w:val="BD7F71C3"/>
    <w:rsid w:val="BDFFAAE1"/>
    <w:rsid w:val="BE396226"/>
    <w:rsid w:val="BE3DA22B"/>
    <w:rsid w:val="BEE28BC6"/>
    <w:rsid w:val="BF3F4596"/>
    <w:rsid w:val="BF761DAE"/>
    <w:rsid w:val="BF77B8B5"/>
    <w:rsid w:val="BFBFB2EC"/>
    <w:rsid w:val="BFDB6A4C"/>
    <w:rsid w:val="BFDD0E53"/>
    <w:rsid w:val="BFDD7960"/>
    <w:rsid w:val="BFEBAE89"/>
    <w:rsid w:val="BFFC0D89"/>
    <w:rsid w:val="BFFC29D6"/>
    <w:rsid w:val="BFFEF2E9"/>
    <w:rsid w:val="BFFFD0E2"/>
    <w:rsid w:val="C2E7A65A"/>
    <w:rsid w:val="C6FF14A6"/>
    <w:rsid w:val="CBBEF3FA"/>
    <w:rsid w:val="CBCD3B8D"/>
    <w:rsid w:val="CBE8BF2F"/>
    <w:rsid w:val="CC9F06BA"/>
    <w:rsid w:val="CDEB2E51"/>
    <w:rsid w:val="CE7F064D"/>
    <w:rsid w:val="CEEBB153"/>
    <w:rsid w:val="CEFF0670"/>
    <w:rsid w:val="CFA7ABA7"/>
    <w:rsid w:val="CFAB3906"/>
    <w:rsid w:val="CFDE0E4B"/>
    <w:rsid w:val="CFEB2A05"/>
    <w:rsid w:val="CFFED920"/>
    <w:rsid w:val="D2EF5490"/>
    <w:rsid w:val="D4DFCB2C"/>
    <w:rsid w:val="D53C8716"/>
    <w:rsid w:val="D5DD9036"/>
    <w:rsid w:val="D5F7AD71"/>
    <w:rsid w:val="D81D7EF8"/>
    <w:rsid w:val="D8CF3461"/>
    <w:rsid w:val="DA0DF7C9"/>
    <w:rsid w:val="DAF7A204"/>
    <w:rsid w:val="DB7E5B81"/>
    <w:rsid w:val="DBCF705B"/>
    <w:rsid w:val="DD372EBD"/>
    <w:rsid w:val="DDDA09B7"/>
    <w:rsid w:val="DDFF06BD"/>
    <w:rsid w:val="DF9F9CB6"/>
    <w:rsid w:val="DFBD2851"/>
    <w:rsid w:val="DFDF59E1"/>
    <w:rsid w:val="DFEBB811"/>
    <w:rsid w:val="DFEF4593"/>
    <w:rsid w:val="DFFB5B57"/>
    <w:rsid w:val="DFFDD57C"/>
    <w:rsid w:val="DFFE48F5"/>
    <w:rsid w:val="DFFFBE8F"/>
    <w:rsid w:val="E2DEF695"/>
    <w:rsid w:val="E3363987"/>
    <w:rsid w:val="E3BA1F82"/>
    <w:rsid w:val="E3FF7A4A"/>
    <w:rsid w:val="E57DDE9B"/>
    <w:rsid w:val="E7910BEC"/>
    <w:rsid w:val="E7BB9E38"/>
    <w:rsid w:val="E7E95AF2"/>
    <w:rsid w:val="E7FB51D2"/>
    <w:rsid w:val="E99F8503"/>
    <w:rsid w:val="E9EBFBDE"/>
    <w:rsid w:val="EADF0839"/>
    <w:rsid w:val="EB2EB14A"/>
    <w:rsid w:val="ECF50BFC"/>
    <w:rsid w:val="EDAD4ED5"/>
    <w:rsid w:val="EDFA5C9F"/>
    <w:rsid w:val="EDFF9720"/>
    <w:rsid w:val="EE9E24E7"/>
    <w:rsid w:val="EEAFA9F8"/>
    <w:rsid w:val="EEFBEFA3"/>
    <w:rsid w:val="EEFC0944"/>
    <w:rsid w:val="EEFE34F5"/>
    <w:rsid w:val="EF3B12ED"/>
    <w:rsid w:val="EF7DA5CF"/>
    <w:rsid w:val="EF7F1B68"/>
    <w:rsid w:val="EF99CD7D"/>
    <w:rsid w:val="EF9B683A"/>
    <w:rsid w:val="EFBB3A9C"/>
    <w:rsid w:val="EFBFCABE"/>
    <w:rsid w:val="EFF7E591"/>
    <w:rsid w:val="EFFAB0DA"/>
    <w:rsid w:val="EFFFF8F2"/>
    <w:rsid w:val="F3BFB486"/>
    <w:rsid w:val="F3EBAD54"/>
    <w:rsid w:val="F4F75660"/>
    <w:rsid w:val="F56F69AB"/>
    <w:rsid w:val="F5C73BAD"/>
    <w:rsid w:val="F5CC1EC3"/>
    <w:rsid w:val="F5CD704B"/>
    <w:rsid w:val="F5F6B54F"/>
    <w:rsid w:val="F5FF5D84"/>
    <w:rsid w:val="F6FBDAC9"/>
    <w:rsid w:val="F75C134B"/>
    <w:rsid w:val="F7644F5F"/>
    <w:rsid w:val="F777EBDC"/>
    <w:rsid w:val="F77F9B9E"/>
    <w:rsid w:val="F7B71C8E"/>
    <w:rsid w:val="F7DF61B1"/>
    <w:rsid w:val="F7ECAF1C"/>
    <w:rsid w:val="F7EE4100"/>
    <w:rsid w:val="F7F6403E"/>
    <w:rsid w:val="F7FFCEC0"/>
    <w:rsid w:val="F8FC0A14"/>
    <w:rsid w:val="F9BE6468"/>
    <w:rsid w:val="F9CF1454"/>
    <w:rsid w:val="F9DECC96"/>
    <w:rsid w:val="FA7B96E6"/>
    <w:rsid w:val="FAF4ED01"/>
    <w:rsid w:val="FAFBA3C5"/>
    <w:rsid w:val="FB7FC400"/>
    <w:rsid w:val="FBF5E4F5"/>
    <w:rsid w:val="FBF7A810"/>
    <w:rsid w:val="FCDE1385"/>
    <w:rsid w:val="FCDFC808"/>
    <w:rsid w:val="FCFD034E"/>
    <w:rsid w:val="FD3F5EBC"/>
    <w:rsid w:val="FD530DEE"/>
    <w:rsid w:val="FD9B6062"/>
    <w:rsid w:val="FDB7CE98"/>
    <w:rsid w:val="FDBB76B6"/>
    <w:rsid w:val="FDBD8525"/>
    <w:rsid w:val="FDDD5CE4"/>
    <w:rsid w:val="FDDF1C5F"/>
    <w:rsid w:val="FDFB2975"/>
    <w:rsid w:val="FEBD29E9"/>
    <w:rsid w:val="FEED621E"/>
    <w:rsid w:val="FEEF18F6"/>
    <w:rsid w:val="FEFF984B"/>
    <w:rsid w:val="FEFFC0B6"/>
    <w:rsid w:val="FEFFC631"/>
    <w:rsid w:val="FEFFEE50"/>
    <w:rsid w:val="FF335E08"/>
    <w:rsid w:val="FF4E9231"/>
    <w:rsid w:val="FF4FB6E6"/>
    <w:rsid w:val="FF5DF351"/>
    <w:rsid w:val="FF6CECC6"/>
    <w:rsid w:val="FF77CC29"/>
    <w:rsid w:val="FF7E0A99"/>
    <w:rsid w:val="FF7E47AD"/>
    <w:rsid w:val="FF7E877E"/>
    <w:rsid w:val="FF953B33"/>
    <w:rsid w:val="FF9D950A"/>
    <w:rsid w:val="FF9F50A2"/>
    <w:rsid w:val="FFACD781"/>
    <w:rsid w:val="FFB724D7"/>
    <w:rsid w:val="FFBE25FF"/>
    <w:rsid w:val="FFC77370"/>
    <w:rsid w:val="FFCFBFC3"/>
    <w:rsid w:val="FFD75A18"/>
    <w:rsid w:val="FFDBC227"/>
    <w:rsid w:val="FFDBFF8E"/>
    <w:rsid w:val="FFDEDAA1"/>
    <w:rsid w:val="FFDF4E0E"/>
    <w:rsid w:val="FFEB7017"/>
    <w:rsid w:val="FFEE652F"/>
    <w:rsid w:val="FFEF59C8"/>
    <w:rsid w:val="FFFB5D79"/>
    <w:rsid w:val="FFFBB9CF"/>
    <w:rsid w:val="FFFD538B"/>
    <w:rsid w:val="FFFE91C0"/>
    <w:rsid w:val="FFFEE835"/>
    <w:rsid w:val="FFFEF8D7"/>
    <w:rsid w:val="FFFF22E1"/>
    <w:rsid w:val="FFFF6036"/>
    <w:rsid w:val="FFFF8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Office_1.5.3.2393_F1E327BC-269C-435d-A152-05C5408002CA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2014-11-05T12:08:00Z</dcterms:created>
  <dc:creator>MacBook</dc:creator>
  <cp:lastModifiedBy>chrisvon</cp:lastModifiedBy>
  <dcterms:modified xsi:type="dcterms:W3CDTF">2019-11-05T17:06:50Z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2052-1.5.3.2393</vt:lpwstr>
  </property>
</Properties>
</file>