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81E682">
      <w:pPr>
        <w:jc w:val="center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核心场景流程设计文档</w:t>
      </w:r>
    </w:p>
    <w:p w14:paraId="30C42F4F">
      <w:pPr>
        <w:rPr>
          <w:rFonts w:hint="eastAsia"/>
        </w:rPr>
      </w:pPr>
    </w:p>
    <w:p w14:paraId="0E2BC969">
      <w:pPr>
        <w:rPr>
          <w:rFonts w:hint="eastAsia"/>
        </w:rPr>
      </w:pPr>
      <w:r>
        <w:rPr>
          <w:rFonts w:hint="eastAsia"/>
        </w:rPr>
        <w:t>场景一：登录与人脸识别引导</w:t>
      </w:r>
    </w:p>
    <w:p w14:paraId="23DB390E">
      <w:pPr>
        <w:rPr>
          <w:rFonts w:hint="eastAsia"/>
        </w:rPr>
      </w:pPr>
    </w:p>
    <w:p w14:paraId="04E66D07">
      <w:pPr>
        <w:rPr>
          <w:rFonts w:hint="eastAsia"/>
        </w:rPr>
      </w:pPr>
      <w:r>
        <w:rPr>
          <w:rFonts w:hint="eastAsia"/>
        </w:rPr>
        <w:t>1. 主流程步骤</w:t>
      </w:r>
    </w:p>
    <w:p w14:paraId="0B9954DE">
      <w:pPr>
        <w:rPr>
          <w:rFonts w:hint="eastAsia"/>
        </w:rPr>
      </w:pPr>
    </w:p>
    <w:p w14:paraId="10C9D33E">
      <w:pPr>
        <w:ind w:firstLine="420" w:firstLineChars="0"/>
        <w:rPr>
          <w:rFonts w:hint="eastAsia"/>
        </w:rPr>
      </w:pPr>
      <w:r>
        <w:rPr>
          <w:rFonts w:hint="eastAsia"/>
        </w:rPr>
        <w:t>步骤1：用户进入长辈版主页，点击弹窗“立即登录”。系统跳转至登录页面，手机号默认已填入。</w:t>
      </w:r>
    </w:p>
    <w:p w14:paraId="38B4B215">
      <w:pPr>
        <w:ind w:firstLine="420" w:firstLineChars="0"/>
        <w:rPr>
          <w:rFonts w:hint="eastAsia"/>
        </w:rPr>
      </w:pPr>
      <w:r>
        <w:rPr>
          <w:rFonts w:hint="eastAsia"/>
        </w:rPr>
        <w:t>步骤2：用户点击“同意隐私条款”，系统进入身份验证页面，默认显示刷脸认证入口。</w:t>
      </w:r>
    </w:p>
    <w:p w14:paraId="322C0F95">
      <w:pPr>
        <w:ind w:firstLine="420" w:firstLineChars="0"/>
        <w:rPr>
          <w:rFonts w:hint="eastAsia"/>
        </w:rPr>
      </w:pPr>
      <w:r>
        <w:rPr>
          <w:rFonts w:hint="eastAsia"/>
        </w:rPr>
        <w:t>步骤3：用户点击“开始验证”。代理主动介入，语音提示：“您好，需要刷脸验证身份。我教您做，很简单。”</w:t>
      </w:r>
    </w:p>
    <w:p w14:paraId="581D0364">
      <w:pPr>
        <w:ind w:firstLine="420" w:firstLineChars="0"/>
        <w:rPr>
          <w:rFonts w:hint="eastAsia"/>
        </w:rPr>
      </w:pPr>
      <w:r>
        <w:rPr>
          <w:rFonts w:hint="eastAsia"/>
        </w:rPr>
        <w:t>步骤4：系统弹出APP内请求刷脸验证弹窗。代理语音提示：“请点一下同意并继续。”屏幕高亮“同意并继续”按钮。用户点击后继续。</w:t>
      </w:r>
    </w:p>
    <w:p w14:paraId="3CE24AF4">
      <w:pPr>
        <w:ind w:firstLine="420" w:firstLineChars="0"/>
        <w:rPr>
          <w:rFonts w:hint="eastAsia"/>
        </w:rPr>
      </w:pPr>
      <w:r>
        <w:rPr>
          <w:rFonts w:hint="eastAsia"/>
        </w:rPr>
        <w:t>步骤5：系统弹出手机系统请求使用摄像头弹窗。代理语音提示：“请点一下允许，打开摄像头。”屏幕高亮“允许”按钮。用户点击后继续。</w:t>
      </w:r>
    </w:p>
    <w:p w14:paraId="2275386F">
      <w:pPr>
        <w:ind w:firstLine="420" w:firstLineChars="0"/>
        <w:rPr>
          <w:rFonts w:hint="eastAsia"/>
        </w:rPr>
      </w:pPr>
      <w:r>
        <w:rPr>
          <w:rFonts w:hint="eastAsia"/>
        </w:rPr>
        <w:t>步骤6：进入人脸识别页面，屏幕显示用户面部画面，上方有文字提示“拿起手机，眨眨眼”。代理语音提示：“现在看屏幕，像我这样眨一下眼睛。”屏幕同时播放眨眼示范动画（一个卡通眼睛缓慢眨动）。</w:t>
      </w:r>
    </w:p>
    <w:p w14:paraId="19637D1A">
      <w:pPr>
        <w:ind w:firstLine="420" w:firstLineChars="0"/>
        <w:rPr>
          <w:rFonts w:hint="eastAsia"/>
        </w:rPr>
      </w:pPr>
      <w:r>
        <w:rPr>
          <w:rFonts w:hint="eastAsia"/>
        </w:rPr>
        <w:t>步骤7：用户完成眨眼动作。系统检测通过后，进入下一步“保持不动”环节。代理语音提示：“很好。接下来请保持不动，屏幕会闪一下，不用紧张。”</w:t>
      </w:r>
    </w:p>
    <w:p w14:paraId="7D911183">
      <w:pPr>
        <w:ind w:firstLine="420" w:firstLineChars="0"/>
        <w:rPr>
          <w:rFonts w:hint="eastAsia"/>
        </w:rPr>
      </w:pPr>
      <w:r>
        <w:rPr>
          <w:rFonts w:hint="eastAsia"/>
        </w:rPr>
        <w:t>步骤8：用户保持不动，屏幕进行颜色变化验证。系统验证通过后，代理语音提示：“验证通过，已经帮您登录了。”系统自动返回长辈版主页。</w:t>
      </w:r>
    </w:p>
    <w:p w14:paraId="066841F4">
      <w:pPr>
        <w:rPr>
          <w:rFonts w:hint="eastAsia"/>
        </w:rPr>
      </w:pPr>
    </w:p>
    <w:p w14:paraId="7FC13CC0">
      <w:pPr>
        <w:rPr>
          <w:rFonts w:hint="eastAsia"/>
        </w:rPr>
      </w:pPr>
      <w:r>
        <w:rPr>
          <w:rFonts w:hint="eastAsia"/>
        </w:rPr>
        <w:t>2. 异常分支：验证失败</w:t>
      </w:r>
    </w:p>
    <w:p w14:paraId="7387A081">
      <w:pPr>
        <w:rPr>
          <w:rFonts w:hint="eastAsia"/>
        </w:rPr>
      </w:pPr>
    </w:p>
    <w:p w14:paraId="65D0FC15">
      <w:pPr>
        <w:ind w:firstLine="420" w:firstLineChars="0"/>
        <w:rPr>
          <w:rFonts w:hint="eastAsia"/>
        </w:rPr>
      </w:pPr>
      <w:r>
        <w:rPr>
          <w:rFonts w:hint="eastAsia"/>
        </w:rPr>
        <w:t>当步骤7用户眨眼动作未被系统识别时：</w:t>
      </w:r>
    </w:p>
    <w:p w14:paraId="1BADA1A3">
      <w:pPr>
        <w:ind w:firstLine="420" w:firstLineChars="0"/>
        <w:rPr>
          <w:rFonts w:hint="eastAsia"/>
        </w:rPr>
      </w:pPr>
      <w:r>
        <w:rPr>
          <w:rFonts w:hint="eastAsia"/>
        </w:rPr>
        <w:t>系统反馈“识别失败，请重试”。代理语音安抚：“没关系，可能是动得快了。我们再试一次，眨眼慢一点就好。”屏幕重新播放眨眼示范动画。流程返回步骤6，用户重新尝试。</w:t>
      </w:r>
    </w:p>
    <w:p w14:paraId="19DCF7AC">
      <w:pPr>
        <w:ind w:firstLine="420" w:firstLineChars="0"/>
        <w:rPr>
          <w:rFonts w:hint="eastAsia"/>
        </w:rPr>
      </w:pPr>
      <w:r>
        <w:rPr>
          <w:rFonts w:hint="eastAsia"/>
        </w:rPr>
        <w:t>若连续失败3次，代理语音提示：“刷脸暂时没通过。您可以用手机验证码登录，需要我帮您切换到验证码方式吗？”屏幕显示“切换验证码”和“再试一次”两个按钮。用户选择“切换验证码”后，流程跳转至手机验证码登录页面。</w:t>
      </w:r>
    </w:p>
    <w:p w14:paraId="03728865">
      <w:pPr>
        <w:rPr>
          <w:rFonts w:hint="eastAsia"/>
        </w:rPr>
      </w:pPr>
    </w:p>
    <w:p w14:paraId="462414DD">
      <w:pPr>
        <w:rPr>
          <w:rFonts w:hint="eastAsia"/>
        </w:rPr>
      </w:pPr>
      <w:r>
        <w:rPr>
          <w:rFonts w:hint="eastAsia"/>
        </w:rPr>
        <w:t>3. 异常分支：用户拒绝授权</w:t>
      </w:r>
    </w:p>
    <w:p w14:paraId="7F659ADE">
      <w:pPr>
        <w:rPr>
          <w:rFonts w:hint="eastAsia"/>
        </w:rPr>
      </w:pPr>
    </w:p>
    <w:p w14:paraId="0321103F">
      <w:pPr>
        <w:ind w:firstLine="420" w:firstLineChars="0"/>
        <w:rPr>
          <w:rFonts w:hint="eastAsia"/>
        </w:rPr>
      </w:pPr>
      <w:r>
        <w:rPr>
          <w:rFonts w:hint="eastAsia"/>
        </w:rPr>
        <w:t>当步骤4或步骤5用户点击“拒绝”时：</w:t>
      </w:r>
    </w:p>
    <w:p w14:paraId="55E0E287">
      <w:pPr>
        <w:ind w:firstLine="420" w:firstLineChars="0"/>
        <w:rPr>
          <w:rFonts w:hint="eastAsia"/>
        </w:rPr>
      </w:pPr>
      <w:r>
        <w:rPr>
          <w:rFonts w:hint="eastAsia"/>
        </w:rPr>
        <w:t>代理语音提示：“好的，那您需要的时候再叫我。”代理退出，系统停留在当前页面，用户可手动操作或选择其他登录方式。</w:t>
      </w:r>
    </w:p>
    <w:p w14:paraId="394064D6">
      <w:pPr>
        <w:rPr>
          <w:rFonts w:hint="eastAsia"/>
        </w:rPr>
      </w:pPr>
    </w:p>
    <w:p w14:paraId="64500CD4">
      <w:pPr>
        <w:rPr>
          <w:rFonts w:hint="eastAsia"/>
        </w:rPr>
      </w:pPr>
      <w:r>
        <w:rPr>
          <w:rFonts w:hint="eastAsia"/>
        </w:rPr>
        <w:t>场景二：语音查询医保缴费</w:t>
      </w:r>
    </w:p>
    <w:p w14:paraId="26C7C1AE">
      <w:pPr>
        <w:rPr>
          <w:rFonts w:hint="eastAsia"/>
        </w:rPr>
      </w:pPr>
    </w:p>
    <w:p w14:paraId="28A41174">
      <w:pPr>
        <w:rPr>
          <w:rFonts w:hint="eastAsia"/>
        </w:rPr>
      </w:pPr>
      <w:r>
        <w:rPr>
          <w:rFonts w:hint="eastAsia"/>
        </w:rPr>
        <w:t>1. 主流程步骤</w:t>
      </w:r>
    </w:p>
    <w:p w14:paraId="45AAC655">
      <w:pPr>
        <w:rPr>
          <w:rFonts w:hint="eastAsia"/>
        </w:rPr>
      </w:pPr>
    </w:p>
    <w:p w14:paraId="585ACD10">
      <w:pPr>
        <w:ind w:firstLine="420" w:firstLineChars="0"/>
        <w:rPr>
          <w:rFonts w:hint="eastAsia"/>
        </w:rPr>
      </w:pPr>
      <w:r>
        <w:rPr>
          <w:rFonts w:hint="eastAsia"/>
        </w:rPr>
        <w:t>步骤1：用户点击首页底部“助手”按钮唤醒代理。代理语音反馈：“我在，请说。”屏幕底部弹出语音条，显示收音波形动画和提示文字“正在听您说话”。</w:t>
      </w:r>
    </w:p>
    <w:p w14:paraId="52A652F1">
      <w:pPr>
        <w:ind w:firstLine="420" w:firstLineChars="0"/>
        <w:rPr>
          <w:rFonts w:hint="eastAsia"/>
        </w:rPr>
      </w:pPr>
      <w:r>
        <w:rPr>
          <w:rFonts w:hint="eastAsia"/>
        </w:rPr>
        <w:t>步骤2：用户说：“帮我查一下医保交了没有。”语音条实时显示用户说的话。</w:t>
      </w:r>
    </w:p>
    <w:p w14:paraId="1AB089FE">
      <w:pPr>
        <w:ind w:firstLine="420" w:firstLineChars="0"/>
        <w:rPr>
          <w:rFonts w:hint="eastAsia"/>
        </w:rPr>
      </w:pPr>
      <w:r>
        <w:rPr>
          <w:rFonts w:hint="eastAsia"/>
        </w:rPr>
        <w:t>步骤3：代理结束收音，语音复述：“好的，您是要查医保缴费记录，对吗？”屏幕中央弹出确认卡片，显示复述文字和“确认”“重说”两个按钮。</w:t>
      </w:r>
    </w:p>
    <w:p w14:paraId="5C23F69D">
      <w:pPr>
        <w:ind w:firstLine="420" w:firstLineChars="0"/>
        <w:rPr>
          <w:rFonts w:hint="eastAsia"/>
        </w:rPr>
      </w:pPr>
      <w:r>
        <w:rPr>
          <w:rFonts w:hint="eastAsia"/>
        </w:rPr>
        <w:t>步骤4：用户说“对”或点击“确认”。代理语音预告：“行，我帮您打开。”屏幕显示进度提示“正在打开医保缴费页面”，伴有加载动画。</w:t>
      </w:r>
    </w:p>
    <w:p w14:paraId="02706775">
      <w:pPr>
        <w:ind w:firstLine="420" w:firstLineChars="0"/>
        <w:rPr>
          <w:rFonts w:hint="eastAsia"/>
        </w:rPr>
      </w:pPr>
      <w:r>
        <w:rPr>
          <w:rFonts w:hint="eastAsia"/>
        </w:rPr>
        <w:t>步骤5：代理自动跳转至“社保费缴纳”页面下的“缴费记录”页。</w:t>
      </w:r>
    </w:p>
    <w:p w14:paraId="67BD2504">
      <w:pPr>
        <w:ind w:firstLine="420" w:firstLineChars="0"/>
        <w:rPr>
          <w:rFonts w:hint="eastAsia"/>
        </w:rPr>
      </w:pPr>
      <w:r>
        <w:rPr>
          <w:rFonts w:hint="eastAsia"/>
        </w:rPr>
        <w:t>步骤6：代理语音反馈：“这是您最近的缴费记录，某月某日交了若干元。您看看。”屏幕高亮显示最近一条缴费记录条目。</w:t>
      </w:r>
    </w:p>
    <w:p w14:paraId="192C903E">
      <w:pPr>
        <w:rPr>
          <w:rFonts w:hint="eastAsia"/>
        </w:rPr>
      </w:pPr>
    </w:p>
    <w:p w14:paraId="39FEE245">
      <w:pPr>
        <w:rPr>
          <w:rFonts w:hint="eastAsia"/>
        </w:rPr>
      </w:pPr>
      <w:r>
        <w:rPr>
          <w:rFonts w:hint="eastAsia"/>
        </w:rPr>
        <w:t>2. 异常分支：代理未听清</w:t>
      </w:r>
    </w:p>
    <w:p w14:paraId="28D8D4EF">
      <w:pPr>
        <w:rPr>
          <w:rFonts w:hint="eastAsia"/>
        </w:rPr>
      </w:pPr>
    </w:p>
    <w:p w14:paraId="41C76101">
      <w:pPr>
        <w:ind w:firstLine="420" w:firstLineChars="0"/>
        <w:rPr>
          <w:rFonts w:hint="eastAsia"/>
        </w:rPr>
      </w:pPr>
      <w:r>
        <w:rPr>
          <w:rFonts w:hint="eastAsia"/>
        </w:rPr>
        <w:t>当步骤2用户说话后语音识别置信度过低时：</w:t>
      </w:r>
    </w:p>
    <w:p w14:paraId="0BD3CA93">
      <w:pPr>
        <w:ind w:firstLine="420" w:firstLineChars="0"/>
        <w:rPr>
          <w:rFonts w:hint="eastAsia"/>
        </w:rPr>
      </w:pPr>
      <w:r>
        <w:rPr>
          <w:rFonts w:hint="eastAsia"/>
        </w:rPr>
        <w:t>代理语音反馈：“没听清，请再说一遍。”语音条显示“没听清”文字，并提供“重说”按钮。用户可重新说出指令，或点击“重说”再次收音。若连续2次未听清，代理语音提示：“您可以试着说简单一点，比如‘查医保’。”</w:t>
      </w:r>
    </w:p>
    <w:p w14:paraId="746F05BE">
      <w:pPr>
        <w:rPr>
          <w:rFonts w:hint="eastAsia"/>
        </w:rPr>
      </w:pPr>
    </w:p>
    <w:p w14:paraId="544278D1">
      <w:pPr>
        <w:rPr>
          <w:rFonts w:hint="eastAsia"/>
        </w:rPr>
      </w:pPr>
      <w:r>
        <w:rPr>
          <w:rFonts w:hint="eastAsia"/>
        </w:rPr>
        <w:t>3. 异常分支：代理理解错误</w:t>
      </w:r>
    </w:p>
    <w:p w14:paraId="076537E4">
      <w:pPr>
        <w:rPr>
          <w:rFonts w:hint="eastAsia"/>
        </w:rPr>
      </w:pPr>
    </w:p>
    <w:p w14:paraId="2BFE959A">
      <w:pPr>
        <w:ind w:firstLine="420" w:firstLineChars="0"/>
        <w:rPr>
          <w:rFonts w:hint="eastAsia"/>
        </w:rPr>
      </w:pPr>
      <w:r>
        <w:rPr>
          <w:rFonts w:hint="eastAsia"/>
        </w:rPr>
        <w:t>当步骤3代理复述的内容与用户意图不符时：</w:t>
      </w:r>
    </w:p>
    <w:p w14:paraId="7339750F">
      <w:pPr>
        <w:ind w:firstLine="420" w:firstLineChars="0"/>
        <w:rPr>
          <w:rFonts w:hint="eastAsia"/>
        </w:rPr>
      </w:pPr>
      <w:r>
        <w:rPr>
          <w:rFonts w:hint="eastAsia"/>
        </w:rPr>
        <w:t>用户说“不对”或点击“不对”按钮。代理语音询问：“那您想查什么，再说一遍好吗？”屏幕返回语音收音状态。流程返回步骤2。</w:t>
      </w:r>
    </w:p>
    <w:p w14:paraId="6AE3CF15">
      <w:pPr>
        <w:rPr>
          <w:rFonts w:hint="eastAsia"/>
        </w:rPr>
      </w:pPr>
    </w:p>
    <w:p w14:paraId="69793208">
      <w:pPr>
        <w:rPr>
          <w:rFonts w:hint="eastAsia"/>
        </w:rPr>
      </w:pPr>
      <w:r>
        <w:rPr>
          <w:rFonts w:hint="eastAsia"/>
        </w:rPr>
        <w:t>4. 异常分支：查询无记录</w:t>
      </w:r>
    </w:p>
    <w:p w14:paraId="554991C9">
      <w:pPr>
        <w:rPr>
          <w:rFonts w:hint="eastAsia"/>
        </w:rPr>
      </w:pPr>
    </w:p>
    <w:p w14:paraId="6DF0063B">
      <w:pPr>
        <w:ind w:firstLine="420" w:firstLineChars="0"/>
        <w:rPr>
          <w:rFonts w:hint="eastAsia"/>
        </w:rPr>
      </w:pPr>
      <w:r>
        <w:rPr>
          <w:rFonts w:hint="eastAsia"/>
        </w:rPr>
        <w:t>当步骤5系统查询后无缴费记录时：</w:t>
      </w:r>
    </w:p>
    <w:p w14:paraId="14DCFEDD">
      <w:pPr>
        <w:ind w:firstLine="420" w:firstLineChars="0"/>
        <w:rPr>
          <w:rFonts w:hint="eastAsia"/>
        </w:rPr>
      </w:pPr>
      <w:r>
        <w:rPr>
          <w:rFonts w:hint="eastAsia"/>
        </w:rPr>
        <w:t>代理语音提示：“暂时查不到缴费记录，可能是今年还没交。需要我帮您打开缴费页面吗？”屏幕显示“打开缴费”和“返回首页”两个按钮。</w:t>
      </w:r>
    </w:p>
    <w:p w14:paraId="24713CD1">
      <w:pPr>
        <w:ind w:firstLine="420" w:firstLineChars="0"/>
        <w:rPr>
          <w:rFonts w:hint="eastAsia"/>
        </w:rPr>
      </w:pPr>
      <w:r>
        <w:rPr>
          <w:rFonts w:hint="eastAsia"/>
        </w:rPr>
        <w:t>用户选择“打开缴费”，代理跳转至“我为自己缴”页面，并语音提示：“这是缴费页面，您核对一下金额再交。”</w:t>
      </w:r>
    </w:p>
    <w:p w14:paraId="1F2FCCEB">
      <w:pPr>
        <w:ind w:firstLine="420" w:firstLineChars="0"/>
        <w:rPr>
          <w:rFonts w:hint="eastAsia"/>
        </w:rPr>
      </w:pPr>
      <w:r>
        <w:rPr>
          <w:rFonts w:hint="eastAsia"/>
        </w:rPr>
        <w:t>用户选择“返回首页”，代理语音确认：“好的，已回到首页。”系统返回长辈版主页。</w:t>
      </w:r>
    </w:p>
    <w:p w14:paraId="76CCA08F">
      <w:pPr>
        <w:rPr>
          <w:rFonts w:hint="eastAsia"/>
        </w:rPr>
      </w:pPr>
    </w:p>
    <w:p w14:paraId="42807629">
      <w:pPr>
        <w:rPr>
          <w:rFonts w:hint="eastAsia"/>
        </w:rPr>
      </w:pPr>
      <w:r>
        <w:rPr>
          <w:rFonts w:hint="eastAsia"/>
        </w:rPr>
        <w:t>场景三：验证码自动填写</w:t>
      </w:r>
    </w:p>
    <w:p w14:paraId="221DC98C">
      <w:pPr>
        <w:rPr>
          <w:rFonts w:hint="eastAsia"/>
        </w:rPr>
      </w:pPr>
    </w:p>
    <w:p w14:paraId="5D57E171">
      <w:pPr>
        <w:rPr>
          <w:rFonts w:hint="eastAsia"/>
        </w:rPr>
      </w:pPr>
      <w:r>
        <w:rPr>
          <w:rFonts w:hint="eastAsia"/>
        </w:rPr>
        <w:t>1. 主流程步骤</w:t>
      </w:r>
    </w:p>
    <w:p w14:paraId="13A3787B">
      <w:pPr>
        <w:rPr>
          <w:rFonts w:hint="eastAsia"/>
        </w:rPr>
      </w:pPr>
    </w:p>
    <w:p w14:paraId="1A8A9831">
      <w:pPr>
        <w:ind w:firstLine="420" w:firstLineChars="0"/>
        <w:rPr>
          <w:rFonts w:hint="eastAsia"/>
        </w:rPr>
      </w:pPr>
      <w:r>
        <w:rPr>
          <w:rFonts w:hint="eastAsia"/>
        </w:rPr>
        <w:t>步骤1：用户在进行登录或业务办理时，触发系统发送短信验证码。手机收到短信，通知栏显示验证码内容。</w:t>
      </w:r>
    </w:p>
    <w:p w14:paraId="0F1597DD">
      <w:pPr>
        <w:ind w:firstLine="420" w:firstLineChars="0"/>
        <w:rPr>
          <w:rFonts w:hint="eastAsia"/>
        </w:rPr>
      </w:pPr>
      <w:r>
        <w:rPr>
          <w:rFonts w:hint="eastAsia"/>
        </w:rPr>
        <w:t>步骤2：代理检测到验证码短信到达，屏幕中央弹出询问卡片。代理语音提示：“您收到一条验证码，需要我帮您填上去吗？”卡片显示“帮填”和“自己填”两个按钮。</w:t>
      </w:r>
    </w:p>
    <w:p w14:paraId="607F7037">
      <w:pPr>
        <w:ind w:firstLine="420" w:firstLineChars="0"/>
        <w:rPr>
          <w:rFonts w:hint="eastAsia"/>
        </w:rPr>
      </w:pPr>
      <w:r>
        <w:rPr>
          <w:rFonts w:hint="eastAsia"/>
        </w:rPr>
        <w:t>步骤3：用户说“好，你帮我填”或点击“帮填”。</w:t>
      </w:r>
    </w:p>
    <w:p w14:paraId="4CEDADF2">
      <w:pPr>
        <w:ind w:firstLine="420" w:firstLineChars="0"/>
        <w:rPr>
          <w:rFonts w:hint="eastAsia"/>
        </w:rPr>
      </w:pPr>
      <w:r>
        <w:rPr>
          <w:rFonts w:hint="eastAsia"/>
        </w:rPr>
        <w:t>步骤4：代理自动读取短信中的验证码数字，填入输入框。填入后，代理语音告知：“填好了，您确认一下对不对。”屏幕高亮显示验证码输入框，输入框内已填入数字。</w:t>
      </w:r>
    </w:p>
    <w:p w14:paraId="7B8846BE">
      <w:pPr>
        <w:ind w:firstLine="420" w:firstLineChars="0"/>
        <w:rPr>
          <w:rFonts w:hint="eastAsia"/>
        </w:rPr>
      </w:pPr>
      <w:r>
        <w:rPr>
          <w:rFonts w:hint="eastAsia"/>
        </w:rPr>
        <w:t>步骤5：用户核对验证码后说“对的”或点击提交按钮。</w:t>
      </w:r>
    </w:p>
    <w:p w14:paraId="4379F71F">
      <w:pPr>
        <w:ind w:firstLine="420" w:firstLineChars="0"/>
        <w:rPr>
          <w:rFonts w:hint="eastAsia"/>
        </w:rPr>
      </w:pPr>
      <w:r>
        <w:rPr>
          <w:rFonts w:hint="eastAsia"/>
        </w:rPr>
        <w:t>步骤6：代理语音提示：“那我帮您提交了。”代理自动点击提交按钮，系统继续后续流程。</w:t>
      </w:r>
    </w:p>
    <w:p w14:paraId="6B53E3A2">
      <w:pPr>
        <w:rPr>
          <w:rFonts w:hint="eastAsia"/>
        </w:rPr>
      </w:pPr>
    </w:p>
    <w:p w14:paraId="4FF9F294">
      <w:pPr>
        <w:rPr>
          <w:rFonts w:hint="eastAsia"/>
        </w:rPr>
      </w:pPr>
      <w:r>
        <w:rPr>
          <w:rFonts w:hint="eastAsia"/>
        </w:rPr>
        <w:t>2. 异常分支：用户拒绝帮填</w:t>
      </w:r>
    </w:p>
    <w:p w14:paraId="473D0695">
      <w:pPr>
        <w:rPr>
          <w:rFonts w:hint="eastAsia"/>
        </w:rPr>
      </w:pPr>
    </w:p>
    <w:p w14:paraId="539904CE">
      <w:pPr>
        <w:ind w:firstLine="420" w:firstLineChars="0"/>
        <w:rPr>
          <w:rFonts w:hint="eastAsia"/>
        </w:rPr>
      </w:pPr>
      <w:r>
        <w:rPr>
          <w:rFonts w:hint="eastAsia"/>
        </w:rPr>
        <w:t>当步骤3用户说“我自己填”或点击“自己填”时：</w:t>
      </w:r>
    </w:p>
    <w:p w14:paraId="01F37328">
      <w:pPr>
        <w:ind w:firstLine="420" w:firstLineChars="0"/>
        <w:rPr>
          <w:rFonts w:hint="eastAsia"/>
        </w:rPr>
      </w:pPr>
      <w:r>
        <w:rPr>
          <w:rFonts w:hint="eastAsia"/>
        </w:rPr>
        <w:t>代理语音确认：“好的，您自己填。”询问卡片消失，代理退出，用户手动输入验证码。</w:t>
      </w:r>
    </w:p>
    <w:p w14:paraId="44B56213">
      <w:pPr>
        <w:rPr>
          <w:rFonts w:hint="eastAsia"/>
        </w:rPr>
      </w:pPr>
    </w:p>
    <w:p w14:paraId="78C72B87">
      <w:pPr>
        <w:rPr>
          <w:rFonts w:hint="eastAsia"/>
        </w:rPr>
      </w:pPr>
      <w:r>
        <w:rPr>
          <w:rFonts w:hint="eastAsia"/>
        </w:rPr>
        <w:t>3. 异常分支：验证码过期</w:t>
      </w:r>
    </w:p>
    <w:p w14:paraId="1756EDB9">
      <w:pPr>
        <w:rPr>
          <w:rFonts w:hint="eastAsia"/>
        </w:rPr>
      </w:pPr>
    </w:p>
    <w:p w14:paraId="0CB033A4">
      <w:pPr>
        <w:ind w:firstLine="420" w:firstLineChars="0"/>
        <w:rPr>
          <w:rFonts w:hint="eastAsia"/>
        </w:rPr>
      </w:pPr>
      <w:r>
        <w:rPr>
          <w:rFonts w:hint="eastAsia"/>
        </w:rPr>
        <w:t>当步骤4代理读取验证码时发现已超过有效期时：</w:t>
      </w:r>
    </w:p>
    <w:p w14:paraId="78A6F8E4">
      <w:pPr>
        <w:ind w:firstLine="420" w:firstLineChars="0"/>
        <w:rPr>
          <w:rFonts w:hint="eastAsia"/>
        </w:rPr>
      </w:pPr>
      <w:r>
        <w:rPr>
          <w:rFonts w:hint="eastAsia"/>
        </w:rPr>
        <w:t>代理语音提示：“验证码已经过期了，需要重新发送吗？”屏幕显示“重新发送”和“取消”两个按钮。用户选择“重新发送”，代理自动点击“重新获取验证码”按钮，系统发送新验证码，流程返回步骤2。用户选择“取消”，代理退出，用户手动操作。</w:t>
      </w:r>
    </w:p>
    <w:p w14:paraId="781D6E17">
      <w:pPr>
        <w:rPr>
          <w:rFonts w:hint="eastAsia"/>
        </w:rPr>
      </w:pPr>
    </w:p>
    <w:p w14:paraId="06F85651">
      <w:pPr>
        <w:rPr>
          <w:rFonts w:hint="eastAsia"/>
        </w:rPr>
      </w:pPr>
    </w:p>
    <w:p w14:paraId="6CEAF3D1">
      <w:pPr>
        <w:rPr>
          <w:rFonts w:hint="eastAsia"/>
        </w:rPr>
      </w:pPr>
      <w:r>
        <w:rPr>
          <w:rFonts w:hint="eastAsia"/>
        </w:rPr>
        <w:t>场景四：查找养老金发放记录</w:t>
      </w:r>
    </w:p>
    <w:p w14:paraId="5E89CDEF">
      <w:pPr>
        <w:rPr>
          <w:rFonts w:hint="eastAsia"/>
        </w:rPr>
      </w:pPr>
    </w:p>
    <w:p w14:paraId="67EC0098">
      <w:pPr>
        <w:rPr>
          <w:rFonts w:hint="eastAsia"/>
        </w:rPr>
      </w:pPr>
      <w:r>
        <w:rPr>
          <w:rFonts w:hint="eastAsia"/>
        </w:rPr>
        <w:t>1. 主流程步骤</w:t>
      </w:r>
    </w:p>
    <w:p w14:paraId="6C87EB92">
      <w:pPr>
        <w:rPr>
          <w:rFonts w:hint="eastAsia"/>
        </w:rPr>
      </w:pPr>
    </w:p>
    <w:p w14:paraId="16DC17B2">
      <w:pPr>
        <w:ind w:firstLine="420" w:firstLineChars="0"/>
        <w:rPr>
          <w:rFonts w:hint="eastAsia"/>
        </w:rPr>
      </w:pPr>
      <w:r>
        <w:rPr>
          <w:rFonts w:hint="eastAsia"/>
        </w:rPr>
        <w:t>步骤1：用户点击“助手”按钮唤醒代理。代理语音反馈：“我在，请说。”屏幕底部弹出语音条。</w:t>
      </w:r>
    </w:p>
    <w:p w14:paraId="757EE75A">
      <w:pPr>
        <w:ind w:firstLine="420" w:firstLineChars="0"/>
        <w:rPr>
          <w:rFonts w:hint="eastAsia"/>
        </w:rPr>
      </w:pPr>
      <w:r>
        <w:rPr>
          <w:rFonts w:hint="eastAsia"/>
        </w:rPr>
        <w:t>步骤2：用户说：“我想看看养老金发了没有。”语音条显示用户说的话。</w:t>
      </w:r>
    </w:p>
    <w:p w14:paraId="68A03C78">
      <w:pPr>
        <w:ind w:firstLine="420" w:firstLineChars="0"/>
        <w:rPr>
          <w:rFonts w:hint="eastAsia"/>
        </w:rPr>
      </w:pPr>
      <w:r>
        <w:rPr>
          <w:rFonts w:hint="eastAsia"/>
        </w:rPr>
        <w:t>步骤3：代理语音复述：“好的，您是要查养老金到账记录，对吗？”屏幕显示确认卡片，包含“确认”和“重说”按钮。</w:t>
      </w:r>
    </w:p>
    <w:p w14:paraId="1AFF201A">
      <w:pPr>
        <w:ind w:firstLine="420" w:firstLineChars="0"/>
        <w:rPr>
          <w:rFonts w:hint="eastAsia"/>
        </w:rPr>
      </w:pPr>
      <w:r>
        <w:rPr>
          <w:rFonts w:hint="eastAsia"/>
        </w:rPr>
        <w:t>步骤4：用户说“对”或点击“确认”。代理语音预告：“我帮您查一下。”屏幕显示“正在查询”和进度动画。</w:t>
      </w:r>
    </w:p>
    <w:p w14:paraId="248FE5B0">
      <w:pPr>
        <w:ind w:firstLine="420" w:firstLineChars="0"/>
        <w:rPr>
          <w:rFonts w:hint="eastAsia"/>
        </w:rPr>
      </w:pPr>
      <w:r>
        <w:rPr>
          <w:rFonts w:hint="eastAsia"/>
        </w:rPr>
        <w:t>步骤5：代理自动跳转至“社保查询”页面，定位到“养老保险”卡片，展开下方“缴费信息”栏目，即养老金到账记录所在位置。</w:t>
      </w:r>
    </w:p>
    <w:p w14:paraId="2F3874D1">
      <w:pPr>
        <w:ind w:firstLine="420" w:firstLineChars="0"/>
        <w:rPr>
          <w:rFonts w:hint="eastAsia"/>
        </w:rPr>
      </w:pPr>
      <w:r>
        <w:rPr>
          <w:rFonts w:hint="eastAsia"/>
        </w:rPr>
        <w:t>步骤6：代理语音反馈：“这是您最近的到账记录，某月某日到账若干元。”屏幕高亮显示最近一条到账金额条目。</w:t>
      </w:r>
    </w:p>
    <w:p w14:paraId="456CE244">
      <w:pPr>
        <w:rPr>
          <w:rFonts w:hint="eastAsia"/>
        </w:rPr>
      </w:pPr>
    </w:p>
    <w:p w14:paraId="5A202046">
      <w:pPr>
        <w:rPr>
          <w:rFonts w:hint="eastAsia"/>
        </w:rPr>
      </w:pPr>
      <w:r>
        <w:rPr>
          <w:rFonts w:hint="eastAsia"/>
        </w:rPr>
        <w:t>2. 异常分支：查询无记录</w:t>
      </w:r>
    </w:p>
    <w:p w14:paraId="441522AA">
      <w:pPr>
        <w:rPr>
          <w:rFonts w:hint="eastAsia"/>
        </w:rPr>
      </w:pPr>
    </w:p>
    <w:p w14:paraId="40F639EF">
      <w:pPr>
        <w:ind w:firstLine="420" w:firstLineChars="0"/>
        <w:rPr>
          <w:rFonts w:hint="eastAsia"/>
        </w:rPr>
      </w:pPr>
      <w:r>
        <w:rPr>
          <w:rFonts w:hint="eastAsia"/>
        </w:rPr>
        <w:t>当步骤5系统查询后无养老金到账记录时：</w:t>
      </w:r>
    </w:p>
    <w:p w14:paraId="505114C4">
      <w:pPr>
        <w:ind w:firstLine="420" w:firstLineChars="0"/>
        <w:rPr>
          <w:rFonts w:hint="eastAsia"/>
        </w:rPr>
      </w:pPr>
      <w:r>
        <w:rPr>
          <w:rFonts w:hint="eastAsia"/>
        </w:rPr>
        <w:t>代理语音提示：“暂时查不到记录，可能是还没到账。需要我帮您查一下社保局的电话吗？”屏幕显示“查电话”和“返回首页”两个按钮。</w:t>
      </w:r>
    </w:p>
    <w:p w14:paraId="0265588B">
      <w:pPr>
        <w:ind w:firstLine="420" w:firstLineChars="0"/>
        <w:rPr>
          <w:rFonts w:hint="eastAsia"/>
        </w:rPr>
      </w:pPr>
      <w:r>
        <w:rPr>
          <w:rFonts w:hint="eastAsia"/>
        </w:rPr>
        <w:t>用户选择“查电话”，代理语音告知社保局咨询电话，并询问“需要我帮您保存这个号码吗”。用户确认后，代理将号码保存至手机通讯录。</w:t>
      </w:r>
    </w:p>
    <w:p w14:paraId="61BDB4E7">
      <w:pPr>
        <w:ind w:firstLine="420" w:firstLineChars="0"/>
        <w:rPr>
          <w:rFonts w:hint="eastAsia"/>
        </w:rPr>
      </w:pPr>
      <w:r>
        <w:rPr>
          <w:rFonts w:hint="eastAsia"/>
        </w:rPr>
        <w:t>用户选择“返回首页”，代理语音确认：“好的，已回到首页。”</w:t>
      </w:r>
    </w:p>
    <w:p w14:paraId="050FE921">
      <w:pPr>
        <w:rPr>
          <w:rFonts w:hint="eastAsia"/>
        </w:rPr>
      </w:pPr>
    </w:p>
    <w:p w14:paraId="50565BE6">
      <w:pPr>
        <w:rPr>
          <w:rFonts w:hint="eastAsia"/>
        </w:rPr>
      </w:pPr>
      <w:r>
        <w:rPr>
          <w:rFonts w:hint="eastAsia"/>
        </w:rPr>
        <w:t>3. 异常分支：页面跳转失败</w:t>
      </w:r>
    </w:p>
    <w:p w14:paraId="5B64DE82">
      <w:pPr>
        <w:rPr>
          <w:rFonts w:hint="eastAsia"/>
        </w:rPr>
      </w:pPr>
    </w:p>
    <w:p w14:paraId="1D8D743D">
      <w:pPr>
        <w:ind w:firstLine="420" w:firstLineChars="0"/>
        <w:rPr>
          <w:rFonts w:hint="eastAsia"/>
        </w:rPr>
      </w:pPr>
      <w:r>
        <w:rPr>
          <w:rFonts w:hint="eastAsia"/>
        </w:rPr>
        <w:t>当步骤5代理无法找到养老金查询入口时（如页面改版）：</w:t>
      </w:r>
    </w:p>
    <w:p w14:paraId="5A5E42DA">
      <w:pPr>
        <w:ind w:firstLine="420" w:firstLineChars="0"/>
        <w:rPr>
          <w:rFonts w:hint="eastAsia"/>
        </w:rPr>
      </w:pPr>
      <w:r>
        <w:rPr>
          <w:rFonts w:hint="eastAsia"/>
        </w:rPr>
        <w:t>代理语音提示：“抱歉，我找不到养老金查询入口了，可能是页面更新了。需要我帮您查社保局的电话吗？”屏幕显示“查电话”和“返回首页”两个按钮。后续处理同“查询无记录”分支。</w:t>
      </w:r>
    </w:p>
    <w:p w14:paraId="776E4DC1">
      <w:pPr>
        <w:rPr>
          <w:rFonts w:hint="eastAsia"/>
        </w:rPr>
      </w:pPr>
    </w:p>
    <w:p w14:paraId="3949049E">
      <w:pPr>
        <w:rPr>
          <w:rFonts w:hint="eastAsia"/>
        </w:rPr>
      </w:pPr>
      <w:r>
        <w:rPr>
          <w:rFonts w:hint="eastAsia"/>
        </w:rPr>
        <w:t>场景五：中途退出与草稿保存</w:t>
      </w:r>
    </w:p>
    <w:p w14:paraId="1C33782E">
      <w:pPr>
        <w:rPr>
          <w:rFonts w:hint="eastAsia"/>
        </w:rPr>
      </w:pPr>
    </w:p>
    <w:p w14:paraId="7B383D4F">
      <w:pPr>
        <w:ind w:firstLine="420" w:firstLineChars="0"/>
        <w:rPr>
          <w:rFonts w:hint="eastAsia"/>
        </w:rPr>
      </w:pPr>
      <w:r>
        <w:rPr>
          <w:rFonts w:hint="eastAsia"/>
        </w:rPr>
        <w:t>分支一：用户主动退出</w:t>
      </w:r>
    </w:p>
    <w:p w14:paraId="41277431">
      <w:pPr>
        <w:ind w:firstLine="420" w:firstLineChars="0"/>
        <w:rPr>
          <w:rFonts w:hint="eastAsia"/>
        </w:rPr>
      </w:pPr>
      <w:r>
        <w:rPr>
          <w:rFonts w:hint="eastAsia"/>
        </w:rPr>
        <w:t>步骤1：用户在代理执行过程中说“不办了”或“回首页”。</w:t>
      </w:r>
    </w:p>
    <w:p w14:paraId="403E723A">
      <w:pPr>
        <w:ind w:firstLine="420" w:firstLineChars="0"/>
        <w:rPr>
          <w:rFonts w:hint="eastAsia"/>
        </w:rPr>
      </w:pPr>
      <w:r>
        <w:rPr>
          <w:rFonts w:hint="eastAsia"/>
        </w:rPr>
        <w:t>步骤2：代理语音确认：“好的，已回到首页。您需要的时候随时叫我。”系统直接返回长辈版主页，代理退出。</w:t>
      </w:r>
    </w:p>
    <w:p w14:paraId="068B044C">
      <w:pPr>
        <w:ind w:firstLine="420" w:firstLineChars="0"/>
        <w:rPr>
          <w:rFonts w:hint="eastAsia"/>
        </w:rPr>
      </w:pPr>
    </w:p>
    <w:p w14:paraId="2378E5F0">
      <w:pPr>
        <w:ind w:firstLine="420" w:firstLineChars="0"/>
        <w:rPr>
          <w:rFonts w:hint="eastAsia"/>
        </w:rPr>
      </w:pPr>
      <w:r>
        <w:rPr>
          <w:rFonts w:hint="eastAsia"/>
        </w:rPr>
        <w:t>分支二：误触返回后保存草稿</w:t>
      </w:r>
    </w:p>
    <w:p w14:paraId="06FD64C1">
      <w:pPr>
        <w:ind w:firstLine="420" w:firstLineChars="0"/>
        <w:rPr>
          <w:rFonts w:hint="eastAsia"/>
        </w:rPr>
      </w:pPr>
      <w:r>
        <w:rPr>
          <w:rFonts w:hint="eastAsia"/>
        </w:rPr>
        <w:t>步骤1：用户正在填写表单（如个人信息、业务申请），不慎点击手机返回键或APP内返回按钮。</w:t>
      </w:r>
    </w:p>
    <w:p w14:paraId="6063D5F1">
      <w:pPr>
        <w:ind w:firstLine="420" w:firstLineChars="0"/>
        <w:rPr>
          <w:rFonts w:hint="eastAsia"/>
        </w:rPr>
      </w:pPr>
      <w:r>
        <w:rPr>
          <w:rFonts w:hint="eastAsia"/>
        </w:rPr>
        <w:t>步骤2：代理检测到返回操作且表单中有已填写内容，弹出确认卡片。代理语音提示：“您刚才在填表，要不要先保存一下？下次可以接着填。”卡片显示“保存草稿”和“不保存”两个按钮。</w:t>
      </w:r>
    </w:p>
    <w:p w14:paraId="50ECC6C4">
      <w:pPr>
        <w:ind w:firstLine="420" w:firstLineChars="0"/>
        <w:rPr>
          <w:rFonts w:hint="eastAsia"/>
        </w:rPr>
      </w:pPr>
      <w:r>
        <w:rPr>
          <w:rFonts w:hint="eastAsia"/>
        </w:rPr>
        <w:t>步骤3之一：用户说“保存”或点击“保存草稿”。代理语音提示：“已保存，下次进来我提醒您。”系统自动保存当前表单内容为草稿，然后返回上一页。</w:t>
      </w:r>
    </w:p>
    <w:p w14:paraId="22C1900B">
      <w:pPr>
        <w:ind w:firstLine="420" w:firstLineChars="0"/>
        <w:rPr>
          <w:rFonts w:hint="eastAsia"/>
        </w:rPr>
      </w:pPr>
      <w:r>
        <w:rPr>
          <w:rFonts w:hint="eastAsia"/>
        </w:rPr>
        <w:t>步骤3之二：用户说“不保存”或点击“不保存”。代理直接返回上一页，不保存草稿内容。</w:t>
      </w:r>
    </w:p>
    <w:p w14:paraId="0F594A08">
      <w:pPr>
        <w:ind w:firstLine="420" w:firstLineChars="0"/>
        <w:rPr>
          <w:rFonts w:hint="eastAsia"/>
        </w:rPr>
      </w:pPr>
    </w:p>
    <w:p w14:paraId="23D47043">
      <w:pPr>
        <w:ind w:firstLine="420" w:firstLineChars="0"/>
        <w:rPr>
          <w:rFonts w:hint="eastAsia"/>
        </w:rPr>
      </w:pPr>
      <w:r>
        <w:rPr>
          <w:rFonts w:hint="eastAsia"/>
        </w:rPr>
        <w:t>分支三：下次进入恢复草稿</w:t>
      </w:r>
    </w:p>
    <w:p w14:paraId="3451A43D">
      <w:pPr>
        <w:ind w:firstLine="420" w:firstLineChars="0"/>
        <w:rPr>
          <w:rFonts w:hint="eastAsia"/>
        </w:rPr>
      </w:pPr>
      <w:r>
        <w:rPr>
          <w:rFonts w:hint="eastAsia"/>
        </w:rPr>
        <w:t>步骤1：用户下次进入同一表单页面时（如再次点击“个人信息修改”）。</w:t>
      </w:r>
    </w:p>
    <w:p w14:paraId="33EC3E8F">
      <w:pPr>
        <w:ind w:firstLine="420" w:firstLineChars="0"/>
        <w:rPr>
          <w:rFonts w:hint="eastAsia"/>
        </w:rPr>
      </w:pPr>
      <w:r>
        <w:rPr>
          <w:rFonts w:hint="eastAsia"/>
        </w:rPr>
        <w:t>步骤2：代理检测到该表单存在未完成的草稿，语音提示：“您上次填了一半，要继续填吗？”屏幕显示“继续填写”和“重新填写”两个按钮。</w:t>
      </w:r>
    </w:p>
    <w:p w14:paraId="49F60BA1">
      <w:pPr>
        <w:ind w:firstLine="420" w:firstLineChars="0"/>
        <w:rPr>
          <w:rFonts w:hint="eastAsia"/>
        </w:rPr>
      </w:pPr>
      <w:r>
        <w:rPr>
          <w:rFonts w:hint="eastAsia"/>
        </w:rPr>
        <w:t>步骤3之一：用户说“继续”或点击“继续填写”。系统自动回填上次保存的表单内容，用户可继续编辑。</w:t>
      </w:r>
    </w:p>
    <w:p w14:paraId="5A34D401">
      <w:pPr>
        <w:ind w:firstLine="420" w:firstLineChars="0"/>
      </w:pPr>
      <w:r>
        <w:rPr>
          <w:rFonts w:hint="eastAsia"/>
        </w:rPr>
        <w:t>步骤3之二：用户说“重新填”或点击“重新填写”。系统清空草稿，用户从头开始填写。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DEF925C"/>
    <w:rsid w:val="DDEF9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2026-04-10T11:30:00Z</dcterms:created>
  <dc:creator>匿名</dc:creator>
  <cp:lastModifiedBy>匿名</cp:lastModifiedBy>
  <dcterms:modified xsi:type="dcterms:W3CDTF">2026-04-10T11:32:58Z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CBA604028AA148BBCD6ED869CBD93E89_41</vt:lpwstr>
  </property>
</Properties>
</file>