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81" w:rsidRDefault="00834C81" w:rsidP="00834C81">
      <w:pPr>
        <w:spacing w:line="360" w:lineRule="auto"/>
        <w:jc w:val="center"/>
        <w:rPr>
          <w:rFonts w:hint="eastAsia"/>
        </w:rPr>
      </w:pPr>
    </w:p>
    <w:p w:rsidR="00834C81" w:rsidRDefault="00834C81" w:rsidP="00834C81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一、实验课程编码：</w:t>
      </w:r>
      <w:r w:rsidR="007F76CF" w:rsidRPr="007F76CF">
        <w:rPr>
          <w:rFonts w:ascii="宋体" w:hAnsi="宋体"/>
          <w:b/>
          <w:sz w:val="24"/>
        </w:rPr>
        <w:t>106006</w:t>
      </w:r>
    </w:p>
    <w:p w:rsidR="00834C81" w:rsidRDefault="00834C81" w:rsidP="00834C81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二、实验课程名称：</w:t>
      </w:r>
      <w:r w:rsidR="007F76CF">
        <w:rPr>
          <w:rFonts w:hint="eastAsia"/>
          <w:b/>
          <w:sz w:val="24"/>
        </w:rPr>
        <w:t>媒体内容安全</w:t>
      </w:r>
    </w:p>
    <w:p w:rsidR="00834C81" w:rsidRDefault="00834C81" w:rsidP="00834C81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三、实验</w:t>
      </w:r>
      <w:r w:rsidRPr="004F1B10">
        <w:rPr>
          <w:rFonts w:hint="eastAsia"/>
          <w:b/>
          <w:sz w:val="24"/>
        </w:rPr>
        <w:t>项目名称</w:t>
      </w:r>
      <w:r>
        <w:rPr>
          <w:rFonts w:hint="eastAsia"/>
          <w:b/>
          <w:sz w:val="24"/>
        </w:rPr>
        <w:t>：</w:t>
      </w:r>
      <w:bookmarkStart w:id="0" w:name="_GoBack"/>
      <w:r w:rsidR="00076033" w:rsidRPr="00076033">
        <w:rPr>
          <w:rFonts w:hint="eastAsia"/>
          <w:sz w:val="24"/>
        </w:rPr>
        <w:t>基于</w:t>
      </w:r>
      <w:r w:rsidR="00076033" w:rsidRPr="00076033">
        <w:rPr>
          <w:rFonts w:hint="eastAsia"/>
          <w:sz w:val="24"/>
        </w:rPr>
        <w:t>Python3</w:t>
      </w:r>
      <w:r w:rsidR="00076033" w:rsidRPr="00076033">
        <w:rPr>
          <w:rFonts w:hint="eastAsia"/>
          <w:sz w:val="24"/>
        </w:rPr>
        <w:t>的古典密码编程</w:t>
      </w:r>
      <w:bookmarkEnd w:id="0"/>
    </w:p>
    <w:p w:rsidR="00834C81" w:rsidRPr="004F1B10" w:rsidRDefault="00834C81" w:rsidP="00834C81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四、</w:t>
      </w:r>
      <w:r w:rsidRPr="004F1B10">
        <w:rPr>
          <w:rFonts w:hint="eastAsia"/>
          <w:b/>
          <w:sz w:val="24"/>
        </w:rPr>
        <w:t>实验目的</w:t>
      </w:r>
    </w:p>
    <w:p w:rsidR="007F76CF" w:rsidRPr="006F76CE" w:rsidRDefault="00263DD3" w:rsidP="006A59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1</w:t>
      </w:r>
      <w:r w:rsidR="00164E92" w:rsidRPr="006F76CE">
        <w:rPr>
          <w:rFonts w:ascii="宋体" w:hAnsi="宋体" w:hint="eastAsia"/>
          <w:color w:val="000000"/>
          <w:sz w:val="24"/>
        </w:rPr>
        <w:t>．</w:t>
      </w:r>
      <w:r w:rsidR="00436EBC" w:rsidRPr="006F76CE">
        <w:rPr>
          <w:rFonts w:ascii="宋体" w:hAnsi="宋体" w:hint="eastAsia"/>
          <w:color w:val="000000"/>
          <w:sz w:val="24"/>
        </w:rPr>
        <w:t xml:space="preserve"> </w:t>
      </w:r>
      <w:r w:rsidR="00076033">
        <w:rPr>
          <w:rFonts w:ascii="宋体" w:hAnsi="宋体" w:hint="eastAsia"/>
          <w:color w:val="000000"/>
          <w:sz w:val="24"/>
        </w:rPr>
        <w:t>置换</w:t>
      </w:r>
      <w:r w:rsidR="007F76CF" w:rsidRPr="006F76CE">
        <w:rPr>
          <w:rFonts w:ascii="宋体" w:hAnsi="宋体" w:hint="eastAsia"/>
          <w:color w:val="000000"/>
          <w:sz w:val="24"/>
        </w:rPr>
        <w:t>密码的设计和实现</w:t>
      </w:r>
      <w:r w:rsidR="00FE528B" w:rsidRPr="006F76CE">
        <w:rPr>
          <w:rFonts w:ascii="宋体" w:hAnsi="宋体" w:hint="eastAsia"/>
          <w:color w:val="000000"/>
          <w:sz w:val="24"/>
        </w:rPr>
        <w:t>。</w:t>
      </w:r>
    </w:p>
    <w:p w:rsidR="00834C81" w:rsidRPr="006F76CE" w:rsidRDefault="00436EBC" w:rsidP="006A59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2</w:t>
      </w:r>
      <w:r w:rsidR="002F2225" w:rsidRPr="006F76CE">
        <w:rPr>
          <w:rFonts w:ascii="宋体" w:hAnsi="宋体" w:hint="eastAsia"/>
          <w:color w:val="000000"/>
          <w:sz w:val="24"/>
        </w:rPr>
        <w:t xml:space="preserve">.  </w:t>
      </w:r>
      <w:r w:rsidR="00263DD3" w:rsidRPr="006F76CE">
        <w:rPr>
          <w:rFonts w:ascii="宋体" w:hAnsi="宋体" w:hint="eastAsia"/>
          <w:color w:val="000000"/>
          <w:sz w:val="24"/>
        </w:rPr>
        <w:t>栅栏</w:t>
      </w:r>
      <w:r w:rsidR="007F76CF" w:rsidRPr="006F76CE">
        <w:rPr>
          <w:rFonts w:ascii="宋体" w:hAnsi="宋体" w:hint="eastAsia"/>
          <w:color w:val="000000"/>
          <w:sz w:val="24"/>
        </w:rPr>
        <w:t>密码的设计与实现</w:t>
      </w:r>
      <w:r w:rsidR="006A5939" w:rsidRPr="006F76CE">
        <w:rPr>
          <w:rFonts w:ascii="宋体" w:hAnsi="宋体" w:hint="eastAsia"/>
          <w:color w:val="000000"/>
          <w:sz w:val="24"/>
        </w:rPr>
        <w:t>。</w:t>
      </w:r>
    </w:p>
    <w:p w:rsidR="00834C81" w:rsidRPr="006F76CE" w:rsidRDefault="00834C81" w:rsidP="00834C81">
      <w:pPr>
        <w:spacing w:line="360" w:lineRule="auto"/>
        <w:rPr>
          <w:rFonts w:ascii="宋体" w:hAnsi="宋体" w:hint="eastAsia"/>
          <w:b/>
          <w:color w:val="000000"/>
          <w:sz w:val="24"/>
        </w:rPr>
      </w:pPr>
      <w:r w:rsidRPr="006F76CE">
        <w:rPr>
          <w:rFonts w:ascii="宋体" w:hAnsi="宋体" w:hint="eastAsia"/>
          <w:b/>
          <w:color w:val="000000"/>
          <w:sz w:val="24"/>
        </w:rPr>
        <w:t>五、主要设备</w:t>
      </w:r>
    </w:p>
    <w:p w:rsidR="00834C81" w:rsidRPr="006F76CE" w:rsidRDefault="00DC199F" w:rsidP="00834C81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安</w:t>
      </w:r>
      <w:r w:rsidR="006A5939" w:rsidRPr="006F76CE">
        <w:rPr>
          <w:rFonts w:ascii="宋体" w:hAnsi="宋体" w:hint="eastAsia"/>
          <w:color w:val="000000"/>
          <w:sz w:val="24"/>
        </w:rPr>
        <w:t>装</w:t>
      </w:r>
      <w:r w:rsidRPr="006F76CE">
        <w:rPr>
          <w:rFonts w:ascii="宋体" w:hAnsi="宋体" w:hint="eastAsia"/>
          <w:color w:val="000000"/>
          <w:sz w:val="24"/>
        </w:rPr>
        <w:t>Windows和</w:t>
      </w:r>
      <w:r w:rsidR="00076033">
        <w:rPr>
          <w:rFonts w:ascii="宋体" w:hAnsi="宋体" w:hint="eastAsia"/>
          <w:color w:val="000000"/>
          <w:sz w:val="24"/>
        </w:rPr>
        <w:t>python</w:t>
      </w:r>
      <w:r w:rsidR="00DB1337" w:rsidRPr="006F76CE">
        <w:rPr>
          <w:rFonts w:ascii="宋体" w:hAnsi="宋体" w:hint="eastAsia"/>
          <w:color w:val="000000"/>
          <w:sz w:val="24"/>
        </w:rPr>
        <w:t>软件</w:t>
      </w:r>
      <w:r w:rsidR="006A5939" w:rsidRPr="006F76CE">
        <w:rPr>
          <w:rFonts w:ascii="宋体" w:hAnsi="宋体" w:hint="eastAsia"/>
          <w:color w:val="000000"/>
          <w:sz w:val="24"/>
        </w:rPr>
        <w:t>的</w:t>
      </w:r>
      <w:r w:rsidRPr="006F76CE">
        <w:rPr>
          <w:rFonts w:ascii="宋体" w:hAnsi="宋体" w:hint="eastAsia"/>
          <w:color w:val="000000"/>
          <w:sz w:val="24"/>
        </w:rPr>
        <w:t>个人</w:t>
      </w:r>
      <w:r w:rsidR="006A5939" w:rsidRPr="006F76CE">
        <w:rPr>
          <w:rFonts w:ascii="宋体" w:hAnsi="宋体" w:hint="eastAsia"/>
          <w:color w:val="000000"/>
          <w:sz w:val="24"/>
        </w:rPr>
        <w:t>计算机</w:t>
      </w:r>
    </w:p>
    <w:p w:rsidR="006450CA" w:rsidRPr="006F76CE" w:rsidRDefault="00834C81" w:rsidP="00CE2E39">
      <w:pPr>
        <w:spacing w:line="360" w:lineRule="auto"/>
        <w:rPr>
          <w:rFonts w:ascii="宋体" w:hAnsi="宋体" w:hint="eastAsia"/>
          <w:b/>
          <w:color w:val="000000"/>
          <w:sz w:val="24"/>
        </w:rPr>
      </w:pPr>
      <w:r w:rsidRPr="006F76CE">
        <w:rPr>
          <w:rFonts w:ascii="宋体" w:hAnsi="宋体" w:hint="eastAsia"/>
          <w:b/>
          <w:color w:val="000000"/>
          <w:sz w:val="24"/>
        </w:rPr>
        <w:t>六、实验内容</w:t>
      </w:r>
      <w:r w:rsidR="002B5BA7" w:rsidRPr="006F76CE">
        <w:rPr>
          <w:rFonts w:ascii="宋体" w:hAnsi="宋体" w:hint="eastAsia"/>
          <w:color w:val="000000"/>
          <w:sz w:val="24"/>
        </w:rPr>
        <w:tab/>
      </w:r>
    </w:p>
    <w:p w:rsidR="006450CA" w:rsidRPr="006F76CE" w:rsidRDefault="00636A39" w:rsidP="002B5BA7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2</w:t>
      </w:r>
      <w:r w:rsidR="002B5BA7" w:rsidRPr="006F76CE">
        <w:rPr>
          <w:rFonts w:ascii="宋体" w:hAnsi="宋体" w:hint="eastAsia"/>
          <w:color w:val="000000"/>
          <w:sz w:val="24"/>
        </w:rPr>
        <w:t>．</w:t>
      </w:r>
      <w:r w:rsidRPr="006F76CE">
        <w:rPr>
          <w:rFonts w:ascii="宋体" w:hAnsi="宋体" w:hint="eastAsia"/>
          <w:color w:val="000000"/>
          <w:sz w:val="24"/>
        </w:rPr>
        <w:t>凯撒密码的设计和实现</w:t>
      </w:r>
    </w:p>
    <w:p w:rsidR="003024FA" w:rsidRPr="006F76CE" w:rsidRDefault="003024FA" w:rsidP="002B5BA7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2.1</w:t>
      </w:r>
    </w:p>
    <w:p w:rsidR="00834C81" w:rsidRPr="006F76CE" w:rsidRDefault="00636A39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00" w:lineRule="auto"/>
        <w:ind w:leftChars="200" w:left="420" w:firstLineChars="200" w:firstLine="48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凯撒密码是罗马扩张时期朱利斯•凯撒（Julius Caesar ）创造的，用于加密通过信使传递的作战命令。它将字母表中的字母移动一定位置而实现加密。例如如果向右移动2 位，则字母A 将变为C ，字母B 将变为D ，… ，字母X 变成Z ，字母Y 则变为A ，字母Z 变为B 。因此，假如有个明文字符串“Hello ”用这种方法加密的话，将变为密文：“Jgnnq ”。而如果要解密，则只要将字母向相反方向移动同样位数即可。如密文“Jgnnq ”每个字母左移两位变为“Hello ”。这里，移动的位数“2 ”是加密和解密所用的密钥。</w:t>
      </w:r>
    </w:p>
    <w:p w:rsidR="00CE2E39" w:rsidRPr="006F76CE" w:rsidRDefault="00CE2E39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00" w:lineRule="auto"/>
        <w:ind w:left="420" w:firstLine="200"/>
        <w:rPr>
          <w:rFonts w:ascii="宋体" w:hAnsi="宋体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该密码以被古罗马皇帝凯撒使用而闻名，用于和将军们进行联系。它通常被作为其他更复杂的加密方法中的一个步骤，例如维吉尼亚密码。但是和所有的利用字母表进行替换的加密技术一样，恺撒密码非常容易被破解，而且在实际应用中也无法保证通信安全。</w:t>
      </w:r>
    </w:p>
    <w:p w:rsidR="00CE2E39" w:rsidRPr="006F76CE" w:rsidRDefault="00CE2E39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00" w:lineRule="auto"/>
        <w:ind w:left="420" w:firstLine="20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其基本思想是：通过把字母移动一定的位数来实现加密和解密。例如，密匙是把明文字母的位数向后移动三位，那么明文字母B就变成了密文的E,依次类推，X将变成A，Y变成B，Z变成C。</w:t>
      </w:r>
    </w:p>
    <w:p w:rsidR="00CE2E39" w:rsidRPr="006F76CE" w:rsidRDefault="00CE2E39" w:rsidP="00436EBC">
      <w:pPr>
        <w:widowControl/>
        <w:spacing w:before="300" w:after="300" w:line="300" w:lineRule="auto"/>
        <w:ind w:firstLineChars="200" w:firstLine="480"/>
        <w:rPr>
          <w:rFonts w:ascii="宋体" w:hAnsi="宋体" w:cs="Arial"/>
          <w:color w:val="000000"/>
          <w:kern w:val="0"/>
          <w:sz w:val="24"/>
        </w:rPr>
      </w:pPr>
      <w:r w:rsidRPr="006F76CE">
        <w:rPr>
          <w:rFonts w:ascii="宋体" w:hAnsi="宋体" w:cs="Arial"/>
          <w:color w:val="000000"/>
          <w:kern w:val="0"/>
          <w:sz w:val="24"/>
        </w:rPr>
        <w:t>该密码以被古罗马皇帝凯撒使用而闻名，用于和将军们进行联系。它通常被作为其他更复杂的加密方法中的一个步骤，例如维吉尼亚密码。但是和所有的利用字母表进行替换的加密技术一样，恺撒密码非常容易被破解，而且在实际应用中也无法保证通信安全。</w:t>
      </w:r>
    </w:p>
    <w:p w:rsidR="00CE2E39" w:rsidRPr="006F76CE" w:rsidRDefault="00CE2E39" w:rsidP="00CE2E39">
      <w:pPr>
        <w:widowControl/>
        <w:spacing w:before="300" w:after="300" w:line="408" w:lineRule="atLeast"/>
        <w:jc w:val="left"/>
        <w:rPr>
          <w:rFonts w:ascii="宋体" w:hAnsi="宋体" w:cs="Arial"/>
          <w:color w:val="000000"/>
          <w:kern w:val="0"/>
          <w:sz w:val="24"/>
        </w:rPr>
      </w:pPr>
      <w:r w:rsidRPr="006F76CE">
        <w:rPr>
          <w:rFonts w:ascii="宋体" w:hAnsi="宋体" w:cs="Arial"/>
          <w:color w:val="000000"/>
          <w:kern w:val="0"/>
          <w:sz w:val="24"/>
        </w:rPr>
        <w:t>其基本思想是：通过把字母移动一定的位数来实现加密和解密。例如，密匙是把明文字母的位数向后移动三位，那么明文字母B就变成了密文的E,依次类推，X将变成A，Y变成B，Z变成C。</w:t>
      </w:r>
    </w:p>
    <w:p w:rsidR="00CE2E39" w:rsidRPr="006F76CE" w:rsidRDefault="00076033" w:rsidP="00CE2E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3810000" cy="1609725"/>
            <wp:effectExtent l="0" t="0" r="0" b="0"/>
            <wp:docPr id="1" name="图片 1" descr="v2-50e35707a39ba3c33777ac4ed15e579a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-50e35707a39ba3c33777ac4ed15e579a_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39" w:rsidRPr="006F76CE" w:rsidRDefault="00636A39" w:rsidP="006450C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ab/>
        <w:t>因此，可使用VC++实现对输入明文的凯撒密码解密</w:t>
      </w:r>
    </w:p>
    <w:p w:rsidR="00636A39" w:rsidRPr="006F76CE" w:rsidRDefault="003024FA" w:rsidP="006450C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2.2</w:t>
      </w:r>
      <w:r w:rsidR="00436EBC" w:rsidRPr="006F76CE">
        <w:rPr>
          <w:rFonts w:ascii="宋体" w:hAnsi="宋体" w:hint="eastAsia"/>
          <w:color w:val="000000"/>
          <w:sz w:val="24"/>
        </w:rPr>
        <w:t xml:space="preserve">  </w:t>
      </w:r>
      <w:r w:rsidRPr="006F76CE">
        <w:rPr>
          <w:rFonts w:ascii="宋体" w:hAnsi="宋体" w:hint="eastAsia"/>
          <w:color w:val="000000"/>
          <w:sz w:val="24"/>
        </w:rPr>
        <w:t>凯撒密码的推广</w:t>
      </w:r>
    </w:p>
    <w:p w:rsidR="003024FA" w:rsidRPr="006F76CE" w:rsidRDefault="003024FA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Chars="200" w:left="420" w:firstLineChars="200" w:firstLine="480"/>
        <w:rPr>
          <w:rFonts w:ascii="宋体" w:hAnsi="宋体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凯撒密码的密钥空间有限，导致安全性极差，那么如何对它进行改进呢？</w:t>
      </w:r>
    </w:p>
    <w:p w:rsidR="003024FA" w:rsidRPr="006F76CE" w:rsidRDefault="003024FA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Chars="200" w:left="420" w:firstLineChars="200" w:firstLine="480"/>
        <w:rPr>
          <w:rFonts w:ascii="宋体" w:hAnsi="宋体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一个简单的思路是：将明文字符进行任意替换，也就是“a”可以替换为26个字符，“b”在剩余25个字符中任意选择一个，依次类推。我们将这样的凯撒密码称之为“凯撒密码推广算法”。</w:t>
      </w:r>
    </w:p>
    <w:p w:rsidR="003024FA" w:rsidRPr="006F76CE" w:rsidRDefault="003024FA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Chars="200" w:left="420" w:firstLineChars="150" w:firstLine="360"/>
        <w:rPr>
          <w:rFonts w:ascii="宋体" w:hAnsi="宋体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那么“凯撒密码推广算法”的密钥量是多少呢？</w:t>
      </w:r>
    </w:p>
    <w:p w:rsidR="003024FA" w:rsidRPr="006F76CE" w:rsidRDefault="003024FA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Chars="200" w:left="420" w:firstLineChars="150" w:firstLine="36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答案是26！= 4.0329146×10^{26} （26的阶乘）。大家可以用Python来计算下26的阶乘。这是一个极为巨大的数字，比DES的密钥大10个数量级。试想下，如果计算机每秒运行1万次穷举攻击算法，那么完全运算完需要多长的时间呢？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>class ECaesarCipher( ):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def __init__(self, message=None):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self.message = message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self.cipherMessage=""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 xml:space="preserve">        #获取“a”到”z“的顺序字符表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pT=tuple(string.ascii_lowercase)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 xml:space="preserve">        #建立随机化的密文字符表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cT=[]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temp=range(0,26)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random.shuffle(temp)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for x in temp: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    cT.append(pT[x])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    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lastRenderedPageBreak/>
        <w:t xml:space="preserve">        #建立密码本，即明文、密文对照表，这里使用了字典结构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self.keyTable={}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for x,y in zip(pT,cT):</w:t>
      </w:r>
    </w:p>
    <w:p w:rsidR="003024FA" w:rsidRPr="006F76CE" w:rsidRDefault="003024FA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    self.keyTable[x]=y</w:t>
      </w:r>
    </w:p>
    <w:p w:rsidR="003024FA" w:rsidRPr="006F76CE" w:rsidRDefault="00436EBC" w:rsidP="003024F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 xml:space="preserve">           </w:t>
      </w:r>
    </w:p>
    <w:p w:rsidR="003024FA" w:rsidRPr="006F76CE" w:rsidRDefault="003024FA" w:rsidP="00436EBC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Chars="200" w:left="420" w:firstLineChars="150" w:firstLine="36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算法建立ECaesarCipher类，支持大小写英文字母、空格作为明文字符，初始化时随机产生明密文对照表。这个明密文对照表也可以称为密码本，是必须要私密保存的密钥。</w:t>
      </w:r>
    </w:p>
    <w:p w:rsidR="005A4E86" w:rsidRPr="006F76CE" w:rsidRDefault="00C663EB" w:rsidP="006450CA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3</w:t>
      </w:r>
      <w:r w:rsidR="005A4E86" w:rsidRPr="006F76CE">
        <w:rPr>
          <w:rFonts w:ascii="宋体" w:hAnsi="宋体" w:hint="eastAsia"/>
          <w:color w:val="000000"/>
          <w:sz w:val="24"/>
        </w:rPr>
        <w:t>．</w:t>
      </w:r>
      <w:r w:rsidR="00CE2E39" w:rsidRPr="006F76CE">
        <w:rPr>
          <w:rFonts w:ascii="宋体" w:hAnsi="宋体" w:hint="eastAsia"/>
          <w:color w:val="000000"/>
          <w:sz w:val="24"/>
        </w:rPr>
        <w:t>栅栏</w:t>
      </w:r>
      <w:r w:rsidR="00636A39" w:rsidRPr="006F76CE">
        <w:rPr>
          <w:rFonts w:ascii="宋体" w:hAnsi="宋体" w:hint="eastAsia"/>
          <w:color w:val="000000"/>
          <w:sz w:val="24"/>
        </w:rPr>
        <w:t>密码的设计与实现</w:t>
      </w:r>
    </w:p>
    <w:p w:rsidR="00CE2E39" w:rsidRPr="006F76CE" w:rsidRDefault="00DD2965" w:rsidP="00CE2E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ab/>
      </w:r>
      <w:r w:rsidR="00CE2E39" w:rsidRPr="006F76CE">
        <w:rPr>
          <w:rFonts w:ascii="宋体" w:hAnsi="宋体" w:hint="eastAsia"/>
          <w:color w:val="000000"/>
          <w:sz w:val="24"/>
        </w:rPr>
        <w:t>该密码的思想是“按列写入，按行读出”，就是把要加密的明文分成N个一组，然后把每组的第1个字连起来，形成一段无规律的话。</w:t>
      </w:r>
    </w:p>
    <w:p w:rsidR="00CE2E39" w:rsidRPr="006F76CE" w:rsidRDefault="00CE2E39" w:rsidP="00CE2E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</w:p>
    <w:p w:rsidR="00CE2E39" w:rsidRPr="006F76CE" w:rsidRDefault="00CE2E39" w:rsidP="00CE2E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例如：用深度为2的栅栏技术加密明文“meet me after the party”</w:t>
      </w:r>
    </w:p>
    <w:p w:rsidR="00CE2E39" w:rsidRPr="006F76CE" w:rsidRDefault="00CE2E39" w:rsidP="00CE2E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</w:p>
    <w:p w:rsidR="00636A39" w:rsidRPr="006F76CE" w:rsidRDefault="00CE2E39" w:rsidP="00CE2E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可写为</w:t>
      </w:r>
    </w:p>
    <w:p w:rsidR="00636A39" w:rsidRPr="006F76CE" w:rsidRDefault="00076033" w:rsidP="00636A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noProof/>
          <w:color w:val="000000"/>
          <w:sz w:val="24"/>
        </w:rPr>
        <w:drawing>
          <wp:inline distT="0" distB="0" distL="0" distR="0">
            <wp:extent cx="2990850" cy="914400"/>
            <wp:effectExtent l="0" t="0" r="0" b="0"/>
            <wp:docPr id="2" name="图片 2" descr="v2-9ae057e796b3533627292fe2148809df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-9ae057e796b3533627292fe2148809df_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39" w:rsidRPr="006F76CE" w:rsidRDefault="00636A39" w:rsidP="00636A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/>
          <w:color w:val="000000"/>
          <w:sz w:val="24"/>
        </w:rPr>
      </w:pPr>
      <w:r w:rsidRPr="006F76CE">
        <w:rPr>
          <w:rFonts w:ascii="宋体" w:hAnsi="宋体"/>
          <w:color w:val="000000"/>
          <w:sz w:val="24"/>
        </w:rPr>
        <w:t> </w:t>
      </w:r>
    </w:p>
    <w:p w:rsidR="00636A39" w:rsidRPr="006F76CE" w:rsidRDefault="00636A39" w:rsidP="00636A39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</w:p>
    <w:p w:rsidR="00834C81" w:rsidRPr="006F76CE" w:rsidRDefault="00834C81" w:rsidP="00834C81">
      <w:pPr>
        <w:spacing w:line="360" w:lineRule="auto"/>
        <w:rPr>
          <w:rFonts w:ascii="宋体" w:hAnsi="宋体" w:hint="eastAsia"/>
          <w:b/>
          <w:color w:val="000000"/>
          <w:sz w:val="24"/>
        </w:rPr>
      </w:pPr>
      <w:r w:rsidRPr="006F76CE">
        <w:rPr>
          <w:rFonts w:ascii="宋体" w:hAnsi="宋体" w:hint="eastAsia"/>
          <w:b/>
          <w:color w:val="000000"/>
          <w:sz w:val="24"/>
        </w:rPr>
        <w:t>七、实验步骤</w:t>
      </w:r>
    </w:p>
    <w:p w:rsidR="00834C81" w:rsidRPr="006F76CE" w:rsidRDefault="00CE2E39" w:rsidP="00834C81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1</w:t>
      </w:r>
      <w:r w:rsidR="00834C81" w:rsidRPr="006F76CE">
        <w:rPr>
          <w:rFonts w:ascii="宋体" w:hAnsi="宋体" w:hint="eastAsia"/>
          <w:color w:val="000000"/>
          <w:sz w:val="24"/>
        </w:rPr>
        <w:t>．</w:t>
      </w:r>
      <w:r w:rsidR="009E0A9B" w:rsidRPr="006F76CE">
        <w:rPr>
          <w:rFonts w:ascii="宋体" w:hAnsi="宋体" w:hint="eastAsia"/>
          <w:color w:val="000000"/>
          <w:sz w:val="24"/>
        </w:rPr>
        <w:t>编写</w:t>
      </w:r>
      <w:r w:rsidR="00076033">
        <w:rPr>
          <w:rFonts w:ascii="宋体" w:hAnsi="宋体" w:hint="eastAsia"/>
          <w:color w:val="000000"/>
          <w:sz w:val="24"/>
        </w:rPr>
        <w:t>置换</w:t>
      </w:r>
      <w:r w:rsidR="009E0A9B" w:rsidRPr="006F76CE">
        <w:rPr>
          <w:rFonts w:ascii="宋体" w:hAnsi="宋体" w:hint="eastAsia"/>
          <w:color w:val="000000"/>
          <w:sz w:val="24"/>
        </w:rPr>
        <w:t>密码加解密算法，可以对相关英文文本进行加解密</w:t>
      </w:r>
      <w:r w:rsidR="00BC0E75" w:rsidRPr="006F76CE">
        <w:rPr>
          <w:rFonts w:ascii="宋体" w:hAnsi="宋体" w:hint="eastAsia"/>
          <w:color w:val="000000"/>
          <w:sz w:val="24"/>
        </w:rPr>
        <w:t>。</w:t>
      </w:r>
    </w:p>
    <w:p w:rsidR="00834C81" w:rsidRPr="006F76CE" w:rsidRDefault="00CE2E39" w:rsidP="00834C81">
      <w:pPr>
        <w:tabs>
          <w:tab w:val="left" w:pos="0"/>
          <w:tab w:val="num" w:pos="900"/>
        </w:tabs>
        <w:autoSpaceDE w:val="0"/>
        <w:autoSpaceDN w:val="0"/>
        <w:adjustRightInd w:val="0"/>
        <w:spacing w:line="360" w:lineRule="auto"/>
        <w:ind w:left="42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2</w:t>
      </w:r>
      <w:r w:rsidR="00834C81" w:rsidRPr="006F76CE">
        <w:rPr>
          <w:rFonts w:ascii="宋体" w:hAnsi="宋体" w:hint="eastAsia"/>
          <w:color w:val="000000"/>
          <w:sz w:val="24"/>
        </w:rPr>
        <w:t>．</w:t>
      </w:r>
      <w:r w:rsidR="009E0A9B" w:rsidRPr="006F76CE">
        <w:rPr>
          <w:rFonts w:ascii="宋体" w:hAnsi="宋体" w:hint="eastAsia"/>
          <w:color w:val="000000"/>
          <w:sz w:val="24"/>
        </w:rPr>
        <w:t>编写</w:t>
      </w:r>
      <w:r w:rsidRPr="006F76CE">
        <w:rPr>
          <w:rFonts w:ascii="宋体" w:hAnsi="宋体" w:hint="eastAsia"/>
          <w:color w:val="000000"/>
          <w:sz w:val="24"/>
        </w:rPr>
        <w:t>栅栏密码加解密算法，可以对相关英文文本</w:t>
      </w:r>
      <w:r w:rsidR="00076033">
        <w:rPr>
          <w:rFonts w:ascii="宋体" w:hAnsi="宋体" w:hint="eastAsia"/>
          <w:color w:val="000000"/>
          <w:sz w:val="24"/>
        </w:rPr>
        <w:t>进行</w:t>
      </w:r>
      <w:r w:rsidRPr="006F76CE">
        <w:rPr>
          <w:rFonts w:ascii="宋体" w:hAnsi="宋体" w:hint="eastAsia"/>
          <w:color w:val="000000"/>
          <w:sz w:val="24"/>
        </w:rPr>
        <w:t>加</w:t>
      </w:r>
      <w:r w:rsidR="00076033">
        <w:rPr>
          <w:rFonts w:ascii="宋体" w:hAnsi="宋体" w:hint="eastAsia"/>
          <w:color w:val="000000"/>
          <w:sz w:val="24"/>
        </w:rPr>
        <w:t>解</w:t>
      </w:r>
      <w:r w:rsidR="009E0A9B" w:rsidRPr="006F76CE">
        <w:rPr>
          <w:rFonts w:ascii="宋体" w:hAnsi="宋体" w:hint="eastAsia"/>
          <w:color w:val="000000"/>
          <w:sz w:val="24"/>
        </w:rPr>
        <w:t>密</w:t>
      </w:r>
      <w:r w:rsidR="00BC0E75" w:rsidRPr="006F76CE">
        <w:rPr>
          <w:rFonts w:ascii="宋体" w:hAnsi="宋体" w:hint="eastAsia"/>
          <w:color w:val="000000"/>
          <w:sz w:val="24"/>
        </w:rPr>
        <w:t>。</w:t>
      </w:r>
    </w:p>
    <w:p w:rsidR="00834C81" w:rsidRPr="006F76CE" w:rsidRDefault="00834C81" w:rsidP="00834C81">
      <w:pPr>
        <w:spacing w:line="360" w:lineRule="auto"/>
        <w:rPr>
          <w:rFonts w:ascii="宋体" w:hAnsi="宋体" w:hint="eastAsia"/>
          <w:b/>
          <w:color w:val="000000"/>
          <w:sz w:val="24"/>
        </w:rPr>
      </w:pPr>
      <w:r w:rsidRPr="006F76CE">
        <w:rPr>
          <w:rFonts w:ascii="宋体" w:hAnsi="宋体" w:hint="eastAsia"/>
          <w:b/>
          <w:color w:val="000000"/>
          <w:sz w:val="24"/>
        </w:rPr>
        <w:t>八、实验结果</w:t>
      </w:r>
    </w:p>
    <w:p w:rsidR="00834C81" w:rsidRPr="006F76CE" w:rsidRDefault="00EA2808" w:rsidP="00EA2808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6F76CE">
        <w:rPr>
          <w:rFonts w:ascii="宋体" w:hAnsi="宋体" w:hint="eastAsia"/>
          <w:color w:val="000000"/>
          <w:sz w:val="24"/>
        </w:rPr>
        <w:t>总结</w:t>
      </w:r>
      <w:r w:rsidR="00076033">
        <w:rPr>
          <w:rFonts w:ascii="宋体" w:hAnsi="宋体" w:hint="eastAsia"/>
          <w:color w:val="000000"/>
          <w:sz w:val="24"/>
        </w:rPr>
        <w:t>置换</w:t>
      </w:r>
      <w:r w:rsidR="009E0A9B" w:rsidRPr="006F76CE">
        <w:rPr>
          <w:rFonts w:ascii="宋体" w:hAnsi="宋体" w:hint="eastAsia"/>
          <w:color w:val="000000"/>
          <w:sz w:val="24"/>
        </w:rPr>
        <w:t>密码和</w:t>
      </w:r>
      <w:r w:rsidR="00CE2E39" w:rsidRPr="006F76CE">
        <w:rPr>
          <w:rFonts w:ascii="宋体" w:hAnsi="宋体" w:hint="eastAsia"/>
          <w:color w:val="000000"/>
          <w:sz w:val="24"/>
        </w:rPr>
        <w:t>栅栏</w:t>
      </w:r>
      <w:r w:rsidR="009E0A9B" w:rsidRPr="006F76CE">
        <w:rPr>
          <w:rFonts w:ascii="宋体" w:hAnsi="宋体" w:hint="eastAsia"/>
          <w:color w:val="000000"/>
          <w:sz w:val="24"/>
        </w:rPr>
        <w:t>密码</w:t>
      </w:r>
      <w:r w:rsidRPr="006F76CE">
        <w:rPr>
          <w:rFonts w:ascii="宋体" w:hAnsi="宋体" w:hint="eastAsia"/>
          <w:color w:val="000000"/>
          <w:sz w:val="24"/>
        </w:rPr>
        <w:t>的转换公式及编程实现的算法并写成实验报告。实验报告以电子版形式撰写，程序代码作为报告的附件，</w:t>
      </w:r>
      <w:r w:rsidR="008C1FDE" w:rsidRPr="006F76CE">
        <w:rPr>
          <w:rFonts w:ascii="宋体" w:hAnsi="宋体" w:hint="eastAsia"/>
          <w:color w:val="000000"/>
          <w:sz w:val="24"/>
        </w:rPr>
        <w:t>实验后第二次实验室课时</w:t>
      </w:r>
      <w:r w:rsidR="00065618" w:rsidRPr="006F76CE">
        <w:rPr>
          <w:rFonts w:ascii="宋体" w:hAnsi="宋体" w:hint="eastAsia"/>
          <w:color w:val="000000"/>
          <w:sz w:val="24"/>
        </w:rPr>
        <w:t>提交</w:t>
      </w:r>
      <w:r w:rsidRPr="006F76CE">
        <w:rPr>
          <w:rFonts w:ascii="宋体" w:hAnsi="宋体" w:hint="eastAsia"/>
          <w:color w:val="000000"/>
          <w:sz w:val="24"/>
        </w:rPr>
        <w:t>。</w:t>
      </w:r>
    </w:p>
    <w:p w:rsidR="001C04AF" w:rsidRPr="006F76CE" w:rsidRDefault="001C04AF" w:rsidP="00436EBC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</w:p>
    <w:p w:rsidR="009E0A9B" w:rsidRPr="006F76CE" w:rsidRDefault="00834C81" w:rsidP="007B1203">
      <w:pPr>
        <w:pStyle w:val="a6"/>
        <w:spacing w:line="360" w:lineRule="auto"/>
        <w:ind w:firstLine="482"/>
        <w:rPr>
          <w:rFonts w:ascii="宋体" w:hAnsi="宋体"/>
          <w:color w:val="000000"/>
          <w:szCs w:val="24"/>
        </w:rPr>
      </w:pPr>
      <w:r w:rsidRPr="006F76CE">
        <w:rPr>
          <w:rFonts w:ascii="宋体" w:hAnsi="宋体" w:hint="eastAsia"/>
          <w:color w:val="000000"/>
          <w:szCs w:val="24"/>
        </w:rPr>
        <w:t xml:space="preserve">                                             </w:t>
      </w:r>
    </w:p>
    <w:p w:rsidR="00D01E1B" w:rsidRPr="006F76CE" w:rsidRDefault="00D01E1B" w:rsidP="00D25D4C">
      <w:pPr>
        <w:pStyle w:val="a6"/>
        <w:spacing w:line="360" w:lineRule="auto"/>
        <w:ind w:firstLine="0"/>
        <w:rPr>
          <w:rFonts w:ascii="宋体" w:hAnsi="宋体" w:hint="eastAsia"/>
          <w:color w:val="000000"/>
          <w:szCs w:val="24"/>
        </w:rPr>
      </w:pPr>
    </w:p>
    <w:sectPr w:rsidR="00D01E1B" w:rsidRPr="006F76CE"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E5A" w:rsidRDefault="00866E5A">
      <w:r>
        <w:separator/>
      </w:r>
    </w:p>
  </w:endnote>
  <w:endnote w:type="continuationSeparator" w:id="0">
    <w:p w:rsidR="00866E5A" w:rsidRDefault="0086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1B" w:rsidRDefault="00D01E1B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01E1B" w:rsidRDefault="00D01E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1B" w:rsidRDefault="00D01E1B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36EBC">
      <w:rPr>
        <w:rStyle w:val="a4"/>
        <w:noProof/>
      </w:rPr>
      <w:t>2</w:t>
    </w:r>
    <w:r>
      <w:rPr>
        <w:rStyle w:val="a4"/>
      </w:rPr>
      <w:fldChar w:fldCharType="end"/>
    </w:r>
  </w:p>
  <w:p w:rsidR="00D01E1B" w:rsidRDefault="00D01E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E5A" w:rsidRDefault="00866E5A">
      <w:r>
        <w:separator/>
      </w:r>
    </w:p>
  </w:footnote>
  <w:footnote w:type="continuationSeparator" w:id="0">
    <w:p w:rsidR="00866E5A" w:rsidRDefault="0086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E854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E5E8A"/>
    <w:multiLevelType w:val="multilevel"/>
    <w:tmpl w:val="40985B5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CA054B"/>
    <w:multiLevelType w:val="hybridMultilevel"/>
    <w:tmpl w:val="72AEFED6"/>
    <w:lvl w:ilvl="0" w:tplc="182EE08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316684C4">
      <w:start w:val="1"/>
      <w:numFmt w:val="decimal"/>
      <w:lvlText w:val="%2、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4270"/>
    <w:multiLevelType w:val="hybridMultilevel"/>
    <w:tmpl w:val="9664F188"/>
    <w:lvl w:ilvl="0" w:tplc="7F5A17B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FBB0C6C"/>
    <w:multiLevelType w:val="hybridMultilevel"/>
    <w:tmpl w:val="338AB210"/>
    <w:lvl w:ilvl="0" w:tplc="5B82FFA6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5"/>
    <w:rsid w:val="0003602F"/>
    <w:rsid w:val="00065618"/>
    <w:rsid w:val="00072B8A"/>
    <w:rsid w:val="00076033"/>
    <w:rsid w:val="00094A6F"/>
    <w:rsid w:val="00095645"/>
    <w:rsid w:val="000C5D6B"/>
    <w:rsid w:val="000D4A00"/>
    <w:rsid w:val="00132AA4"/>
    <w:rsid w:val="00155E18"/>
    <w:rsid w:val="00164E92"/>
    <w:rsid w:val="00172C5D"/>
    <w:rsid w:val="001B7BEC"/>
    <w:rsid w:val="001C04AF"/>
    <w:rsid w:val="001E0E08"/>
    <w:rsid w:val="001E626E"/>
    <w:rsid w:val="0025565B"/>
    <w:rsid w:val="00263DD3"/>
    <w:rsid w:val="002707FB"/>
    <w:rsid w:val="002B05C6"/>
    <w:rsid w:val="002B5BA7"/>
    <w:rsid w:val="002D455F"/>
    <w:rsid w:val="002F1553"/>
    <w:rsid w:val="002F2225"/>
    <w:rsid w:val="003024FA"/>
    <w:rsid w:val="003033D4"/>
    <w:rsid w:val="00320F49"/>
    <w:rsid w:val="00347B11"/>
    <w:rsid w:val="003D4291"/>
    <w:rsid w:val="003E1A44"/>
    <w:rsid w:val="003E558C"/>
    <w:rsid w:val="00404B2B"/>
    <w:rsid w:val="004312D1"/>
    <w:rsid w:val="00436EBC"/>
    <w:rsid w:val="004436B3"/>
    <w:rsid w:val="004653C5"/>
    <w:rsid w:val="00485250"/>
    <w:rsid w:val="004B26B5"/>
    <w:rsid w:val="004C1FDE"/>
    <w:rsid w:val="004D2C0C"/>
    <w:rsid w:val="00515954"/>
    <w:rsid w:val="0058741F"/>
    <w:rsid w:val="00590EFD"/>
    <w:rsid w:val="005A4E86"/>
    <w:rsid w:val="00603F07"/>
    <w:rsid w:val="00621DA9"/>
    <w:rsid w:val="00623063"/>
    <w:rsid w:val="006259B6"/>
    <w:rsid w:val="006361AD"/>
    <w:rsid w:val="00636A39"/>
    <w:rsid w:val="006450CA"/>
    <w:rsid w:val="00646946"/>
    <w:rsid w:val="00662362"/>
    <w:rsid w:val="006626F8"/>
    <w:rsid w:val="006A3AC4"/>
    <w:rsid w:val="006A5939"/>
    <w:rsid w:val="006B2630"/>
    <w:rsid w:val="006F13A4"/>
    <w:rsid w:val="006F76CE"/>
    <w:rsid w:val="00700B09"/>
    <w:rsid w:val="00700DC2"/>
    <w:rsid w:val="0073353B"/>
    <w:rsid w:val="007547F9"/>
    <w:rsid w:val="007641FE"/>
    <w:rsid w:val="00770AA7"/>
    <w:rsid w:val="007758EC"/>
    <w:rsid w:val="00790992"/>
    <w:rsid w:val="00792D06"/>
    <w:rsid w:val="007B1203"/>
    <w:rsid w:val="007E7D87"/>
    <w:rsid w:val="007F76CF"/>
    <w:rsid w:val="00822BE7"/>
    <w:rsid w:val="0082721B"/>
    <w:rsid w:val="00834C81"/>
    <w:rsid w:val="0084131C"/>
    <w:rsid w:val="00866E5A"/>
    <w:rsid w:val="008C1FDE"/>
    <w:rsid w:val="00935919"/>
    <w:rsid w:val="00950658"/>
    <w:rsid w:val="009C29C5"/>
    <w:rsid w:val="009D39AC"/>
    <w:rsid w:val="009E0A9B"/>
    <w:rsid w:val="009F58AB"/>
    <w:rsid w:val="009F5E50"/>
    <w:rsid w:val="00A76D2F"/>
    <w:rsid w:val="00A950F3"/>
    <w:rsid w:val="00AC3A90"/>
    <w:rsid w:val="00AD0E2C"/>
    <w:rsid w:val="00AD55FC"/>
    <w:rsid w:val="00B06B5E"/>
    <w:rsid w:val="00B154EE"/>
    <w:rsid w:val="00B177BB"/>
    <w:rsid w:val="00B532C5"/>
    <w:rsid w:val="00B6569F"/>
    <w:rsid w:val="00B97FDC"/>
    <w:rsid w:val="00BA3431"/>
    <w:rsid w:val="00BC09A9"/>
    <w:rsid w:val="00BC0E75"/>
    <w:rsid w:val="00BC7772"/>
    <w:rsid w:val="00BE75D1"/>
    <w:rsid w:val="00C663EB"/>
    <w:rsid w:val="00CA5AEC"/>
    <w:rsid w:val="00CE2E39"/>
    <w:rsid w:val="00CE5D30"/>
    <w:rsid w:val="00D01E1B"/>
    <w:rsid w:val="00D208DC"/>
    <w:rsid w:val="00D25D4C"/>
    <w:rsid w:val="00D87A69"/>
    <w:rsid w:val="00D90091"/>
    <w:rsid w:val="00DA3C50"/>
    <w:rsid w:val="00DB1337"/>
    <w:rsid w:val="00DB3273"/>
    <w:rsid w:val="00DC199F"/>
    <w:rsid w:val="00DD2965"/>
    <w:rsid w:val="00E31845"/>
    <w:rsid w:val="00E81B7F"/>
    <w:rsid w:val="00E966CD"/>
    <w:rsid w:val="00E97285"/>
    <w:rsid w:val="00EA2808"/>
    <w:rsid w:val="00F257CB"/>
    <w:rsid w:val="00F576E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C4C6B"/>
  <w15:chartTrackingRefBased/>
  <w15:docId w15:val="{6F682E41-AF2F-48B3-8542-75AEDBB2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6361A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pPr>
      <w:ind w:leftChars="2500" w:left="100"/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Body Text Indent"/>
    <w:basedOn w:val="a"/>
    <w:pPr>
      <w:widowControl/>
      <w:ind w:firstLine="420"/>
      <w:jc w:val="left"/>
    </w:pPr>
    <w:rPr>
      <w:kern w:val="0"/>
      <w:sz w:val="24"/>
      <w:szCs w:val="20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30">
    <w:name w:val="Body Text Indent 3"/>
    <w:basedOn w:val="a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a8">
    <w:name w:val="Emphasis"/>
    <w:qFormat/>
    <w:rsid w:val="00DD2965"/>
    <w:rPr>
      <w:i/>
      <w:iCs/>
    </w:rPr>
  </w:style>
  <w:style w:type="paragraph" w:styleId="a9">
    <w:name w:val="header"/>
    <w:basedOn w:val="a"/>
    <w:rsid w:val="004C1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Strong"/>
    <w:uiPriority w:val="22"/>
    <w:qFormat/>
    <w:rsid w:val="00636A39"/>
    <w:rPr>
      <w:b/>
      <w:bCs/>
    </w:rPr>
  </w:style>
  <w:style w:type="character" w:customStyle="1" w:styleId="apple-converted-space">
    <w:name w:val="apple-converted-space"/>
    <w:rsid w:val="00636A39"/>
  </w:style>
  <w:style w:type="character" w:customStyle="1" w:styleId="3Char">
    <w:name w:val="标题 3 Char"/>
    <w:link w:val="3"/>
    <w:uiPriority w:val="9"/>
    <w:rsid w:val="006361AD"/>
    <w:rPr>
      <w:rFonts w:ascii="宋体" w:hAnsi="宋体" w:cs="宋体"/>
      <w:b/>
      <w:bCs/>
      <w:sz w:val="27"/>
      <w:szCs w:val="27"/>
    </w:rPr>
  </w:style>
  <w:style w:type="character" w:styleId="HTML">
    <w:name w:val="HTML Code"/>
    <w:uiPriority w:val="99"/>
    <w:unhideWhenUsed/>
    <w:rsid w:val="006361AD"/>
    <w:rPr>
      <w:rFonts w:ascii="宋体" w:eastAsia="宋体" w:hAnsi="宋体" w:cs="宋体"/>
      <w:sz w:val="24"/>
      <w:szCs w:val="24"/>
    </w:rPr>
  </w:style>
  <w:style w:type="character" w:styleId="ab">
    <w:name w:val="Hyperlink"/>
    <w:uiPriority w:val="99"/>
    <w:unhideWhenUsed/>
    <w:rsid w:val="00636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14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17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3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30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4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0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>home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subject/>
  <dc:creator>zhz</dc:creator>
  <cp:keywords/>
  <cp:lastModifiedBy>Cheng Yang</cp:lastModifiedBy>
  <cp:revision>2</cp:revision>
  <cp:lastPrinted>2007-07-02T00:27:00Z</cp:lastPrinted>
  <dcterms:created xsi:type="dcterms:W3CDTF">2019-05-18T12:57:00Z</dcterms:created>
  <dcterms:modified xsi:type="dcterms:W3CDTF">2019-05-18T12:57:00Z</dcterms:modified>
</cp:coreProperties>
</file>