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D8762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0A9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一、</w:t>
      </w:r>
      <w:r w:rsidRPr="002B0A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TS </w:t>
      </w:r>
      <w:r w:rsidRPr="002B0A9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格式标准介</w:t>
      </w:r>
      <w:r w:rsidRPr="002B0A9D">
        <w:rPr>
          <w:rFonts w:ascii="宋体" w:eastAsia="宋体" w:hAnsi="宋体" w:cs="宋体"/>
          <w:b/>
          <w:bCs/>
          <w:kern w:val="36"/>
          <w:sz w:val="48"/>
          <w:szCs w:val="48"/>
        </w:rPr>
        <w:t>绍</w:t>
      </w:r>
    </w:p>
    <w:p w14:paraId="24EF7B57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是一种音视频封装格式，全称为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MPEG2-TS</w:t>
      </w:r>
      <w:r w:rsidRPr="002B0A9D">
        <w:rPr>
          <w:rFonts w:ascii="宋体" w:eastAsia="宋体" w:hAnsi="宋体" w:cs="宋体" w:hint="eastAsia"/>
          <w:sz w:val="24"/>
          <w:szCs w:val="24"/>
        </w:rPr>
        <w:t>。其中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即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"Transport Stream"</w:t>
      </w:r>
      <w:r w:rsidRPr="002B0A9D">
        <w:rPr>
          <w:rFonts w:ascii="宋体" w:eastAsia="宋体" w:hAnsi="宋体" w:cs="宋体" w:hint="eastAsia"/>
          <w:sz w:val="24"/>
          <w:szCs w:val="24"/>
        </w:rPr>
        <w:t>的缩写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125B900D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先简要介绍一下什么是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MPEG2-TS</w:t>
      </w:r>
      <w:r w:rsidRPr="002B0A9D">
        <w:rPr>
          <w:rFonts w:ascii="宋体" w:eastAsia="宋体" w:hAnsi="宋体" w:cs="宋体"/>
          <w:sz w:val="24"/>
          <w:szCs w:val="24"/>
        </w:rPr>
        <w:t>：</w:t>
      </w:r>
    </w:p>
    <w:p w14:paraId="5DB1F539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DVD</w:t>
      </w:r>
      <w:r w:rsidRPr="002B0A9D">
        <w:rPr>
          <w:rFonts w:ascii="宋体" w:eastAsia="宋体" w:hAnsi="宋体" w:cs="宋体" w:hint="eastAsia"/>
          <w:sz w:val="24"/>
          <w:szCs w:val="24"/>
        </w:rPr>
        <w:t>的音视频格式为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MPEG2-PS</w:t>
      </w:r>
      <w:r w:rsidRPr="002B0A9D">
        <w:rPr>
          <w:rFonts w:ascii="宋体" w:eastAsia="宋体" w:hAnsi="宋体" w:cs="宋体" w:hint="eastAsia"/>
          <w:sz w:val="24"/>
          <w:szCs w:val="24"/>
        </w:rPr>
        <w:t>，全称是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Program Stream</w:t>
      </w:r>
      <w:r w:rsidRPr="002B0A9D">
        <w:rPr>
          <w:rFonts w:ascii="宋体" w:eastAsia="宋体" w:hAnsi="宋体" w:cs="宋体" w:hint="eastAsia"/>
          <w:sz w:val="24"/>
          <w:szCs w:val="24"/>
        </w:rPr>
        <w:t>。而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的全称则是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Transport Stream</w:t>
      </w:r>
      <w:r w:rsidRPr="002B0A9D">
        <w:rPr>
          <w:rFonts w:ascii="宋体" w:eastAsia="宋体" w:hAnsi="宋体" w:cs="宋体" w:hint="eastAsia"/>
          <w:sz w:val="24"/>
          <w:szCs w:val="24"/>
        </w:rPr>
        <w:t>。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MPEG2-PS</w:t>
      </w:r>
      <w:r w:rsidRPr="002B0A9D">
        <w:rPr>
          <w:rFonts w:ascii="宋体" w:eastAsia="宋体" w:hAnsi="宋体" w:cs="宋体" w:hint="eastAsia"/>
          <w:sz w:val="24"/>
          <w:szCs w:val="24"/>
        </w:rPr>
        <w:t>主要应用于存储的具有固定时长的节目，如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DVD</w:t>
      </w:r>
      <w:r w:rsidRPr="002B0A9D">
        <w:rPr>
          <w:rFonts w:ascii="宋体" w:eastAsia="宋体" w:hAnsi="宋体" w:cs="宋体" w:hint="eastAsia"/>
          <w:sz w:val="24"/>
          <w:szCs w:val="24"/>
        </w:rPr>
        <w:t>电影，而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MPEG-TS</w:t>
      </w:r>
      <w:r w:rsidRPr="002B0A9D">
        <w:rPr>
          <w:rFonts w:ascii="宋体" w:eastAsia="宋体" w:hAnsi="宋体" w:cs="宋体" w:hint="eastAsia"/>
          <w:sz w:val="24"/>
          <w:szCs w:val="24"/>
        </w:rPr>
        <w:t>则主要应用于实时传送的节目，比如实时广播的电视节目。这两种格式的主要区别是什么呢？简单地打个比喻说，你将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DVD</w:t>
      </w:r>
      <w:r w:rsidRPr="002B0A9D">
        <w:rPr>
          <w:rFonts w:ascii="宋体" w:eastAsia="宋体" w:hAnsi="宋体" w:cs="宋体" w:hint="eastAsia"/>
          <w:sz w:val="24"/>
          <w:szCs w:val="24"/>
        </w:rPr>
        <w:t>上的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VOB</w:t>
      </w:r>
      <w:r w:rsidRPr="002B0A9D">
        <w:rPr>
          <w:rFonts w:ascii="宋体" w:eastAsia="宋体" w:hAnsi="宋体" w:cs="宋体" w:hint="eastAsia"/>
          <w:sz w:val="24"/>
          <w:szCs w:val="24"/>
        </w:rPr>
        <w:t>文件的前面一截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cut</w:t>
      </w:r>
      <w:r w:rsidRPr="002B0A9D">
        <w:rPr>
          <w:rFonts w:ascii="宋体" w:eastAsia="宋体" w:hAnsi="宋体" w:cs="宋体" w:hint="eastAsia"/>
          <w:sz w:val="24"/>
          <w:szCs w:val="24"/>
        </w:rPr>
        <w:t>掉（或者干脆就是数据损坏），那么就会导致整个文件无法解码了，而电视节目是你任何时候打开电视机都能解码（收看）的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0F1975E2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b/>
          <w:bCs/>
          <w:sz w:val="24"/>
          <w:szCs w:val="24"/>
        </w:rPr>
        <w:t>所以，</w:t>
      </w:r>
      <w:r w:rsidRPr="002B0A9D">
        <w:rPr>
          <w:rFonts w:ascii="Times New Roman" w:eastAsia="Times New Roman" w:hAnsi="Times New Roman" w:cs="Times New Roman"/>
          <w:b/>
          <w:bCs/>
          <w:sz w:val="24"/>
          <w:szCs w:val="24"/>
        </w:rPr>
        <w:t>MPEG2-TS</w:t>
      </w:r>
      <w:r w:rsidRPr="002B0A9D">
        <w:rPr>
          <w:rFonts w:ascii="宋体" w:eastAsia="宋体" w:hAnsi="宋体" w:cs="宋体" w:hint="eastAsia"/>
          <w:b/>
          <w:bCs/>
          <w:sz w:val="24"/>
          <w:szCs w:val="24"/>
        </w:rPr>
        <w:t>格式的特点就是要求从视频流的任一片段开始都是可以独立解码的</w:t>
      </w:r>
      <w:r w:rsidRPr="002B0A9D">
        <w:rPr>
          <w:rFonts w:ascii="宋体" w:eastAsia="宋体" w:hAnsi="宋体" w:cs="宋体"/>
          <w:b/>
          <w:bCs/>
          <w:sz w:val="24"/>
          <w:szCs w:val="24"/>
        </w:rPr>
        <w:t>。</w:t>
      </w:r>
    </w:p>
    <w:p w14:paraId="5ECC2156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我们可以看出，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格式是主要用于直播的码流结构，具有很好的容错能力。通常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流的后缀是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.mpg</w:t>
      </w:r>
      <w:r w:rsidRPr="002B0A9D">
        <w:rPr>
          <w:rFonts w:ascii="宋体" w:eastAsia="宋体" w:hAnsi="宋体" w:cs="宋体" w:hint="eastAsia"/>
          <w:sz w:val="24"/>
          <w:szCs w:val="24"/>
        </w:rPr>
        <w:t>或者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.mpeg</w:t>
      </w:r>
      <w:r w:rsidRPr="002B0A9D">
        <w:rPr>
          <w:rFonts w:ascii="宋体" w:eastAsia="宋体" w:hAnsi="宋体" w:cs="宋体" w:hint="eastAsia"/>
          <w:sz w:val="24"/>
          <w:szCs w:val="24"/>
        </w:rPr>
        <w:t>，多数播放器直接支持这种格式的播放。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流中不包含快速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seek</w:t>
      </w:r>
      <w:r w:rsidRPr="002B0A9D">
        <w:rPr>
          <w:rFonts w:ascii="宋体" w:eastAsia="宋体" w:hAnsi="宋体" w:cs="宋体" w:hint="eastAsia"/>
          <w:sz w:val="24"/>
          <w:szCs w:val="24"/>
        </w:rPr>
        <w:t>的机制，只能通过协议层实现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seek</w:t>
      </w:r>
      <w:r w:rsidRPr="002B0A9D">
        <w:rPr>
          <w:rFonts w:ascii="宋体" w:eastAsia="宋体" w:hAnsi="宋体" w:cs="宋体" w:hint="eastAsia"/>
          <w:sz w:val="24"/>
          <w:szCs w:val="24"/>
        </w:rPr>
        <w:t>。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HLS</w:t>
      </w:r>
      <w:r w:rsidRPr="002B0A9D">
        <w:rPr>
          <w:rFonts w:ascii="宋体" w:eastAsia="宋体" w:hAnsi="宋体" w:cs="宋体" w:hint="eastAsia"/>
          <w:sz w:val="24"/>
          <w:szCs w:val="24"/>
        </w:rPr>
        <w:t>协议基于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流实现的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5827CFF6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格式分析工具：链接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gtFrame="_blank" w:history="1">
        <w:r w:rsidRPr="002B0A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https://pan.baidu.com/s/1mXPIyTt6dzuDUaTRqRMgCw</w:t>
        </w:r>
      </w:hyperlink>
      <w:r w:rsidRPr="002B0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A9D">
        <w:rPr>
          <w:rFonts w:ascii="宋体" w:eastAsia="宋体" w:hAnsi="宋体" w:cs="宋体" w:hint="eastAsia"/>
          <w:sz w:val="24"/>
          <w:szCs w:val="24"/>
        </w:rPr>
        <w:t>提取码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: je5m</w:t>
      </w:r>
    </w:p>
    <w:p w14:paraId="0A61E38B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0A9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二、</w:t>
      </w:r>
      <w:r w:rsidRPr="002B0A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TS </w:t>
      </w:r>
      <w:r w:rsidRPr="002B0A9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格式详</w:t>
      </w:r>
      <w:r w:rsidRPr="002B0A9D">
        <w:rPr>
          <w:rFonts w:ascii="宋体" w:eastAsia="宋体" w:hAnsi="宋体" w:cs="宋体"/>
          <w:b/>
          <w:bCs/>
          <w:kern w:val="36"/>
          <w:sz w:val="48"/>
          <w:szCs w:val="48"/>
        </w:rPr>
        <w:t>解</w:t>
      </w:r>
    </w:p>
    <w:p w14:paraId="6862F06F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文件（流）可以分为三层：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层（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Transport Stream</w:t>
      </w:r>
      <w:r w:rsidRPr="002B0A9D">
        <w:rPr>
          <w:rFonts w:ascii="宋体" w:eastAsia="宋体" w:hAnsi="宋体" w:cs="宋体" w:hint="eastAsia"/>
          <w:sz w:val="24"/>
          <w:szCs w:val="24"/>
        </w:rPr>
        <w:t>）、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层（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Packet Elemental Stream</w:t>
      </w:r>
      <w:r w:rsidRPr="002B0A9D">
        <w:rPr>
          <w:rFonts w:ascii="宋体" w:eastAsia="宋体" w:hAnsi="宋体" w:cs="宋体" w:hint="eastAsia"/>
          <w:sz w:val="24"/>
          <w:szCs w:val="24"/>
        </w:rPr>
        <w:t>）、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B0A9D">
        <w:rPr>
          <w:rFonts w:ascii="宋体" w:eastAsia="宋体" w:hAnsi="宋体" w:cs="宋体" w:hint="eastAsia"/>
          <w:sz w:val="24"/>
          <w:szCs w:val="24"/>
        </w:rPr>
        <w:t>层（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Elementary Stream</w:t>
      </w:r>
      <w:r w:rsidRPr="002B0A9D">
        <w:rPr>
          <w:rFonts w:ascii="宋体" w:eastAsia="宋体" w:hAnsi="宋体" w:cs="宋体" w:hint="eastAsia"/>
          <w:sz w:val="24"/>
          <w:szCs w:val="24"/>
        </w:rPr>
        <w:t>）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36AEC138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B0A9D">
        <w:rPr>
          <w:rFonts w:ascii="宋体" w:eastAsia="宋体" w:hAnsi="宋体" w:cs="宋体" w:hint="eastAsia"/>
          <w:sz w:val="24"/>
          <w:szCs w:val="24"/>
        </w:rPr>
        <w:t>层就是音视频数据，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层是在音视频数据上加了时间戳等对数据帧的说明信息，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层是在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层上加入了数据流识别和传输的必要信息。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文件（码流）由多个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 Packet</w:t>
      </w:r>
      <w:r w:rsidRPr="002B0A9D">
        <w:rPr>
          <w:rFonts w:ascii="宋体" w:eastAsia="宋体" w:hAnsi="宋体" w:cs="宋体" w:hint="eastAsia"/>
          <w:sz w:val="24"/>
          <w:szCs w:val="24"/>
        </w:rPr>
        <w:t>组成的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69375496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下图是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文件（码流）的分层结构图</w:t>
      </w:r>
      <w:r w:rsidRPr="002B0A9D">
        <w:rPr>
          <w:rFonts w:ascii="宋体" w:eastAsia="宋体" w:hAnsi="宋体" w:cs="宋体"/>
          <w:sz w:val="24"/>
          <w:szCs w:val="24"/>
        </w:rPr>
        <w:t>：</w:t>
      </w:r>
    </w:p>
    <w:p w14:paraId="0AB4F721" w14:textId="37B3BC6C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48D75F" wp14:editId="676C1021">
            <wp:extent cx="5486400" cy="417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7165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原图可以在：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B0A9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"https://github.com/renhui/Thinking-in-AV/blob/master/%E5%A4%9A%E5%AA%92%E4%BD%93%E6%A0%BC%E5%BC%8F/TS/1.TS%E5%88%86%E5%B1%82%E7%BB%93%E6%9E%84.jpg" \t "_blank" </w:instrText>
      </w:r>
      <w:r w:rsidRPr="002B0A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B0A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https://github.com/renhui/Thinking-in-AV/blob/master/</w:t>
      </w:r>
      <w:r w:rsidRPr="002B0A9D">
        <w:rPr>
          <w:rFonts w:ascii="宋体" w:eastAsia="宋体" w:hAnsi="宋体" w:cs="宋体" w:hint="eastAsia"/>
          <w:color w:val="0000FF"/>
          <w:sz w:val="24"/>
          <w:szCs w:val="24"/>
          <w:u w:val="single"/>
        </w:rPr>
        <w:t>多媒体格式</w:t>
      </w:r>
      <w:r w:rsidRPr="002B0A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/TS/1.TS</w:t>
      </w:r>
      <w:r w:rsidRPr="002B0A9D">
        <w:rPr>
          <w:rFonts w:ascii="宋体" w:eastAsia="宋体" w:hAnsi="宋体" w:cs="宋体" w:hint="eastAsia"/>
          <w:color w:val="0000FF"/>
          <w:sz w:val="24"/>
          <w:szCs w:val="24"/>
          <w:u w:val="single"/>
        </w:rPr>
        <w:t>分层结构</w:t>
      </w:r>
      <w:r w:rsidRPr="002B0A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.jpg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B0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A9D">
        <w:rPr>
          <w:rFonts w:ascii="宋体" w:eastAsia="宋体" w:hAnsi="宋体" w:cs="宋体" w:hint="eastAsia"/>
          <w:sz w:val="24"/>
          <w:szCs w:val="24"/>
        </w:rPr>
        <w:t>查看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5D0029AC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0A9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三、</w:t>
      </w:r>
      <w:r w:rsidRPr="002B0A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TS</w:t>
      </w:r>
      <w:r w:rsidRPr="002B0A9D">
        <w:rPr>
          <w:rFonts w:ascii="宋体" w:eastAsia="宋体" w:hAnsi="宋体" w:cs="宋体"/>
          <w:b/>
          <w:bCs/>
          <w:kern w:val="36"/>
          <w:sz w:val="48"/>
          <w:szCs w:val="48"/>
        </w:rPr>
        <w:t>层</w:t>
      </w:r>
    </w:p>
    <w:p w14:paraId="6A4BA098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包大小固定为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188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字节，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层分为三个部分：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TS Header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、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Adaptation Field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、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Payload</w:t>
      </w:r>
      <w:r w:rsidRPr="002B0A9D">
        <w:rPr>
          <w:rFonts w:ascii="宋体" w:eastAsia="宋体" w:hAnsi="宋体" w:cs="宋体"/>
          <w:color w:val="FF0000"/>
          <w:sz w:val="24"/>
          <w:szCs w:val="24"/>
        </w:rPr>
        <w:t>。</w:t>
      </w:r>
    </w:p>
    <w:p w14:paraId="725CE3BF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TS Header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固定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个字节；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Adaptation Field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可能存在也可能不存在，主要作用是给不足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188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字节的数据做填充；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Payload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是</w:t>
      </w:r>
      <w:r w:rsidRPr="002B0A9D">
        <w:rPr>
          <w:rFonts w:ascii="Times New Roman" w:eastAsia="Times New Roman" w:hAnsi="Times New Roman" w:cs="Times New Roman"/>
          <w:color w:val="FF0000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color w:val="FF0000"/>
          <w:sz w:val="24"/>
          <w:szCs w:val="24"/>
        </w:rPr>
        <w:t>数据</w:t>
      </w:r>
      <w:r w:rsidRPr="002B0A9D">
        <w:rPr>
          <w:rFonts w:ascii="宋体" w:eastAsia="宋体" w:hAnsi="宋体" w:cs="宋体"/>
          <w:color w:val="FF0000"/>
          <w:sz w:val="24"/>
          <w:szCs w:val="24"/>
        </w:rPr>
        <w:t>。</w:t>
      </w:r>
    </w:p>
    <w:p w14:paraId="709A123E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A9D">
        <w:rPr>
          <w:rFonts w:ascii="Times New Roman" w:eastAsia="Times New Roman" w:hAnsi="Times New Roman" w:cs="Times New Roman"/>
          <w:b/>
          <w:bCs/>
          <w:sz w:val="27"/>
          <w:szCs w:val="27"/>
        </w:rPr>
        <w:t>1. TS Header</w:t>
      </w:r>
    </w:p>
    <w:p w14:paraId="61BAB81A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包的包头提供关于传输方面的信息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5335A6B8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包的包头长度不固定，前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B0A9D">
        <w:rPr>
          <w:rFonts w:ascii="宋体" w:eastAsia="宋体" w:hAnsi="宋体" w:cs="宋体" w:hint="eastAsia"/>
          <w:sz w:val="24"/>
          <w:szCs w:val="24"/>
        </w:rPr>
        <w:t>个字节是固定的，后面可能跟有自适应字段（适配域）。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B0A9D">
        <w:rPr>
          <w:rFonts w:ascii="宋体" w:eastAsia="宋体" w:hAnsi="宋体" w:cs="宋体" w:hint="eastAsia"/>
          <w:sz w:val="24"/>
          <w:szCs w:val="24"/>
        </w:rPr>
        <w:t>个字节是最小包头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4C49C28D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包头的结构体字段如下</w:t>
      </w:r>
      <w:r w:rsidRPr="002B0A9D">
        <w:rPr>
          <w:rFonts w:ascii="宋体" w:eastAsia="宋体" w:hAnsi="宋体" w:cs="宋体"/>
          <w:sz w:val="24"/>
          <w:szCs w:val="24"/>
        </w:rPr>
        <w:t>：</w:t>
      </w:r>
    </w:p>
    <w:p w14:paraId="44B96FAB" w14:textId="77777777" w:rsidR="002B0A9D" w:rsidRPr="002B0A9D" w:rsidRDefault="002B0A9D" w:rsidP="002B0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lastRenderedPageBreak/>
        <w:t>sync_byte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（同步字节）：固定为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0x</w:t>
      </w:r>
      <w:proofErr w:type="gramStart"/>
      <w:r w:rsidRPr="002B0A9D">
        <w:rPr>
          <w:rFonts w:ascii="Times New Roman" w:eastAsia="Times New Roman" w:hAnsi="Times New Roman" w:cs="Times New Roman"/>
          <w:sz w:val="24"/>
          <w:szCs w:val="24"/>
        </w:rPr>
        <w:t>47;</w:t>
      </w:r>
      <w:r w:rsidRPr="002B0A9D">
        <w:rPr>
          <w:rFonts w:ascii="宋体" w:eastAsia="宋体" w:hAnsi="宋体" w:cs="宋体" w:hint="eastAsia"/>
          <w:sz w:val="24"/>
          <w:szCs w:val="24"/>
        </w:rPr>
        <w:t>该字节由解码器识别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，使包头和有效负载可相互分离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18FDC1CC" w14:textId="77777777" w:rsidR="002B0A9D" w:rsidRPr="002B0A9D" w:rsidRDefault="002B0A9D" w:rsidP="002B0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transport_error_indicator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（传输错误标志）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：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End"/>
      <w:r w:rsidRPr="002B0A9D">
        <w:rPr>
          <w:rFonts w:ascii="Times New Roman" w:eastAsia="Times New Roman" w:hAnsi="Times New Roman" w:cs="Times New Roman"/>
          <w:sz w:val="24"/>
          <w:szCs w:val="24"/>
        </w:rPr>
        <w:t>1’</w:t>
      </w:r>
      <w:r w:rsidRPr="002B0A9D">
        <w:rPr>
          <w:rFonts w:ascii="宋体" w:eastAsia="宋体" w:hAnsi="宋体" w:cs="宋体" w:hint="eastAsia"/>
          <w:sz w:val="24"/>
          <w:szCs w:val="24"/>
        </w:rPr>
        <w:t>表示在相关的传输包中至少有一个不可纠正的错误位。当被置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B0A9D">
        <w:rPr>
          <w:rFonts w:ascii="宋体" w:eastAsia="宋体" w:hAnsi="宋体" w:cs="宋体" w:hint="eastAsia"/>
          <w:sz w:val="24"/>
          <w:szCs w:val="24"/>
        </w:rPr>
        <w:t>后，在错误被纠正之前不能重置为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5A007E4F" w14:textId="77777777" w:rsidR="002B0A9D" w:rsidRPr="002B0A9D" w:rsidRDefault="002B0A9D" w:rsidP="002B0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payload_unit_start_indicator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（负载起始标志）：为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B0A9D">
        <w:rPr>
          <w:rFonts w:ascii="宋体" w:eastAsia="宋体" w:hAnsi="宋体" w:cs="宋体" w:hint="eastAsia"/>
          <w:sz w:val="24"/>
          <w:szCs w:val="24"/>
        </w:rPr>
        <w:t>时，表示当前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包的有效载荷中包含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或者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PSI</w:t>
      </w:r>
      <w:r w:rsidRPr="002B0A9D">
        <w:rPr>
          <w:rFonts w:ascii="宋体" w:eastAsia="宋体" w:hAnsi="宋体" w:cs="宋体" w:hint="eastAsia"/>
          <w:sz w:val="24"/>
          <w:szCs w:val="24"/>
        </w:rPr>
        <w:t>的起始位置；在前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B0A9D">
        <w:rPr>
          <w:rFonts w:ascii="宋体" w:eastAsia="宋体" w:hAnsi="宋体" w:cs="宋体" w:hint="eastAsia"/>
          <w:sz w:val="24"/>
          <w:szCs w:val="24"/>
        </w:rPr>
        <w:t>个字节之后会有一个调整字节，其的数值为后面调整字段的长度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length</w:t>
      </w:r>
      <w:r w:rsidRPr="002B0A9D">
        <w:rPr>
          <w:rFonts w:ascii="宋体" w:eastAsia="宋体" w:hAnsi="宋体" w:cs="宋体" w:hint="eastAsia"/>
          <w:sz w:val="24"/>
          <w:szCs w:val="24"/>
        </w:rPr>
        <w:t>。因此有效载荷开始的位置应再偏移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1+[length]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字节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5FFA7650" w14:textId="77777777" w:rsidR="002B0A9D" w:rsidRPr="002B0A9D" w:rsidRDefault="002B0A9D" w:rsidP="002B0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transport_priority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（传输优先级标志）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：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End"/>
      <w:r w:rsidRPr="002B0A9D">
        <w:rPr>
          <w:rFonts w:ascii="Times New Roman" w:eastAsia="Times New Roman" w:hAnsi="Times New Roman" w:cs="Times New Roman"/>
          <w:sz w:val="24"/>
          <w:szCs w:val="24"/>
        </w:rPr>
        <w:t>1’</w:t>
      </w:r>
      <w:r w:rsidRPr="002B0A9D">
        <w:rPr>
          <w:rFonts w:ascii="宋体" w:eastAsia="宋体" w:hAnsi="宋体" w:cs="宋体" w:hint="eastAsia"/>
          <w:sz w:val="24"/>
          <w:szCs w:val="24"/>
        </w:rPr>
        <w:t>表明当前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包的优先级比其他具有相同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PID</w:t>
      </w:r>
      <w:r w:rsidRPr="002B0A9D">
        <w:rPr>
          <w:rFonts w:ascii="宋体" w:eastAsia="宋体" w:hAnsi="宋体" w:cs="宋体" w:hint="eastAsia"/>
          <w:sz w:val="24"/>
          <w:szCs w:val="24"/>
        </w:rPr>
        <w:t>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A9D">
        <w:rPr>
          <w:rFonts w:ascii="宋体" w:eastAsia="宋体" w:hAnsi="宋体" w:cs="宋体" w:hint="eastAsia"/>
          <w:sz w:val="24"/>
          <w:szCs w:val="24"/>
        </w:rPr>
        <w:t>但此位没有被置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‘1’</w:t>
      </w:r>
      <w:r w:rsidRPr="002B0A9D">
        <w:rPr>
          <w:rFonts w:ascii="宋体" w:eastAsia="宋体" w:hAnsi="宋体" w:cs="宋体" w:hint="eastAsia"/>
          <w:sz w:val="24"/>
          <w:szCs w:val="24"/>
        </w:rPr>
        <w:t>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包高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2699BE32" w14:textId="77777777" w:rsidR="002B0A9D" w:rsidRPr="002B0A9D" w:rsidRDefault="002B0A9D" w:rsidP="002B0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PID</w:t>
      </w:r>
      <w:r w:rsidRPr="002B0A9D">
        <w:rPr>
          <w:rFonts w:ascii="宋体" w:eastAsia="宋体" w:hAnsi="宋体" w:cs="宋体" w:hint="eastAsia"/>
          <w:sz w:val="24"/>
          <w:szCs w:val="24"/>
        </w:rPr>
        <w:t>：指示存储与分组有效负载中数据的类型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7322438D" w14:textId="77777777" w:rsidR="002B0A9D" w:rsidRPr="002B0A9D" w:rsidRDefault="002B0A9D" w:rsidP="002B0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transport_scrambling_control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（加扰控制标志）：表示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流分组有效负载的加密模式。空包为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‘00’</w:t>
      </w:r>
      <w:r w:rsidRPr="002B0A9D">
        <w:rPr>
          <w:rFonts w:ascii="宋体" w:eastAsia="宋体" w:hAnsi="宋体" w:cs="宋体" w:hint="eastAsia"/>
          <w:sz w:val="24"/>
          <w:szCs w:val="24"/>
        </w:rPr>
        <w:t>，如果传输包包头中包括调整字段，不应被加密。其他取值含义是用户自定义的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04866BB1" w14:textId="77777777" w:rsidR="002B0A9D" w:rsidRPr="002B0A9D" w:rsidRDefault="002B0A9D" w:rsidP="002B0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adaptation_field_control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（适配域控制标志）：表示包头是否有调整字段或有效负载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。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End"/>
      <w:r w:rsidRPr="002B0A9D">
        <w:rPr>
          <w:rFonts w:ascii="Times New Roman" w:eastAsia="Times New Roman" w:hAnsi="Times New Roman" w:cs="Times New Roman"/>
          <w:sz w:val="24"/>
          <w:szCs w:val="24"/>
        </w:rPr>
        <w:t>00’</w:t>
      </w:r>
      <w:r w:rsidRPr="002B0A9D">
        <w:rPr>
          <w:rFonts w:ascii="宋体" w:eastAsia="宋体" w:hAnsi="宋体" w:cs="宋体" w:hint="eastAsia"/>
          <w:sz w:val="24"/>
          <w:szCs w:val="24"/>
        </w:rPr>
        <w:t>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ISO/IEC</w:t>
      </w:r>
      <w:r w:rsidRPr="002B0A9D">
        <w:rPr>
          <w:rFonts w:ascii="宋体" w:eastAsia="宋体" w:hAnsi="宋体" w:cs="宋体" w:hint="eastAsia"/>
          <w:sz w:val="24"/>
          <w:szCs w:val="24"/>
        </w:rPr>
        <w:t>未来使用保留；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‘01’</w:t>
      </w:r>
      <w:r w:rsidRPr="002B0A9D">
        <w:rPr>
          <w:rFonts w:ascii="宋体" w:eastAsia="宋体" w:hAnsi="宋体" w:cs="宋体" w:hint="eastAsia"/>
          <w:sz w:val="24"/>
          <w:szCs w:val="24"/>
        </w:rPr>
        <w:t>仅含有效载荷，无调整字段；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 xml:space="preserve">‘10’ </w:t>
      </w:r>
      <w:r w:rsidRPr="002B0A9D">
        <w:rPr>
          <w:rFonts w:ascii="宋体" w:eastAsia="宋体" w:hAnsi="宋体" w:cs="宋体" w:hint="eastAsia"/>
          <w:sz w:val="24"/>
          <w:szCs w:val="24"/>
        </w:rPr>
        <w:t>无有效载荷，仅含调整字段；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 xml:space="preserve">‘11’ </w:t>
      </w:r>
      <w:r w:rsidRPr="002B0A9D">
        <w:rPr>
          <w:rFonts w:ascii="宋体" w:eastAsia="宋体" w:hAnsi="宋体" w:cs="宋体" w:hint="eastAsia"/>
          <w:sz w:val="24"/>
          <w:szCs w:val="24"/>
        </w:rPr>
        <w:t>调整字段后为有效载荷，调整字段中的前一个字节表示调整字段的长度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length</w:t>
      </w:r>
      <w:r w:rsidRPr="002B0A9D">
        <w:rPr>
          <w:rFonts w:ascii="宋体" w:eastAsia="宋体" w:hAnsi="宋体" w:cs="宋体" w:hint="eastAsia"/>
          <w:sz w:val="24"/>
          <w:szCs w:val="24"/>
        </w:rPr>
        <w:t>，有效载荷开始的位置应再偏移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[length]</w:t>
      </w:r>
      <w:r w:rsidRPr="002B0A9D">
        <w:rPr>
          <w:rFonts w:ascii="宋体" w:eastAsia="宋体" w:hAnsi="宋体" w:cs="宋体" w:hint="eastAsia"/>
          <w:sz w:val="24"/>
          <w:szCs w:val="24"/>
        </w:rPr>
        <w:t>个字节。空包应为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‘10’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33DE1555" w14:textId="77777777" w:rsidR="002B0A9D" w:rsidRPr="002B0A9D" w:rsidRDefault="002B0A9D" w:rsidP="002B0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continuity_counter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（连续性计数器）：随着每一个具有相同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PID</w:t>
      </w:r>
      <w:r w:rsidRPr="002B0A9D">
        <w:rPr>
          <w:rFonts w:ascii="宋体" w:eastAsia="宋体" w:hAnsi="宋体" w:cs="宋体" w:hint="eastAsia"/>
          <w:sz w:val="24"/>
          <w:szCs w:val="24"/>
        </w:rPr>
        <w:t>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流分组而增加，当它达到最大值后又回复到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B0A9D">
        <w:rPr>
          <w:rFonts w:ascii="宋体" w:eastAsia="宋体" w:hAnsi="宋体" w:cs="宋体" w:hint="eastAsia"/>
          <w:sz w:val="24"/>
          <w:szCs w:val="24"/>
        </w:rPr>
        <w:t>。范围为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0~15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69E521E9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A9D">
        <w:rPr>
          <w:rFonts w:ascii="Times New Roman" w:eastAsia="Times New Roman" w:hAnsi="Times New Roman" w:cs="Times New Roman"/>
          <w:b/>
          <w:bCs/>
          <w:sz w:val="27"/>
          <w:szCs w:val="27"/>
        </w:rPr>
        <w:t>2. TS Adaptation Field</w:t>
      </w:r>
    </w:p>
    <w:p w14:paraId="1652E527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Adaptation Field</w:t>
      </w:r>
      <w:r w:rsidRPr="002B0A9D">
        <w:rPr>
          <w:rFonts w:ascii="宋体" w:eastAsia="宋体" w:hAnsi="宋体" w:cs="宋体" w:hint="eastAsia"/>
          <w:sz w:val="24"/>
          <w:szCs w:val="24"/>
        </w:rPr>
        <w:t>的长度要包含传输错误指示符标识的一个字节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052DC62A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PCR</w:t>
      </w:r>
      <w:r w:rsidRPr="002B0A9D">
        <w:rPr>
          <w:rFonts w:ascii="宋体" w:eastAsia="宋体" w:hAnsi="宋体" w:cs="宋体" w:hint="eastAsia"/>
          <w:sz w:val="24"/>
          <w:szCs w:val="24"/>
        </w:rPr>
        <w:t>是节目时钟参考，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PCR</w:t>
      </w:r>
      <w:r w:rsidRPr="002B0A9D">
        <w:rPr>
          <w:rFonts w:ascii="宋体" w:eastAsia="宋体" w:hAnsi="宋体" w:cs="宋体" w:hint="eastAsia"/>
          <w:sz w:val="24"/>
          <w:szCs w:val="24"/>
        </w:rPr>
        <w:t>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都是对同一个系统时钟的采样值，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PCR</w:t>
      </w:r>
      <w:r w:rsidRPr="002B0A9D">
        <w:rPr>
          <w:rFonts w:ascii="宋体" w:eastAsia="宋体" w:hAnsi="宋体" w:cs="宋体" w:hint="eastAsia"/>
          <w:sz w:val="24"/>
          <w:szCs w:val="24"/>
        </w:rPr>
        <w:t>是递增的，因此可以将其设置为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值，音频数据不需要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PCR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4817E730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打包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流时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PAT</w:t>
      </w:r>
      <w:r w:rsidRPr="002B0A9D">
        <w:rPr>
          <w:rFonts w:ascii="宋体" w:eastAsia="宋体" w:hAnsi="宋体" w:cs="宋体" w:hint="eastAsia"/>
          <w:sz w:val="24"/>
          <w:szCs w:val="24"/>
        </w:rPr>
        <w:t>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PMT</w:t>
      </w:r>
      <w:r w:rsidRPr="002B0A9D">
        <w:rPr>
          <w:rFonts w:ascii="宋体" w:eastAsia="宋体" w:hAnsi="宋体" w:cs="宋体" w:hint="eastAsia"/>
          <w:sz w:val="24"/>
          <w:szCs w:val="24"/>
        </w:rPr>
        <w:t>表是没有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Adaptation Field</w:t>
      </w:r>
      <w:r w:rsidRPr="002B0A9D">
        <w:rPr>
          <w:rFonts w:ascii="宋体" w:eastAsia="宋体" w:hAnsi="宋体" w:cs="宋体" w:hint="eastAsia"/>
          <w:sz w:val="24"/>
          <w:szCs w:val="24"/>
        </w:rPr>
        <w:t>的，不够的长度直接补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0xff</w:t>
      </w:r>
      <w:r w:rsidRPr="002B0A9D">
        <w:rPr>
          <w:rFonts w:ascii="宋体" w:eastAsia="宋体" w:hAnsi="宋体" w:cs="宋体" w:hint="eastAsia"/>
          <w:sz w:val="24"/>
          <w:szCs w:val="24"/>
        </w:rPr>
        <w:t>即可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580D038A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视频流和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音频流都需要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加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adaptation field</w:t>
      </w:r>
      <w:r w:rsidRPr="002B0A9D">
        <w:rPr>
          <w:rFonts w:ascii="宋体" w:eastAsia="宋体" w:hAnsi="宋体" w:cs="宋体" w:hint="eastAsia"/>
          <w:sz w:val="24"/>
          <w:szCs w:val="24"/>
        </w:rPr>
        <w:t>，通常加在一个帧的第一个</w:t>
      </w: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包和最后一个</w:t>
      </w: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包里，中间的</w:t>
      </w: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包不加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064D9C94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A9D">
        <w:rPr>
          <w:rFonts w:ascii="Times New Roman" w:eastAsia="Times New Roman" w:hAnsi="Times New Roman" w:cs="Times New Roman"/>
          <w:b/>
          <w:bCs/>
          <w:sz w:val="27"/>
          <w:szCs w:val="27"/>
        </w:rPr>
        <w:t>3. TS Payload</w:t>
      </w:r>
    </w:p>
    <w:p w14:paraId="6A7C8C44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包中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Payload</w:t>
      </w:r>
      <w:r w:rsidRPr="002B0A9D">
        <w:rPr>
          <w:rFonts w:ascii="宋体" w:eastAsia="宋体" w:hAnsi="宋体" w:cs="宋体" w:hint="eastAsia"/>
          <w:sz w:val="24"/>
          <w:szCs w:val="24"/>
        </w:rPr>
        <w:t>所传输的信息包括两种类型：视频、音频的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包以及辅助数据；节目专用信息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PSI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471DF6E0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包也可以是空包。空包用来填充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流，可能在重新进行多路复用时被插入或删除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6394D7F9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lastRenderedPageBreak/>
        <w:t>视频、音频的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流需进行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打包形成视频、音频的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 xml:space="preserve"> PES</w:t>
      </w:r>
      <w:r w:rsidRPr="002B0A9D">
        <w:rPr>
          <w:rFonts w:ascii="宋体" w:eastAsia="宋体" w:hAnsi="宋体" w:cs="宋体" w:hint="eastAsia"/>
          <w:sz w:val="24"/>
          <w:szCs w:val="24"/>
        </w:rPr>
        <w:t>流。辅助数据（如图文电视信息）不需要打成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包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602E5B2C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0A9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四、</w:t>
      </w:r>
      <w:r w:rsidRPr="002B0A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PES</w:t>
      </w:r>
      <w:r w:rsidRPr="002B0A9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层</w:t>
      </w:r>
      <w:r w:rsidRPr="002B0A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&amp; ES </w:t>
      </w:r>
      <w:r w:rsidRPr="002B0A9D">
        <w:rPr>
          <w:rFonts w:ascii="宋体" w:eastAsia="宋体" w:hAnsi="宋体" w:cs="宋体"/>
          <w:b/>
          <w:bCs/>
          <w:kern w:val="36"/>
          <w:sz w:val="48"/>
          <w:szCs w:val="48"/>
        </w:rPr>
        <w:t>层</w:t>
      </w:r>
    </w:p>
    <w:p w14:paraId="6D6CA084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A9D">
        <w:rPr>
          <w:rFonts w:ascii="Times New Roman" w:eastAsia="Times New Roman" w:hAnsi="Times New Roman" w:cs="Times New Roman"/>
          <w:b/>
          <w:bCs/>
          <w:sz w:val="27"/>
          <w:szCs w:val="27"/>
        </w:rPr>
        <w:t>1. PES</w:t>
      </w:r>
      <w:r w:rsidRPr="002B0A9D">
        <w:rPr>
          <w:rFonts w:ascii="宋体" w:eastAsia="宋体" w:hAnsi="宋体" w:cs="宋体"/>
          <w:b/>
          <w:bCs/>
          <w:sz w:val="27"/>
          <w:szCs w:val="27"/>
        </w:rPr>
        <w:t>层</w:t>
      </w:r>
    </w:p>
    <w:p w14:paraId="7B56D99E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结构如图</w:t>
      </w:r>
      <w:r w:rsidRPr="002B0A9D">
        <w:rPr>
          <w:rFonts w:ascii="宋体" w:eastAsia="宋体" w:hAnsi="宋体" w:cs="宋体"/>
          <w:sz w:val="24"/>
          <w:szCs w:val="24"/>
        </w:rPr>
        <w:t>：</w:t>
      </w:r>
    </w:p>
    <w:p w14:paraId="4DE7715E" w14:textId="6A8E9C90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7B620E" wp14:editId="49B61D4B">
            <wp:extent cx="5486400" cy="4563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FD70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从上面的结构图可以看出，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层是在每一个视频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音频帧上加入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了时间戳等信息，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包内容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很多，下面我们说明一下最常用的字段</w:t>
      </w:r>
      <w:r w:rsidRPr="002B0A9D">
        <w:rPr>
          <w:rFonts w:ascii="宋体" w:eastAsia="宋体" w:hAnsi="宋体" w:cs="宋体"/>
          <w:sz w:val="24"/>
          <w:szCs w:val="24"/>
        </w:rPr>
        <w:t>：</w:t>
      </w:r>
    </w:p>
    <w:p w14:paraId="4BAB86CE" w14:textId="77777777" w:rsidR="002B0A9D" w:rsidRPr="002B0A9D" w:rsidRDefault="002B0A9D" w:rsidP="002B0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pes start code</w:t>
      </w:r>
      <w:r w:rsidRPr="002B0A9D">
        <w:rPr>
          <w:rFonts w:ascii="宋体" w:eastAsia="宋体" w:hAnsi="宋体" w:cs="宋体" w:hint="eastAsia"/>
          <w:sz w:val="24"/>
          <w:szCs w:val="24"/>
        </w:rPr>
        <w:t>：开始码，固定为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0x000001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0E5F73DE" w14:textId="77777777" w:rsidR="002B0A9D" w:rsidRPr="002B0A9D" w:rsidRDefault="002B0A9D" w:rsidP="002B0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stream id</w:t>
      </w:r>
      <w:r w:rsidRPr="002B0A9D">
        <w:rPr>
          <w:rFonts w:ascii="宋体" w:eastAsia="宋体" w:hAnsi="宋体" w:cs="宋体" w:hint="eastAsia"/>
          <w:sz w:val="24"/>
          <w:szCs w:val="24"/>
        </w:rPr>
        <w:t>：音频取值（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0xc0-0xdf</w:t>
      </w:r>
      <w:r w:rsidRPr="002B0A9D">
        <w:rPr>
          <w:rFonts w:ascii="宋体" w:eastAsia="宋体" w:hAnsi="宋体" w:cs="宋体" w:hint="eastAsia"/>
          <w:sz w:val="24"/>
          <w:szCs w:val="24"/>
        </w:rPr>
        <w:t>），通常为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0xc0</w:t>
      </w:r>
      <w:r w:rsidRPr="002B0A9D">
        <w:rPr>
          <w:rFonts w:ascii="宋体" w:eastAsia="宋体" w:hAnsi="宋体" w:cs="宋体" w:hint="eastAsia"/>
          <w:sz w:val="24"/>
          <w:szCs w:val="24"/>
        </w:rPr>
        <w:t>；视频取值（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0xe0-0xef</w:t>
      </w:r>
      <w:r w:rsidRPr="002B0A9D">
        <w:rPr>
          <w:rFonts w:ascii="宋体" w:eastAsia="宋体" w:hAnsi="宋体" w:cs="宋体" w:hint="eastAsia"/>
          <w:sz w:val="24"/>
          <w:szCs w:val="24"/>
        </w:rPr>
        <w:t>），通常为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0xe0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7EECB5C1" w14:textId="77777777" w:rsidR="002B0A9D" w:rsidRPr="002B0A9D" w:rsidRDefault="002B0A9D" w:rsidP="002B0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lastRenderedPageBreak/>
        <w:t>pes packet length</w:t>
      </w:r>
      <w:r w:rsidRPr="002B0A9D">
        <w:rPr>
          <w:rFonts w:ascii="宋体" w:eastAsia="宋体" w:hAnsi="宋体" w:cs="宋体" w:hint="eastAsia"/>
          <w:sz w:val="24"/>
          <w:szCs w:val="24"/>
        </w:rPr>
        <w:t>：后面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数据的长度，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B0A9D">
        <w:rPr>
          <w:rFonts w:ascii="宋体" w:eastAsia="宋体" w:hAnsi="宋体" w:cs="宋体" w:hint="eastAsia"/>
          <w:sz w:val="24"/>
          <w:szCs w:val="24"/>
        </w:rPr>
        <w:t>表示长度不限制，只有视频数据长度会超过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0xffff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5A05B076" w14:textId="77777777" w:rsidR="002B0A9D" w:rsidRPr="002B0A9D" w:rsidRDefault="002B0A9D" w:rsidP="002B0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pes data length</w:t>
      </w:r>
      <w:r w:rsidRPr="002B0A9D">
        <w:rPr>
          <w:rFonts w:ascii="宋体" w:eastAsia="宋体" w:hAnsi="宋体" w:cs="宋体" w:hint="eastAsia"/>
          <w:sz w:val="24"/>
          <w:szCs w:val="24"/>
        </w:rPr>
        <w:t>：后面数据的长度，取值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B0A9D">
        <w:rPr>
          <w:rFonts w:ascii="宋体" w:eastAsia="宋体" w:hAnsi="宋体" w:cs="宋体" w:hint="eastAsia"/>
          <w:sz w:val="24"/>
          <w:szCs w:val="24"/>
        </w:rPr>
        <w:t>或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274F88BE" w14:textId="77777777" w:rsidR="002B0A9D" w:rsidRPr="002B0A9D" w:rsidRDefault="002B0A9D" w:rsidP="002B0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：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33bit</w:t>
      </w:r>
      <w:r w:rsidRPr="002B0A9D">
        <w:rPr>
          <w:rFonts w:ascii="宋体" w:eastAsia="宋体" w:hAnsi="宋体" w:cs="宋体"/>
          <w:sz w:val="24"/>
          <w:szCs w:val="24"/>
        </w:rPr>
        <w:t>值</w:t>
      </w:r>
    </w:p>
    <w:p w14:paraId="313DADC0" w14:textId="77777777" w:rsidR="002B0A9D" w:rsidRPr="002B0A9D" w:rsidRDefault="002B0A9D" w:rsidP="002B0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proofErr w:type="spellEnd"/>
      <w:r w:rsidRPr="002B0A9D">
        <w:rPr>
          <w:rFonts w:ascii="宋体" w:eastAsia="宋体" w:hAnsi="宋体" w:cs="宋体" w:hint="eastAsia"/>
          <w:sz w:val="24"/>
          <w:szCs w:val="24"/>
        </w:rPr>
        <w:t>：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33bit</w:t>
      </w:r>
      <w:r w:rsidRPr="002B0A9D">
        <w:rPr>
          <w:rFonts w:ascii="宋体" w:eastAsia="宋体" w:hAnsi="宋体" w:cs="宋体"/>
          <w:sz w:val="24"/>
          <w:szCs w:val="24"/>
        </w:rPr>
        <w:t>值</w:t>
      </w:r>
    </w:p>
    <w:p w14:paraId="263F7897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关于时间戳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的说明</w:t>
      </w:r>
      <w:r w:rsidRPr="002B0A9D">
        <w:rPr>
          <w:rFonts w:ascii="宋体" w:eastAsia="宋体" w:hAnsi="宋体" w:cs="宋体"/>
          <w:sz w:val="24"/>
          <w:szCs w:val="24"/>
        </w:rPr>
        <w:t>：</w:t>
      </w:r>
    </w:p>
    <w:p w14:paraId="6C020A86" w14:textId="77777777" w:rsidR="002B0A9D" w:rsidRPr="002B0A9D" w:rsidRDefault="002B0A9D" w:rsidP="002B0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是显示时间戳、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是解码时间戳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255AB66F" w14:textId="77777777" w:rsidR="002B0A9D" w:rsidRPr="002B0A9D" w:rsidRDefault="002B0A9D" w:rsidP="002B0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视频数据两种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时间戳都需要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，音频数据的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相同，所以只需要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24158EA0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有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两种时间戳是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帧引起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的，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0A9D">
        <w:rPr>
          <w:rFonts w:ascii="宋体" w:eastAsia="宋体" w:hAnsi="宋体" w:cs="宋体" w:hint="eastAsia"/>
          <w:sz w:val="24"/>
          <w:szCs w:val="24"/>
        </w:rPr>
        <w:t>帧和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B0A9D">
        <w:rPr>
          <w:rFonts w:ascii="宋体" w:eastAsia="宋体" w:hAnsi="宋体" w:cs="宋体" w:hint="eastAsia"/>
          <w:sz w:val="24"/>
          <w:szCs w:val="24"/>
        </w:rPr>
        <w:t>帧的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等于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。如果一个视频没有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2B0A9D">
        <w:rPr>
          <w:rFonts w:ascii="宋体" w:eastAsia="宋体" w:hAnsi="宋体" w:cs="宋体" w:hint="eastAsia"/>
          <w:sz w:val="24"/>
          <w:szCs w:val="24"/>
        </w:rPr>
        <w:t>帧，则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永远和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相同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6A0D62D8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从文件中顺序读取视频帧，取出的帧顺序和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顺序相同。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算法比较简单，初始值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2B0A9D">
        <w:rPr>
          <w:rFonts w:ascii="宋体" w:eastAsia="宋体" w:hAnsi="宋体" w:cs="宋体" w:hint="eastAsia"/>
          <w:sz w:val="24"/>
          <w:szCs w:val="24"/>
        </w:rPr>
        <w:t>增量即可，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计算比较复杂，需要在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的基础上加偏移量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1E95E6B1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音频的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中只有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（同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），视频的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0A9D">
        <w:rPr>
          <w:rFonts w:ascii="宋体" w:eastAsia="宋体" w:hAnsi="宋体" w:cs="宋体" w:hint="eastAsia"/>
          <w:sz w:val="24"/>
          <w:szCs w:val="24"/>
        </w:rPr>
        <w:t>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帧两种时间戳都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要有，视频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帧只要</w:t>
      </w:r>
      <w:proofErr w:type="gramEnd"/>
      <w:r w:rsidRPr="002B0A9D">
        <w:rPr>
          <w:rFonts w:ascii="Times New Roman" w:eastAsia="Times New Roman" w:hAnsi="Times New Roman" w:cs="Times New Roman"/>
          <w:sz w:val="24"/>
          <w:szCs w:val="24"/>
        </w:rPr>
        <w:t>PTS</w:t>
      </w:r>
      <w:r w:rsidRPr="002B0A9D">
        <w:rPr>
          <w:rFonts w:ascii="宋体" w:eastAsia="宋体" w:hAnsi="宋体" w:cs="宋体" w:hint="eastAsia"/>
          <w:sz w:val="24"/>
          <w:szCs w:val="24"/>
        </w:rPr>
        <w:t>（同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DTS</w:t>
      </w:r>
      <w:r w:rsidRPr="002B0A9D">
        <w:rPr>
          <w:rFonts w:ascii="宋体" w:eastAsia="宋体" w:hAnsi="宋体" w:cs="宋体" w:hint="eastAsia"/>
          <w:sz w:val="24"/>
          <w:szCs w:val="24"/>
        </w:rPr>
        <w:t>）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77BFCF31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ES </w:t>
      </w:r>
      <w:r w:rsidRPr="002B0A9D">
        <w:rPr>
          <w:rFonts w:ascii="宋体" w:eastAsia="宋体" w:hAnsi="宋体" w:cs="宋体"/>
          <w:b/>
          <w:bCs/>
          <w:sz w:val="27"/>
          <w:szCs w:val="27"/>
        </w:rPr>
        <w:t>层</w:t>
      </w:r>
    </w:p>
    <w:p w14:paraId="147C822A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B0A9D">
        <w:rPr>
          <w:rFonts w:ascii="宋体" w:eastAsia="宋体" w:hAnsi="宋体" w:cs="宋体" w:hint="eastAsia"/>
          <w:sz w:val="24"/>
          <w:szCs w:val="24"/>
        </w:rPr>
        <w:t>层指的就是音视频数据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079A4660" w14:textId="77777777" w:rsidR="002B0A9D" w:rsidRPr="002B0A9D" w:rsidRDefault="002B0A9D" w:rsidP="002B0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一般的，视频为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H.264</w:t>
      </w:r>
      <w:r w:rsidRPr="002B0A9D">
        <w:rPr>
          <w:rFonts w:ascii="宋体" w:eastAsia="宋体" w:hAnsi="宋体" w:cs="宋体" w:hint="eastAsia"/>
          <w:sz w:val="24"/>
          <w:szCs w:val="24"/>
        </w:rPr>
        <w:t>视频，音频为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AAC</w:t>
      </w:r>
      <w:r w:rsidRPr="002B0A9D">
        <w:rPr>
          <w:rFonts w:ascii="宋体" w:eastAsia="宋体" w:hAnsi="宋体" w:cs="宋体" w:hint="eastAsia"/>
          <w:sz w:val="24"/>
          <w:szCs w:val="24"/>
        </w:rPr>
        <w:t>音频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448A7E6E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0A9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五、</w:t>
      </w:r>
      <w:r w:rsidRPr="002B0A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TS</w:t>
      </w:r>
      <w:r w:rsidRPr="002B0A9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流生成及解析流</w:t>
      </w:r>
      <w:r w:rsidRPr="002B0A9D">
        <w:rPr>
          <w:rFonts w:ascii="宋体" w:eastAsia="宋体" w:hAnsi="宋体" w:cs="宋体"/>
          <w:b/>
          <w:bCs/>
          <w:kern w:val="36"/>
          <w:sz w:val="48"/>
          <w:szCs w:val="48"/>
        </w:rPr>
        <w:t>程</w:t>
      </w:r>
    </w:p>
    <w:p w14:paraId="10212C96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TS </w:t>
      </w:r>
      <w:r w:rsidRPr="002B0A9D">
        <w:rPr>
          <w:rFonts w:ascii="宋体" w:eastAsia="宋体" w:hAnsi="宋体" w:cs="宋体" w:hint="eastAsia"/>
          <w:b/>
          <w:bCs/>
          <w:sz w:val="27"/>
          <w:szCs w:val="27"/>
        </w:rPr>
        <w:t>流生成流</w:t>
      </w:r>
      <w:r w:rsidRPr="002B0A9D">
        <w:rPr>
          <w:rFonts w:ascii="宋体" w:eastAsia="宋体" w:hAnsi="宋体" w:cs="宋体"/>
          <w:b/>
          <w:bCs/>
          <w:sz w:val="27"/>
          <w:szCs w:val="27"/>
        </w:rPr>
        <w:t>程</w:t>
      </w:r>
    </w:p>
    <w:p w14:paraId="63B83C2C" w14:textId="77777777" w:rsidR="002B0A9D" w:rsidRPr="002B0A9D" w:rsidRDefault="002B0A9D" w:rsidP="002B0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将原始音视频数据压缩之后，压缩结果组成一个基本码流（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B0A9D">
        <w:rPr>
          <w:rFonts w:ascii="宋体" w:eastAsia="宋体" w:hAnsi="宋体" w:cs="宋体" w:hint="eastAsia"/>
          <w:sz w:val="24"/>
          <w:szCs w:val="24"/>
        </w:rPr>
        <w:t>）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2DE96157" w14:textId="77777777" w:rsidR="002B0A9D" w:rsidRPr="002B0A9D" w:rsidRDefault="002B0A9D" w:rsidP="002B0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对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B0A9D">
        <w:rPr>
          <w:rFonts w:ascii="宋体" w:eastAsia="宋体" w:hAnsi="宋体" w:cs="宋体" w:hint="eastAsia"/>
          <w:sz w:val="24"/>
          <w:szCs w:val="24"/>
        </w:rPr>
        <w:t>（基本码流）进行打包形成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6D481C05" w14:textId="77777777" w:rsidR="002B0A9D" w:rsidRPr="002B0A9D" w:rsidRDefault="002B0A9D" w:rsidP="002B0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在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包中加入时间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戳信息</w:t>
      </w:r>
      <w:proofErr w:type="gramEnd"/>
      <w:r w:rsidRPr="002B0A9D">
        <w:rPr>
          <w:rFonts w:ascii="Times New Roman" w:eastAsia="Times New Roman" w:hAnsi="Times New Roman" w:cs="Times New Roman"/>
          <w:sz w:val="24"/>
          <w:szCs w:val="24"/>
        </w:rPr>
        <w:t>(PTS/DTS)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0267EEB8" w14:textId="77777777" w:rsidR="002B0A9D" w:rsidRPr="002B0A9D" w:rsidRDefault="002B0A9D" w:rsidP="002B0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将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包内容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分配到一系列固定长度的传输包（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 Packet</w:t>
      </w:r>
      <w:r w:rsidRPr="002B0A9D">
        <w:rPr>
          <w:rFonts w:ascii="宋体" w:eastAsia="宋体" w:hAnsi="宋体" w:cs="宋体" w:hint="eastAsia"/>
          <w:sz w:val="24"/>
          <w:szCs w:val="24"/>
        </w:rPr>
        <w:t>）中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683DC8E8" w14:textId="77777777" w:rsidR="002B0A9D" w:rsidRPr="002B0A9D" w:rsidRDefault="002B0A9D" w:rsidP="002B0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在传输包中加入定时信息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(PCR)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255151BD" w14:textId="77777777" w:rsidR="002B0A9D" w:rsidRPr="002B0A9D" w:rsidRDefault="002B0A9D" w:rsidP="002B0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在传输包中加入节目专用信息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 xml:space="preserve">(PSI) 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3BB987E4" w14:textId="77777777" w:rsidR="002B0A9D" w:rsidRPr="002B0A9D" w:rsidRDefault="002B0A9D" w:rsidP="002B0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连续输出传输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包形成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具有恒定比特率的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MPEG-TS</w:t>
      </w:r>
      <w:r w:rsidRPr="002B0A9D">
        <w:rPr>
          <w:rFonts w:ascii="宋体" w:eastAsia="宋体" w:hAnsi="宋体" w:cs="宋体" w:hint="eastAsia"/>
          <w:sz w:val="24"/>
          <w:szCs w:val="24"/>
        </w:rPr>
        <w:t>流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579F1390" w14:textId="77777777" w:rsidR="002B0A9D" w:rsidRPr="002B0A9D" w:rsidRDefault="002B0A9D" w:rsidP="002B0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TS </w:t>
      </w:r>
      <w:r w:rsidRPr="002B0A9D">
        <w:rPr>
          <w:rFonts w:ascii="宋体" w:eastAsia="宋体" w:hAnsi="宋体" w:cs="宋体" w:hint="eastAsia"/>
          <w:b/>
          <w:bCs/>
          <w:sz w:val="27"/>
          <w:szCs w:val="27"/>
        </w:rPr>
        <w:t>流解析流</w:t>
      </w:r>
      <w:r w:rsidRPr="002B0A9D">
        <w:rPr>
          <w:rFonts w:ascii="宋体" w:eastAsia="宋体" w:hAnsi="宋体" w:cs="宋体"/>
          <w:b/>
          <w:bCs/>
          <w:sz w:val="27"/>
          <w:szCs w:val="27"/>
        </w:rPr>
        <w:t>程</w:t>
      </w:r>
    </w:p>
    <w:p w14:paraId="0CBE5E12" w14:textId="77777777" w:rsidR="002B0A9D" w:rsidRPr="002B0A9D" w:rsidRDefault="002B0A9D" w:rsidP="002B0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lastRenderedPageBreak/>
        <w:t>复用的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MPEG-TS</w:t>
      </w:r>
      <w:r w:rsidRPr="002B0A9D">
        <w:rPr>
          <w:rFonts w:ascii="宋体" w:eastAsia="宋体" w:hAnsi="宋体" w:cs="宋体" w:hint="eastAsia"/>
          <w:sz w:val="24"/>
          <w:szCs w:val="24"/>
        </w:rPr>
        <w:t>流中解析出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</w:t>
      </w:r>
      <w:r w:rsidRPr="002B0A9D">
        <w:rPr>
          <w:rFonts w:ascii="宋体" w:eastAsia="宋体" w:hAnsi="宋体" w:cs="宋体"/>
          <w:sz w:val="24"/>
          <w:szCs w:val="24"/>
        </w:rPr>
        <w:t>；</w:t>
      </w:r>
    </w:p>
    <w:p w14:paraId="7E2B9B72" w14:textId="77777777" w:rsidR="002B0A9D" w:rsidRPr="002B0A9D" w:rsidRDefault="002B0A9D" w:rsidP="002B0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从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包中获取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PAT</w:t>
      </w:r>
      <w:r w:rsidRPr="002B0A9D">
        <w:rPr>
          <w:rFonts w:ascii="宋体" w:eastAsia="宋体" w:hAnsi="宋体" w:cs="宋体" w:hint="eastAsia"/>
          <w:sz w:val="24"/>
          <w:szCs w:val="24"/>
        </w:rPr>
        <w:t>及对应的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PMT</w:t>
      </w:r>
      <w:r w:rsidRPr="002B0A9D">
        <w:rPr>
          <w:rFonts w:ascii="宋体" w:eastAsia="宋体" w:hAnsi="宋体" w:cs="宋体"/>
          <w:sz w:val="24"/>
          <w:szCs w:val="24"/>
        </w:rPr>
        <w:t>；</w:t>
      </w:r>
    </w:p>
    <w:p w14:paraId="69F76C7B" w14:textId="77777777" w:rsidR="002B0A9D" w:rsidRPr="002B0A9D" w:rsidRDefault="002B0A9D" w:rsidP="002B0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从而获取特定节目的音视频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PID</w:t>
      </w:r>
      <w:r w:rsidRPr="002B0A9D">
        <w:rPr>
          <w:rFonts w:ascii="宋体" w:eastAsia="宋体" w:hAnsi="宋体" w:cs="宋体"/>
          <w:sz w:val="24"/>
          <w:szCs w:val="24"/>
        </w:rPr>
        <w:t>；</w:t>
      </w:r>
    </w:p>
    <w:p w14:paraId="5409A57D" w14:textId="77777777" w:rsidR="002B0A9D" w:rsidRPr="002B0A9D" w:rsidRDefault="002B0A9D" w:rsidP="002B0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通过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gramStart"/>
      <w:r w:rsidRPr="002B0A9D">
        <w:rPr>
          <w:rFonts w:ascii="宋体" w:eastAsia="宋体" w:hAnsi="宋体" w:cs="宋体" w:hint="eastAsia"/>
          <w:sz w:val="24"/>
          <w:szCs w:val="24"/>
        </w:rPr>
        <w:t>筛选出特定音</w:t>
      </w:r>
      <w:proofErr w:type="gramEnd"/>
      <w:r w:rsidRPr="002B0A9D">
        <w:rPr>
          <w:rFonts w:ascii="宋体" w:eastAsia="宋体" w:hAnsi="宋体" w:cs="宋体" w:hint="eastAsia"/>
          <w:sz w:val="24"/>
          <w:szCs w:val="24"/>
        </w:rPr>
        <w:t>视频相关的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2B0A9D">
        <w:rPr>
          <w:rFonts w:ascii="宋体" w:eastAsia="宋体" w:hAnsi="宋体" w:cs="宋体" w:hint="eastAsia"/>
          <w:sz w:val="24"/>
          <w:szCs w:val="24"/>
        </w:rPr>
        <w:t>包，并解析出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/>
          <w:sz w:val="24"/>
          <w:szCs w:val="24"/>
        </w:rPr>
        <w:t>；</w:t>
      </w:r>
    </w:p>
    <w:p w14:paraId="111EA174" w14:textId="77777777" w:rsidR="002B0A9D" w:rsidRPr="002B0A9D" w:rsidRDefault="002B0A9D" w:rsidP="002B0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从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中读取到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PTS/DTS</w:t>
      </w:r>
      <w:r w:rsidRPr="002B0A9D">
        <w:rPr>
          <w:rFonts w:ascii="宋体" w:eastAsia="宋体" w:hAnsi="宋体" w:cs="宋体" w:hint="eastAsia"/>
          <w:sz w:val="24"/>
          <w:szCs w:val="24"/>
        </w:rPr>
        <w:t>，并从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PES</w:t>
      </w:r>
      <w:r w:rsidRPr="002B0A9D">
        <w:rPr>
          <w:rFonts w:ascii="宋体" w:eastAsia="宋体" w:hAnsi="宋体" w:cs="宋体" w:hint="eastAsia"/>
          <w:sz w:val="24"/>
          <w:szCs w:val="24"/>
        </w:rPr>
        <w:t>中解析出基本码流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B0A9D">
        <w:rPr>
          <w:rFonts w:ascii="宋体" w:eastAsia="宋体" w:hAnsi="宋体" w:cs="宋体"/>
          <w:sz w:val="24"/>
          <w:szCs w:val="24"/>
        </w:rPr>
        <w:t>；</w:t>
      </w:r>
    </w:p>
    <w:p w14:paraId="5F2487FA" w14:textId="77777777" w:rsidR="002B0A9D" w:rsidRPr="002B0A9D" w:rsidRDefault="002B0A9D" w:rsidP="002B0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9D">
        <w:rPr>
          <w:rFonts w:ascii="宋体" w:eastAsia="宋体" w:hAnsi="宋体" w:cs="宋体" w:hint="eastAsia"/>
          <w:sz w:val="24"/>
          <w:szCs w:val="24"/>
        </w:rPr>
        <w:t>将</w:t>
      </w:r>
      <w:r w:rsidRPr="002B0A9D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B0A9D">
        <w:rPr>
          <w:rFonts w:ascii="宋体" w:eastAsia="宋体" w:hAnsi="宋体" w:cs="宋体" w:hint="eastAsia"/>
          <w:sz w:val="24"/>
          <w:szCs w:val="24"/>
        </w:rPr>
        <w:t>交给解码器，获得压缩前的原始音视频数据</w:t>
      </w:r>
      <w:r w:rsidRPr="002B0A9D">
        <w:rPr>
          <w:rFonts w:ascii="宋体" w:eastAsia="宋体" w:hAnsi="宋体" w:cs="宋体"/>
          <w:sz w:val="24"/>
          <w:szCs w:val="24"/>
        </w:rPr>
        <w:t>。</w:t>
      </w:r>
    </w:p>
    <w:p w14:paraId="3460E540" w14:textId="77777777" w:rsidR="007635B5" w:rsidRDefault="007635B5"/>
    <w:sectPr w:rsidR="007635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21C"/>
    <w:multiLevelType w:val="multilevel"/>
    <w:tmpl w:val="878C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68C"/>
    <w:multiLevelType w:val="multilevel"/>
    <w:tmpl w:val="AA3A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67E7A"/>
    <w:multiLevelType w:val="multilevel"/>
    <w:tmpl w:val="AF18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21E82"/>
    <w:multiLevelType w:val="multilevel"/>
    <w:tmpl w:val="360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C2966"/>
    <w:multiLevelType w:val="multilevel"/>
    <w:tmpl w:val="C3DE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3E"/>
    <w:rsid w:val="00157AA0"/>
    <w:rsid w:val="002B0A9D"/>
    <w:rsid w:val="00474A3E"/>
    <w:rsid w:val="007635B5"/>
    <w:rsid w:val="007D7836"/>
    <w:rsid w:val="00E5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42B45-7537-40C1-BD2D-8B8BDA25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A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0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0A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A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0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9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n.baidu.com/s/1mXPIyTt6dzuDUaTRqRMgC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Cheng</dc:creator>
  <cp:keywords/>
  <dc:description/>
  <cp:lastModifiedBy>Yang Cheng</cp:lastModifiedBy>
  <cp:revision>3</cp:revision>
  <dcterms:created xsi:type="dcterms:W3CDTF">2020-05-07T07:21:00Z</dcterms:created>
  <dcterms:modified xsi:type="dcterms:W3CDTF">2020-05-07T07:21:00Z</dcterms:modified>
</cp:coreProperties>
</file>