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OpenSSL API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的文档有些含糊不清。因为还没有多少关于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使用的教程，所以对初学者来说，在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应用程序中使用它可能会有一些困难。那么怎样才能使用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实现一个基本的安全连接呢？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本教程将帮助您解决这个问题。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学习如何实现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的困难部分在于其文档的不完全。不完全的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API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文档通常会妨碍开发人员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使用该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API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，而这通常意味着它注定要失败。但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仍然很活跃，而且正逐渐变得强大。这是为什么？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是用于安全通信的最著名的开放库。在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google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中搜索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“SSL library”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得到的返回结果中，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列表最上方就是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。它诞生于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1998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年，源自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Eric Young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Tim Hudson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开发的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SSLeay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库。其他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工具包包括遵循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GNU General Public License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发行的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GNU TLS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，以及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Mozilla Network Security Services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NSS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）（请参阅本文后面的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hyperlink r:id="rId6" w:anchor="Resources" w:history="1">
        <w:r w:rsidRPr="007A1504">
          <w:rPr>
            <w:rFonts w:ascii="Arial" w:eastAsia="宋体" w:hAnsi="Arial" w:cs="Arial"/>
            <w:color w:val="996699"/>
            <w:kern w:val="0"/>
            <w:sz w:val="18"/>
            <w:szCs w:val="18"/>
            <w:u w:val="single"/>
          </w:rPr>
          <w:t>参考资料</w:t>
        </w:r>
      </w:hyperlink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，以获得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其他信息）。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那么，是什么使得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比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GNU TLS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Mozilla NSS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或其他所有的库都优越呢？许可是一方面因素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（请参阅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hyperlink r:id="rId7" w:anchor="Resources" w:history="1">
        <w:r w:rsidRPr="007A1504">
          <w:rPr>
            <w:rFonts w:ascii="Arial" w:eastAsia="宋体" w:hAnsi="Arial" w:cs="Arial"/>
            <w:color w:val="996699"/>
            <w:kern w:val="0"/>
            <w:sz w:val="18"/>
            <w:szCs w:val="18"/>
            <w:u w:val="single"/>
          </w:rPr>
          <w:t>参考资料</w:t>
        </w:r>
      </w:hyperlink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）。此外，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GNS TLS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（迄今为止）只支持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TLS v1.0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v3.0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协议，仅此而已。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Mozilla NSS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的发行既遵循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Mozilla Public License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又遵循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GNU GPL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，它允许开发人员进行选择。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不过，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Mozilla NSS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比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大，并且需要其他外部库来对库进行编译，而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是完全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自包含的。与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相同，大部分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NSS API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也没有文档资料。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Mozilla NSS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获得了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PKCS #11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支持，该支持可以用于诸如智能卡这样的加密标志。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就不具备这一支持。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N10050"/>
      <w:r w:rsidRPr="007A1504">
        <w:rPr>
          <w:rFonts w:ascii="Arial" w:eastAsia="宋体" w:hAnsi="Arial" w:cs="Arial"/>
          <w:b/>
          <w:bCs/>
          <w:color w:val="000000"/>
          <w:kern w:val="0"/>
          <w:sz w:val="22"/>
        </w:rPr>
        <w:t>先决条件</w:t>
      </w:r>
      <w:bookmarkEnd w:id="0"/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要充分理解并利用本文，您应该：</w:t>
      </w:r>
    </w:p>
    <w:p w:rsidR="007A1504" w:rsidRPr="007A1504" w:rsidRDefault="007A1504" w:rsidP="007A1504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精通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编程。</w:t>
      </w:r>
    </w:p>
    <w:p w:rsidR="007A1504" w:rsidRPr="007A1504" w:rsidRDefault="007A1504" w:rsidP="007A1504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熟悉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Internet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通信和支持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Internet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的应用程序的编写。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并不绝对要求您熟悉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，因为稍后将给出对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SLL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的简短说明；不过，如果您希望得到详细论述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的文章的链接，请参阅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hyperlink r:id="rId8" w:anchor="Resources" w:history="1">
        <w:r w:rsidRPr="007A1504">
          <w:rPr>
            <w:rFonts w:ascii="Arial" w:eastAsia="宋体" w:hAnsi="Arial" w:cs="Arial"/>
            <w:color w:val="996699"/>
            <w:kern w:val="0"/>
            <w:sz w:val="18"/>
            <w:szCs w:val="18"/>
            <w:u w:val="single"/>
          </w:rPr>
          <w:t>参考资料部分</w:t>
        </w:r>
      </w:hyperlink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。拥有密码学方面的知识固然好，但这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并不是必需的。</w:t>
      </w:r>
    </w:p>
    <w:p w:rsidR="007A1504" w:rsidRPr="007A1504" w:rsidRDefault="007A1504" w:rsidP="007A1504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9" w:anchor="ibm-pcon" w:history="1">
        <w:r w:rsidRPr="007A1504">
          <w:rPr>
            <w:rFonts w:ascii="Arial" w:eastAsia="宋体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" w:name="N10069"/>
      <w:r w:rsidRPr="007A150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什么是</w:t>
      </w:r>
      <w:r w:rsidRPr="007A150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SSL</w:t>
      </w:r>
      <w:r w:rsidRPr="007A150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？</w:t>
      </w:r>
      <w:bookmarkEnd w:id="1"/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是一个缩写，代表的是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Secure Sockets Layer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。它是支持在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Internet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上进行安全通信的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标准，并且将数据密码术集成到了协议之中。数据在离开您的计算机之前就已经被加密，然后只有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到达它预定的目标后才被解密。证书和密码学算法支持了这一切的运转，使用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，您将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有机会切身体会它们。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理论上，如果加密的数据在到达目标之前被截取或窃听，那些数据是不可能被破解的。不过，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由于计算机的变化一年比一年快，而且密码翻译方法有了新的发展，因此，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中使用的加密协议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被破解的可能性也在增大。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可以将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和安全连接用于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Internet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上任何类型的协议，不管是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HTTP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POP3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，还是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FTP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。还可以用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来保护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Telnet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会话。虽然可以用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保护任何连接，但是不必对每一类连接都使用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如果连接传输敏感信息，则应使用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7A1504" w:rsidRPr="007A1504" w:rsidRDefault="007A1504" w:rsidP="007A1504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0" w:anchor="ibm-pcon" w:history="1">
        <w:r w:rsidRPr="007A1504">
          <w:rPr>
            <w:rFonts w:ascii="Arial" w:eastAsia="宋体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2" w:name="N10078"/>
      <w:r w:rsidRPr="007A150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什么是</w:t>
      </w:r>
      <w:r w:rsidRPr="007A150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OpenSSL</w:t>
      </w:r>
      <w:r w:rsidRPr="007A150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？</w:t>
      </w:r>
      <w:bookmarkEnd w:id="2"/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不仅仅是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。它可以实现消息摘要、文件的加密和解密、数字证书、数字签名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和随机数字。关于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库的内容非常多，远不是一篇文章可以容纳的。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不只是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API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，它还是一个命令行工具。命令行工具可以完成与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API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同样的工作，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而且更进一步，可以测试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服务器和客户机。它还让开发人员对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的能力有一个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认识。要获得关于如何使用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命令行工具的资料，请参阅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hyperlink r:id="rId11" w:anchor="Resources" w:history="1">
        <w:r w:rsidRPr="007A1504">
          <w:rPr>
            <w:rFonts w:ascii="Arial" w:eastAsia="宋体" w:hAnsi="Arial" w:cs="Arial"/>
            <w:color w:val="996699"/>
            <w:kern w:val="0"/>
            <w:sz w:val="18"/>
            <w:szCs w:val="18"/>
            <w:u w:val="single"/>
          </w:rPr>
          <w:t>参考资料</w:t>
        </w:r>
      </w:hyperlink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部分。</w:t>
      </w:r>
    </w:p>
    <w:p w:rsidR="007A1504" w:rsidRPr="007A1504" w:rsidRDefault="007A1504" w:rsidP="007A1504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2" w:anchor="ibm-pcon" w:history="1">
        <w:r w:rsidRPr="007A1504">
          <w:rPr>
            <w:rFonts w:ascii="Arial" w:eastAsia="宋体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3" w:name="N10088"/>
      <w:r w:rsidRPr="007A150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您需要什么</w:t>
      </w:r>
      <w:bookmarkEnd w:id="3"/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首先需要的是最新版本的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。查阅参考资料部分，以确定从哪里可以获得最新的可以自己编译的源代码，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或者最新版本的二进制文件（如果您不希望花费时间来编译的话）。不过，为了安全起见，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我建议您下载最新的源代码并自己编译它。二进制版本通常是由第三方而不是由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的开发人员来编译和发行的。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一些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Linux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的发行版本附带了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的二进制版本，对于学习如何使用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库来说，这足够了；不过，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如果您打算去做一些实际的事情，那么一定要得到最新的版本，并保持该版本一直是最新的。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对于以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RPM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形式安装的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Linux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发行版本（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Red Hat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Mandrake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等），建议您通过从发行版本制造商那里获得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RPM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程序包来更新您的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发行版本。出于安全方面的原因，建议您使用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最新版本的发行版本。如果您的发行版本不能使用最新版本的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，那么建议您只覆盖库文件，不要覆盖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可执行文件。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附带的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FAQ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文档中包含了有关这方面的细节。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还要注意的是，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并没有在所有的平台上都获得官方支持。虽然制造商已经尽力使其能够跨平台兼容，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但仍然存在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不能用于您的计算机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操作系统的可能。请参阅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Web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站点（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hyperlink r:id="rId13" w:anchor="Resources" w:history="1">
        <w:r w:rsidRPr="007A1504">
          <w:rPr>
            <w:rFonts w:ascii="Arial" w:eastAsia="宋体" w:hAnsi="Arial" w:cs="Arial"/>
            <w:color w:val="996699"/>
            <w:kern w:val="0"/>
            <w:sz w:val="18"/>
            <w:szCs w:val="18"/>
            <w:u w:val="single"/>
          </w:rPr>
          <w:t>参考资料</w:t>
        </w:r>
      </w:hyperlink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中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的链接），以获得关于哪些平台可以得到支持的信息。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如果想使用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来生成证书请求和数字证书，那么必须创建一个配置文件。在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程序包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宋体"/>
          <w:color w:val="000000"/>
          <w:kern w:val="0"/>
          <w:sz w:val="24"/>
          <w:szCs w:val="24"/>
        </w:rPr>
        <w:t>apps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文件夹中，有一个名为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宋体"/>
          <w:color w:val="000000"/>
          <w:kern w:val="0"/>
          <w:sz w:val="24"/>
          <w:szCs w:val="24"/>
        </w:rPr>
        <w:t>openssl.cnf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可用模板文件。我不会对该文件进行讨论，因为这不在本文要求范围之内。不过，该模板文件有一些非常好的注释，而且如果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Internet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上搜索，您可以找到很多讨论修改该文件的教程。</w:t>
      </w:r>
    </w:p>
    <w:p w:rsidR="007A1504" w:rsidRPr="007A1504" w:rsidRDefault="007A1504" w:rsidP="007A1504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4" w:anchor="ibm-pcon" w:history="1">
        <w:r w:rsidRPr="007A1504">
          <w:rPr>
            <w:rFonts w:ascii="Arial" w:eastAsia="宋体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4" w:name="N100A9"/>
      <w:r w:rsidRPr="007A150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头文件和初始化</w:t>
      </w:r>
      <w:bookmarkEnd w:id="4"/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本教程所使用的头文件只有三个：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ssl.h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bio.h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err.h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。它们都位于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子目录中，而且都是开发您的项目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所必需的。要初始化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库，只需要三个代码行即可。清单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1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中列出了所有内容。其他的头文件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初始化函数可能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是其他一些功能所必需的。</w:t>
      </w:r>
    </w:p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5" w:name="N100B2"/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1.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必需的头文件</w:t>
      </w:r>
      <w:bookmarkEnd w:id="5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/* OpenSSL headers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"openssl/bio.h"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"openssl/ssl.h"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"openssl/err.h"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/* Initializing OpenSSL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SSL_load_error_strings();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ERR_load_BIO_strings();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OpenSSL_add_all_algorithms();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1504" w:rsidRPr="007A1504" w:rsidRDefault="007A1504" w:rsidP="007A1504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5" w:anchor="ibm-pcon" w:history="1">
        <w:r w:rsidRPr="007A1504">
          <w:rPr>
            <w:rFonts w:ascii="Arial" w:eastAsia="宋体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6" w:name="N100BC"/>
      <w:r w:rsidRPr="007A150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建立非安全连接</w:t>
      </w:r>
      <w:bookmarkEnd w:id="6"/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不管连接是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安全的还是不安全的，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都使用了一个名为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BIO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的抽象库来处理包括文件和套接字在内的各种类型的通信。您还可以将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设置成为一个过滤器，比如用于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UU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Base64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编码的过滤器。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在这里对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BIO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库进行全面说明有点麻烦，所以我将根据需要一点一点地介绍它。首先，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我将向您展示如何建立一个标准的套接字连接。相对于使用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BSD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套接字库，该操作需要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的代码行更少一些。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在建立连接（无论安全与否）之前，要创建一个指向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BIO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对象的指针。这类似于在标准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中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为文件流创建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FILE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指针。</w:t>
      </w:r>
    </w:p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  <w:bookmarkStart w:id="7" w:name="N100CB"/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2.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指针</w:t>
      </w:r>
      <w:bookmarkEnd w:id="7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BIO * bio;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8" w:name="N100D5"/>
      <w:r w:rsidRPr="007A1504">
        <w:rPr>
          <w:rFonts w:ascii="Arial" w:eastAsia="宋体" w:hAnsi="Arial" w:cs="Arial"/>
          <w:b/>
          <w:bCs/>
          <w:color w:val="000000"/>
          <w:kern w:val="0"/>
          <w:sz w:val="22"/>
        </w:rPr>
        <w:t>打开连接</w:t>
      </w:r>
      <w:bookmarkEnd w:id="8"/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创建新的连接需要调用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BIO_new_connect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。您可以在同一个调用中同时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指定主机名和端口号。也可以将其拆分为两个单独的调用：一个是创建连接并设置主机名的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BIO_new_connect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调用，另一个是设置端口号的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BIO_set_conn_port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（或者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BIO_set_conn_int_port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）调用。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不管怎样，一旦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BIO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的主机名和端口号都已指定，该指针会尝试打开连接。没有什么可以影响它。如果创建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BIO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对象时遇到问题，指针将会是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NULL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。为了确保连接成功，必须执行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BIO_do_connect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调用。</w:t>
      </w:r>
    </w:p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9" w:name="N100F5"/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3.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创建并打开连接</w:t>
      </w:r>
      <w:bookmarkEnd w:id="9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bio = BIO_new_connect("hostname:port");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if(bio == NULL)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/* Handle the failure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if(BIO_do_connect(bio) &lt;= 0)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/* Handle failed connection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在这里，第一行代码使用指定的主机名和端口创建了一个新的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BIO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对象，并以所示风格对该对象进行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格式化。例如，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如果您要连接到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www.ibm.com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80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端口，那么该字符串将是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www.ibm.com:80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。调用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BIO_do_connect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检查连接是否成功。如果出错，则返回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-1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0" w:name="N1010A"/>
      <w:r w:rsidRPr="007A1504">
        <w:rPr>
          <w:rFonts w:ascii="Arial" w:eastAsia="宋体" w:hAnsi="Arial" w:cs="Arial"/>
          <w:b/>
          <w:bCs/>
          <w:color w:val="000000"/>
          <w:kern w:val="0"/>
          <w:sz w:val="22"/>
        </w:rPr>
        <w:t>与服务器进行通信</w:t>
      </w:r>
      <w:bookmarkEnd w:id="10"/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不管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BIO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对象是套接字还是文件，对其进行的读和写操作都是通过以下两个函数来完成的：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BIO_read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BIO_write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很简单，对吧？精彩之处就在于它始终如此。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BIO_read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将尝试从服务器读取一定数目的字节。它返回读取的字节数、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或者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-1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。在受阻塞的连接中，该函数返回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，表示连接已经关闭，而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-1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则表示连接出现错误。在非阻塞连接的情况下，返回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表示没有可以获得的数据，返回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-1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表示连接出错。可以调用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BIO_should_retry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来确定是否可能重复出现该错误。</w:t>
      </w:r>
    </w:p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1" w:name="N10126"/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4.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从连接读取</w:t>
      </w:r>
      <w:bookmarkEnd w:id="11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int x = BIO_read(bio, buf, len);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if(x == 0)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/* Handle closed connection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else if(x &lt; 0)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lastRenderedPageBreak/>
              <w:t>{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if(! BIO_should_retry(bio))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{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    /* Handle failed read here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}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/* Do something to handle the retry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BIO_write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会试着将字节写入套接字。它将返回实际写入的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字节数、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0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或者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-1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BIO_read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0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-1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不一定表示错误。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BIO_should_retry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是找出问题的途径。如果需要重试写操作，它必须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使用和前一次完全相同的参数。</w:t>
      </w:r>
    </w:p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2" w:name="N1013F"/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5.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写入到连接</w:t>
      </w:r>
      <w:bookmarkEnd w:id="12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if(BIO_write(bio, buf, len) &lt;= 0)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if(! BIO_should_retry(bio))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{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    /* Handle failed write here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}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/* Do something to handle the retry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3" w:name="N10149"/>
      <w:r w:rsidRPr="007A1504">
        <w:rPr>
          <w:rFonts w:ascii="Arial" w:eastAsia="宋体" w:hAnsi="Arial" w:cs="Arial"/>
          <w:b/>
          <w:bCs/>
          <w:color w:val="000000"/>
          <w:kern w:val="0"/>
          <w:sz w:val="22"/>
        </w:rPr>
        <w:t>关闭连接</w:t>
      </w:r>
      <w:bookmarkEnd w:id="13"/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关闭连接也很简单。您可以使用以下两种方式之一来关闭连接：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BIO_reset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BIO_free_all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。如果您还需要重新使用对象，那么请使用第一种方式。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如果您不再重新使用它，则可以使用第二种方式。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BIO_reset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关闭连接并重新设置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BIO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对象的内部状态，以便可以重新使用连接。如果要在整个应用程序中使用同一对象，比如使用一台安全的聊天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客户机，那么这样做是有益的。该函数没有返回值。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BIO_free_all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所做正如其所言：它释放内部结构体，并释放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所有相关联的内存，其中包括关闭相关联的套接字。如果将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BIO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嵌入于一个类中，那么应该在类的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析构函数中使用这个调用。</w:t>
      </w:r>
    </w:p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4" w:name="N10168"/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6.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关闭连接</w:t>
      </w:r>
      <w:bookmarkEnd w:id="14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/* To reuse the connection, use this line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BIO_reset(bio);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/* To free it from memory, use this line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BIO_free_all(bio);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1504" w:rsidRPr="007A1504" w:rsidRDefault="007A1504" w:rsidP="007A1504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6" w:anchor="ibm-pcon" w:history="1">
        <w:r w:rsidRPr="007A1504">
          <w:rPr>
            <w:rFonts w:ascii="Arial" w:eastAsia="宋体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5" w:name="N10172"/>
      <w:r w:rsidRPr="007A150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建立安全连接</w:t>
      </w:r>
      <w:bookmarkEnd w:id="15"/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现在需要给出建立安全连接需要做哪些事情。惟一要改变的地方就是建立并进行连接。其他所有内容都是相同的。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安全连接要求在连接建立后进行握手。在握手过程中，服务器向客户机发送一个证书，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然后，客户机根据一组可信任证书来核实该证书。它还将检查证书，以确保它没有过期。要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检验证书是可信任的，需要在连接建立之前提前加载一个可信任证书库。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只有在服务器发出请求时，客户机才会向服务器发送一个证书。该过程叫做客户机认证。使用证书，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在客户机和服务器之间传递密码参数，以建立安全连接。尽管握手是在建立连接之后才进行的，但是客户机或服务器可以在任何时刻请求进行一次新的握手。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7" w:anchor="Resources" w:history="1">
        <w:r w:rsidRPr="007A1504">
          <w:rPr>
            <w:rFonts w:ascii="Arial" w:eastAsia="宋体" w:hAnsi="Arial" w:cs="Arial"/>
            <w:color w:val="996699"/>
            <w:kern w:val="0"/>
            <w:sz w:val="18"/>
            <w:szCs w:val="18"/>
            <w:u w:val="single"/>
          </w:rPr>
          <w:t>参考资料</w:t>
        </w:r>
      </w:hyperlink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部分中列出的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Netscasp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文章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RFC 2246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，对握手以及建立安全连接的其他方面的知识进行了更详尽的论述。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6" w:name="N10188"/>
      <w:r w:rsidRPr="007A1504">
        <w:rPr>
          <w:rFonts w:ascii="Arial" w:eastAsia="宋体" w:hAnsi="Arial" w:cs="Arial"/>
          <w:b/>
          <w:bCs/>
          <w:color w:val="000000"/>
          <w:kern w:val="0"/>
          <w:sz w:val="22"/>
        </w:rPr>
        <w:t>为安全连接进行设置</w:t>
      </w:r>
      <w:bookmarkEnd w:id="16"/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为安全连接进行设置要多几行代码。同时需要有另一个类型为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SSL_CTX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的指针。该结构保存了一些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信息。您也可以利用它通过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BIO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库建立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连接。可以通过使用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方法函数调用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SSL_CTX_new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来创建这个结构，该方法函数通常是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SSLv23_client_method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还需要另一个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类型的指针来保持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连接结构（这是短时间就能完成的一些连接所必需的）。以后还可以用该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指针来检查连接信息或设置其他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参数。</w:t>
      </w:r>
    </w:p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7" w:name="N10198"/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7.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设置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SSL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指针</w:t>
      </w:r>
      <w:bookmarkEnd w:id="17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SSL_CTX * ctx = SSL_CTX_new(SSLv23_client_method());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SSL * ssl;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8" w:name="N101A2"/>
      <w:r w:rsidRPr="007A1504">
        <w:rPr>
          <w:rFonts w:ascii="Arial" w:eastAsia="宋体" w:hAnsi="Arial" w:cs="Arial"/>
          <w:b/>
          <w:bCs/>
          <w:color w:val="000000"/>
          <w:kern w:val="0"/>
          <w:sz w:val="22"/>
        </w:rPr>
        <w:t>加载可信任证书库</w:t>
      </w:r>
      <w:bookmarkEnd w:id="18"/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在创建上下文结构之后，必须加载一个可信任证书库。这是成功验证每个证书所必需的。如果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不能确认证书是可信任的，那么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会将证书标记为无效（但连接仍可以继续）。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附带了一组可信任证书。它们位于源文件树的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certs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目录中。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不过，每个证书都是一个独立的文件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——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也就是说，需要单独加载每一个证书。在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certs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目录下，还有一个存放过期证书的子目录。试图加载这些证书将会出错。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如果您愿意，可以分别加载每一个文件，但为了简便起见，最新的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发行版本的可信任证书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通常存放在源代码档案文件中，这些档案文件位于名为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“TrustStore.pem”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的单个文件中。如果已经有了一个可信任证书库，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并打算将它用于特定的项目中，那么只需使用您的文件替换清单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8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中的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“TrustStore.pem”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（或者使用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单独的函数调用将它们全部加载）即可。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可以调用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SSL_CTX_load_verify_locations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来加载可信任证书库文件。这里要用到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三个参数：上下文指针、可信任库文件的路径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和文件名，以及证书所在目录的路径。必须指定可信任库文件或证书的目录。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如果指定成功，则返回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1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，如果遇到问题，则返回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9" w:name="N101C0"/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8.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加载信任库</w:t>
      </w:r>
      <w:bookmarkEnd w:id="19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if(! SSL_CTX_load_verify_locations(ctx, "/path/to/TrustStore.pem", NULL))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/* Handle failed load here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如果打算使用目录存储可信任库，那么必须要以特定的方式命名文件。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文档清楚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地说明了应该如何去做，不过，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附带了一个名为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c_rehash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的工具，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它可以将文件夹配置为可用于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SSL_CTX_load_verify_locations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路径参数。</w:t>
      </w:r>
    </w:p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20" w:name="N101D5"/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9.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配置证书文件夹并使用它</w:t>
      </w:r>
      <w:bookmarkEnd w:id="20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/* Use this at the command line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c_rehash /path/to/certfolder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/* then call this from within the application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if(! SSL_CTX_load_verify_locations(ctx, NULL, "/path/to/certfolder"))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/* Handle error here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为了指定所有需要的验证证书，您可以根据需要命名任意数量的单独文件或文件夹。您还可以同时指定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文件和文件夹。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21" w:name="N101E2"/>
      <w:r w:rsidRPr="007A1504">
        <w:rPr>
          <w:rFonts w:ascii="Arial" w:eastAsia="宋体" w:hAnsi="Arial" w:cs="Arial"/>
          <w:b/>
          <w:bCs/>
          <w:color w:val="000000"/>
          <w:kern w:val="0"/>
          <w:sz w:val="22"/>
        </w:rPr>
        <w:t>创建连接</w:t>
      </w:r>
      <w:bookmarkEnd w:id="21"/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将指向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上下文的指针作为惟一参数，使用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BIO_new_ssl_connect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创建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BIO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对象。还需要获得指向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结构的指针。在本文中，只将该指针用于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SSL_set_mode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函数。而这个函数是用来设置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SSL_MODE_AUTO_RETRY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标记的。使用这个选项进行设置，如果服务器突然希望进行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一次新的握手，那么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可以在后台处理它。如果没有这个选项，当服务器希望进行一次新的握手时，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进行读或写操作都将返回一个错误，同时还会在该过程中设置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retry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标记。</w:t>
      </w:r>
    </w:p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22" w:name="N101F3"/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10.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设置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BIO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对象</w:t>
      </w:r>
      <w:bookmarkEnd w:id="22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bio = BIO_new_ssl_connect(ctx);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BIO_get_ssl(bio, &amp; ssl);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SSL_set_mode(ssl, SSL_MODE_AUTO_RETRY);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设置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上下文结构之后，就可以创建连接了。主机名是使用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BIO_set_conn_hostname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函数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设置的。主机名和端口的指定格式与前面的相同。该函数还可以打开到主机的连接。为了确认已经成功打开连接，必须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执行对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BIO_do_connect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的调用。该调用还将执行握手来建立安全连接。</w:t>
      </w:r>
    </w:p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23" w:name="N10208"/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11.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打开安全连接</w:t>
      </w:r>
      <w:bookmarkEnd w:id="23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/* Attempt to connect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BIO_set_conn_hostname(bio, "hostname:port");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/* Verify the connection opened and perform the handshake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if(BIO_do_connect(bio) &lt;= 0)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/* Handle failed connection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连接建立后，必须检查证书，以确定它是否有效。实际上，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为我们完成了这项任务。如果证书有致命的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问题（例如，哈希值无效），那么将无法建立连接。但是，如果证书的问题并不是致命的（当它已经过期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或者尚不合法时），那么仍可以继续使用连接。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可以将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结构作为惟一参数，调用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SSL_get_verify_result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来查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明证书是否通过了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的检验。如果证书通过了包括信任检查在内的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的内部检查，则返回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X509_V_OK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。如果有地方出了问题，则返回一个错误代码，该代码被记录在命令行工具的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verify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选项下。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应该注意的是，验证失败并不意味着连接不能使用。是否应该使用连接取决于验证结果和安全方面的考虑。例如，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失败的信任验证可能只是意味着没有可信任的证书。连接仍然可用，只是需要从思想上提高安全意识。</w:t>
      </w:r>
    </w:p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24" w:name="N10223"/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12.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检查证书是否有效</w:t>
      </w:r>
      <w:bookmarkEnd w:id="24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if(SSL_get_verify_result(ssl) != X509_V_OK)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/* Handle the failed verification */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这就是所需要的全部操作。通常，与服务器进行通信都要使用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BIO_read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BIO_write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。并且只需调用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BIO_free_all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BIO_reset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，就可以关闭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连接，具体调用哪一个方法取决于是否重用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BIO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必须在结束应用程序之前的某个时刻释放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上下文结构。可以调用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SSL_CTX_free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来释放该结构。</w:t>
      </w:r>
    </w:p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25" w:name="N10247"/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13.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清除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SSL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上下文</w:t>
      </w:r>
      <w:bookmarkEnd w:id="25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SSL_CTX_free(ctx);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1504" w:rsidRPr="007A1504" w:rsidRDefault="007A1504" w:rsidP="007A1504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8" w:anchor="ibm-pcon" w:history="1">
        <w:r w:rsidRPr="007A1504">
          <w:rPr>
            <w:rFonts w:ascii="Arial" w:eastAsia="宋体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26" w:name="N10251"/>
      <w:r w:rsidRPr="007A150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错误检测</w:t>
      </w:r>
      <w:bookmarkEnd w:id="26"/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显然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抛出了某种类型的错误。这意味着什么？首先，您需要得到错误代码本身；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ERR_get_error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可以完成这项任务；然后，需要将错误代码转换为错误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字符串，它是一个指向由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SSL_load_error_strings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ERR_load_BIO_strings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加载到内存中的永久字符串的指针。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可以在一个嵌套调用中完成这项操作。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1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略述了从错误栈检索错误的方法。清单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24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展示了如何打印文本字符串中的最后一个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错误信息。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27" w:name="table1"/>
      <w:r w:rsidRPr="007A1504">
        <w:rPr>
          <w:rFonts w:ascii="Arial" w:eastAsia="宋体" w:hAnsi="Arial" w:cs="Arial"/>
          <w:b/>
          <w:bCs/>
          <w:color w:val="000000"/>
          <w:kern w:val="0"/>
          <w:sz w:val="22"/>
        </w:rPr>
        <w:t>表</w:t>
      </w:r>
      <w:r w:rsidRPr="007A1504">
        <w:rPr>
          <w:rFonts w:ascii="Arial" w:eastAsia="宋体" w:hAnsi="Arial" w:cs="Arial"/>
          <w:b/>
          <w:bCs/>
          <w:color w:val="000000"/>
          <w:kern w:val="0"/>
          <w:sz w:val="22"/>
        </w:rPr>
        <w:t xml:space="preserve"> 1. </w:t>
      </w:r>
      <w:r w:rsidRPr="007A1504">
        <w:rPr>
          <w:rFonts w:ascii="Arial" w:eastAsia="宋体" w:hAnsi="Arial" w:cs="Arial"/>
          <w:b/>
          <w:bCs/>
          <w:color w:val="000000"/>
          <w:kern w:val="0"/>
          <w:sz w:val="22"/>
        </w:rPr>
        <w:t>从栈中检索错误</w:t>
      </w:r>
      <w:bookmarkEnd w:id="27"/>
    </w:p>
    <w:tbl>
      <w:tblPr>
        <w:tblW w:w="3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3"/>
        <w:gridCol w:w="2465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504" w:rsidRPr="007A1504" w:rsidRDefault="007A1504" w:rsidP="007A150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7A150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ERR_reason_error_string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504" w:rsidRPr="007A1504" w:rsidRDefault="007A1504" w:rsidP="007A150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7A1504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返回一个静态字符串的指针，然后可以将字符串显示在屏幕上、写入文件，或者以任何您希望的方式进行处理</w:t>
            </w:r>
          </w:p>
        </w:tc>
      </w:tr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504" w:rsidRPr="007A1504" w:rsidRDefault="007A1504" w:rsidP="007A150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7A150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ERR_lib_error_string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504" w:rsidRPr="007A1504" w:rsidRDefault="007A1504" w:rsidP="007A150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7A1504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指出错误发生在哪个库中</w:t>
            </w:r>
          </w:p>
        </w:tc>
      </w:tr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504" w:rsidRPr="007A1504" w:rsidRDefault="007A1504" w:rsidP="007A150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7A150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ERR_func_error_string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A1504" w:rsidRPr="007A1504" w:rsidRDefault="007A1504" w:rsidP="007A150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7A1504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返回导致错误的</w:t>
            </w:r>
            <w:r w:rsidRPr="007A1504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 xml:space="preserve"> OpenSSL </w:t>
            </w:r>
            <w:r w:rsidRPr="007A1504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lastRenderedPageBreak/>
              <w:t>函数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  <w:bookmarkStart w:id="28" w:name="N102A3"/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14.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打印出最后一个错误</w:t>
      </w:r>
      <w:bookmarkEnd w:id="28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printf("Error: %s\n", ERR_reason_error_string(ERR_get_error()));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您还可以让库给出预先格式化了的错误字符串。可以调用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ERR_error_string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来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得到该字符串。该函数将错误代码和一个预分配的缓冲区作为参数。而这个缓冲区必须是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256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字节长。如果参数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为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NULL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，则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会将字符串写入到一个长度为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256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字节的静态缓冲区中，并返回指向该缓冲区的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指针。否则，它将返回您给出的指针。如果您选择的是静态缓冲区选项，那么在下一次调用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ERR_error_string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时，该缓冲区会被覆盖。</w:t>
      </w:r>
    </w:p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29" w:name="N102B8"/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15.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获得预先格式化的错误字符串</w:t>
      </w:r>
      <w:bookmarkEnd w:id="29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printf("%s\n", ERR_error_string(ERR_get_error(), NULL));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您还可以将整个错误队列转储到文件或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BIO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中。可以通过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ERR_print_errors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ERR_print_errors_fp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来实现这项操作。队列是以可读格式被转储的。第一个函数将队列发送到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BIO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，第二个函数将队列发送到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FILE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字符串格式如下（引自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文档）：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[pid]:error:[error code]:[library name]:[function name]:[reason string]:[file name]:[line]:[optional text message]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其中，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[pid]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是进程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ID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[error code]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是一个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8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位十六进制代码，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[file name]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是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库中的源代码文件，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[line]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是源文件中的行号。</w:t>
      </w:r>
    </w:p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50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30" w:name="N102EF"/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16. </w:t>
      </w:r>
      <w:r w:rsidRPr="007A1504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转储错误队列</w:t>
      </w:r>
      <w:bookmarkEnd w:id="30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A1504" w:rsidRPr="007A1504" w:rsidTr="007A150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ERR_print_errors_fp(FILE *);</w:t>
            </w:r>
          </w:p>
          <w:p w:rsidR="007A1504" w:rsidRPr="007A1504" w:rsidRDefault="007A1504" w:rsidP="007A15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7A150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ERR_print_errors(BIO *);</w:t>
            </w:r>
          </w:p>
        </w:tc>
      </w:tr>
    </w:tbl>
    <w:p w:rsidR="007A1504" w:rsidRPr="007A1504" w:rsidRDefault="007A1504" w:rsidP="007A1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1504" w:rsidRPr="007A1504" w:rsidRDefault="007A1504" w:rsidP="007A1504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9" w:anchor="ibm-pcon" w:history="1">
        <w:r w:rsidRPr="007A1504">
          <w:rPr>
            <w:rFonts w:ascii="Arial" w:eastAsia="宋体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31" w:name="N102F9"/>
      <w:r w:rsidRPr="007A150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开始做吧</w:t>
      </w:r>
      <w:bookmarkEnd w:id="31"/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使用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创建基本的连接并不困难，但是，当试着确定该如何去做时，文档可能是一个小障碍。本文向您介绍了一些基本概念，但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还有很多灵活之处有待发掘，而且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您还可能需要一些高级设置，以便项目能够充分利用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的功能。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本文中有两个样例。一个样例展示了到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http://www.verisign.com/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的非安全连接，另一个则展示了到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http://www.verisign.com/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的安全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连接。两者都是连接到服务器并下载其主页。它们没有进行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任何安全检查，而且库中的所有设置都是默认值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——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作为本文的一部分，应该只将这些用于教学目的。</w:t>
      </w:r>
    </w:p>
    <w:p w:rsidR="007A1504" w:rsidRPr="007A1504" w:rsidRDefault="007A1504" w:rsidP="007A150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在任何支持的平台上，源代码的编译都应该是非常容易的，不过我建议您使用最新版本的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OpenSSL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。在撰写本文时，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OpenSSL 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的最新版本是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0.9.7d</w:t>
      </w:r>
      <w:r w:rsidRPr="007A150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2F23DA" w:rsidRDefault="002F23DA">
      <w:bookmarkStart w:id="32" w:name="_GoBack"/>
      <w:bookmarkEnd w:id="32"/>
    </w:p>
    <w:sectPr w:rsidR="002F2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04DD4"/>
    <w:multiLevelType w:val="multilevel"/>
    <w:tmpl w:val="F2E6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6E"/>
    <w:rsid w:val="002F23DA"/>
    <w:rsid w:val="00343E6E"/>
    <w:rsid w:val="007A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1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A1504"/>
  </w:style>
  <w:style w:type="character" w:styleId="a4">
    <w:name w:val="Hyperlink"/>
    <w:basedOn w:val="a0"/>
    <w:uiPriority w:val="99"/>
    <w:semiHidden/>
    <w:unhideWhenUsed/>
    <w:rsid w:val="007A1504"/>
    <w:rPr>
      <w:color w:val="0000FF"/>
      <w:u w:val="single"/>
    </w:rPr>
  </w:style>
  <w:style w:type="character" w:customStyle="1" w:styleId="smalltitle">
    <w:name w:val="smalltitle"/>
    <w:basedOn w:val="a0"/>
    <w:rsid w:val="007A1504"/>
  </w:style>
  <w:style w:type="paragraph" w:customStyle="1" w:styleId="ibm-ind-link">
    <w:name w:val="ibm-ind-link"/>
    <w:basedOn w:val="a"/>
    <w:rsid w:val="007A1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itle">
    <w:name w:val="atitle"/>
    <w:basedOn w:val="a0"/>
    <w:rsid w:val="007A1504"/>
  </w:style>
  <w:style w:type="character" w:styleId="HTML">
    <w:name w:val="HTML Code"/>
    <w:basedOn w:val="a0"/>
    <w:uiPriority w:val="99"/>
    <w:semiHidden/>
    <w:unhideWhenUsed/>
    <w:rsid w:val="007A150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A15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A150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1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A1504"/>
  </w:style>
  <w:style w:type="character" w:styleId="a4">
    <w:name w:val="Hyperlink"/>
    <w:basedOn w:val="a0"/>
    <w:uiPriority w:val="99"/>
    <w:semiHidden/>
    <w:unhideWhenUsed/>
    <w:rsid w:val="007A1504"/>
    <w:rPr>
      <w:color w:val="0000FF"/>
      <w:u w:val="single"/>
    </w:rPr>
  </w:style>
  <w:style w:type="character" w:customStyle="1" w:styleId="smalltitle">
    <w:name w:val="smalltitle"/>
    <w:basedOn w:val="a0"/>
    <w:rsid w:val="007A1504"/>
  </w:style>
  <w:style w:type="paragraph" w:customStyle="1" w:styleId="ibm-ind-link">
    <w:name w:val="ibm-ind-link"/>
    <w:basedOn w:val="a"/>
    <w:rsid w:val="007A1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itle">
    <w:name w:val="atitle"/>
    <w:basedOn w:val="a0"/>
    <w:rsid w:val="007A1504"/>
  </w:style>
  <w:style w:type="character" w:styleId="HTML">
    <w:name w:val="HTML Code"/>
    <w:basedOn w:val="a0"/>
    <w:uiPriority w:val="99"/>
    <w:semiHidden/>
    <w:unhideWhenUsed/>
    <w:rsid w:val="007A150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A15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A15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linux/l-openssl.html" TargetMode="External"/><Relationship Id="rId13" Type="http://schemas.openxmlformats.org/officeDocument/2006/relationships/hyperlink" Target="http://www.ibm.com/developerworks/cn/linux/l-openssl.html" TargetMode="External"/><Relationship Id="rId18" Type="http://schemas.openxmlformats.org/officeDocument/2006/relationships/hyperlink" Target="http://www.ibm.com/developerworks/cn/linux/l-openssl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ibm.com/developerworks/cn/linux/l-openssl.html" TargetMode="External"/><Relationship Id="rId12" Type="http://schemas.openxmlformats.org/officeDocument/2006/relationships/hyperlink" Target="http://www.ibm.com/developerworks/cn/linux/l-openssl.html" TargetMode="External"/><Relationship Id="rId17" Type="http://schemas.openxmlformats.org/officeDocument/2006/relationships/hyperlink" Target="http://www.ibm.com/developerworks/cn/linux/l-openss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bm.com/developerworks/cn/linux/l-openssl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linux/l-openssl.html" TargetMode="External"/><Relationship Id="rId11" Type="http://schemas.openxmlformats.org/officeDocument/2006/relationships/hyperlink" Target="http://www.ibm.com/developerworks/cn/linux/l-openss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bm.com/developerworks/cn/linux/l-openssl.html" TargetMode="External"/><Relationship Id="rId10" Type="http://schemas.openxmlformats.org/officeDocument/2006/relationships/hyperlink" Target="http://www.ibm.com/developerworks/cn/linux/l-openssl.html" TargetMode="External"/><Relationship Id="rId19" Type="http://schemas.openxmlformats.org/officeDocument/2006/relationships/hyperlink" Target="http://www.ibm.com/developerworks/cn/linux/l-openss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cn/linux/l-openssl.html" TargetMode="External"/><Relationship Id="rId14" Type="http://schemas.openxmlformats.org/officeDocument/2006/relationships/hyperlink" Target="http://www.ibm.com/developerworks/cn/linux/l-openss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1640</Words>
  <Characters>9354</Characters>
  <Application>Microsoft Office Word</Application>
  <DocSecurity>0</DocSecurity>
  <Lines>77</Lines>
  <Paragraphs>21</Paragraphs>
  <ScaleCrop>false</ScaleCrop>
  <Company/>
  <LinksUpToDate>false</LinksUpToDate>
  <CharactersWithSpaces>10973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2012-01-07T01:37:00Z</dcterms:created>
  <dcterms:modified xsi:type="dcterms:W3CDTF">2012-01-07T01:37:00Z</dcterms:modified>
</cp:coreProperties>
</file>