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04E8" w:rsidRPr="001F3D99" w:rsidRDefault="007F41E3">
      <w:pPr>
        <w:spacing w:line="360" w:lineRule="auto"/>
        <w:jc w:val="center"/>
        <w:rPr>
          <w:rFonts w:ascii="华文中宋" w:eastAsia="华文中宋" w:hAnsi="华文中宋"/>
          <w:b/>
          <w:sz w:val="32"/>
          <w:szCs w:val="44"/>
        </w:rPr>
      </w:pPr>
      <w:r w:rsidRPr="001F3D99">
        <w:rPr>
          <w:rFonts w:ascii="华文中宋" w:eastAsia="华文中宋" w:hAnsi="华文中宋" w:hint="eastAsia"/>
          <w:b/>
          <w:sz w:val="32"/>
          <w:szCs w:val="44"/>
        </w:rPr>
        <w:t>第</w:t>
      </w:r>
      <w:r w:rsidR="00112E8F" w:rsidRPr="001F3D99">
        <w:rPr>
          <w:rFonts w:ascii="华文中宋" w:eastAsia="华文中宋" w:hAnsi="华文中宋" w:hint="eastAsia"/>
          <w:b/>
          <w:sz w:val="32"/>
          <w:szCs w:val="44"/>
        </w:rPr>
        <w:t>七</w:t>
      </w:r>
      <w:r w:rsidRPr="001F3D99">
        <w:rPr>
          <w:rFonts w:ascii="华文中宋" w:eastAsia="华文中宋" w:hAnsi="华文中宋" w:hint="eastAsia"/>
          <w:b/>
          <w:sz w:val="32"/>
          <w:szCs w:val="44"/>
        </w:rPr>
        <w:t>讲：</w:t>
      </w:r>
      <w:r w:rsidR="00112E8F" w:rsidRPr="001F3D99">
        <w:rPr>
          <w:rFonts w:ascii="华文中宋" w:eastAsia="华文中宋" w:hAnsi="华文中宋" w:hint="eastAsia"/>
          <w:b/>
          <w:sz w:val="32"/>
          <w:szCs w:val="44"/>
        </w:rPr>
        <w:t>功率放大电路&amp;信号产生电路&amp;直流稳压电源</w:t>
      </w:r>
    </w:p>
    <w:p w:rsidR="00112E8F" w:rsidRPr="001F3D99" w:rsidRDefault="00112E8F">
      <w:pPr>
        <w:spacing w:line="360" w:lineRule="auto"/>
        <w:jc w:val="center"/>
        <w:rPr>
          <w:rFonts w:ascii="华文中宋" w:eastAsia="华文中宋" w:hAnsi="华文中宋"/>
          <w:b/>
          <w:sz w:val="32"/>
          <w:szCs w:val="44"/>
        </w:rPr>
      </w:pPr>
      <w:r w:rsidRPr="001F3D99">
        <w:rPr>
          <w:rFonts w:ascii="华文中宋" w:eastAsia="华文中宋" w:hAnsi="华文中宋" w:hint="eastAsia"/>
          <w:b/>
          <w:sz w:val="32"/>
          <w:szCs w:val="44"/>
        </w:rPr>
        <w:t>第一节：功率放大电路</w:t>
      </w:r>
    </w:p>
    <w:p w:rsidR="004F04E8" w:rsidRPr="001F3D99" w:rsidRDefault="007F41E3">
      <w:pPr>
        <w:spacing w:line="360" w:lineRule="auto"/>
        <w:jc w:val="left"/>
        <w:rPr>
          <w:b/>
          <w:sz w:val="22"/>
          <w:szCs w:val="21"/>
        </w:rPr>
      </w:pPr>
      <w:r w:rsidRPr="001F3D99">
        <w:rPr>
          <w:rFonts w:hint="eastAsia"/>
          <w:b/>
          <w:sz w:val="22"/>
          <w:szCs w:val="21"/>
        </w:rPr>
        <w:t>【主要内容】</w:t>
      </w:r>
    </w:p>
    <w:p w:rsidR="004F04E8" w:rsidRPr="001F3D99" w:rsidRDefault="007F41E3">
      <w:pPr>
        <w:pStyle w:val="aa"/>
        <w:numPr>
          <w:ilvl w:val="0"/>
          <w:numId w:val="1"/>
        </w:numPr>
        <w:spacing w:line="276" w:lineRule="auto"/>
        <w:ind w:firstLineChars="0"/>
        <w:jc w:val="left"/>
        <w:rPr>
          <w:sz w:val="22"/>
          <w:szCs w:val="21"/>
        </w:rPr>
      </w:pPr>
      <w:r w:rsidRPr="001F3D99">
        <w:rPr>
          <w:rFonts w:hint="eastAsia"/>
          <w:sz w:val="22"/>
          <w:szCs w:val="21"/>
        </w:rPr>
        <w:t>掌握</w:t>
      </w:r>
      <w:r w:rsidR="00112E8F" w:rsidRPr="001F3D99">
        <w:rPr>
          <w:rFonts w:hint="eastAsia"/>
          <w:sz w:val="22"/>
          <w:szCs w:val="21"/>
        </w:rPr>
        <w:t>理想乙类中负载获得功率、管耗、电源供给功率、效率等参数的计算</w:t>
      </w:r>
    </w:p>
    <w:p w:rsidR="004F04E8" w:rsidRPr="001F3D99" w:rsidRDefault="007F41E3">
      <w:pPr>
        <w:pStyle w:val="aa"/>
        <w:numPr>
          <w:ilvl w:val="0"/>
          <w:numId w:val="1"/>
        </w:numPr>
        <w:spacing w:line="276" w:lineRule="auto"/>
        <w:ind w:firstLineChars="0"/>
        <w:jc w:val="left"/>
        <w:rPr>
          <w:sz w:val="22"/>
          <w:szCs w:val="21"/>
        </w:rPr>
      </w:pPr>
      <w:r w:rsidRPr="001F3D99">
        <w:rPr>
          <w:rFonts w:hint="eastAsia"/>
          <w:sz w:val="22"/>
          <w:szCs w:val="21"/>
        </w:rPr>
        <w:t>掌握</w:t>
      </w:r>
      <w:r w:rsidR="00112E8F" w:rsidRPr="001F3D99">
        <w:rPr>
          <w:rFonts w:hint="eastAsia"/>
          <w:sz w:val="22"/>
          <w:szCs w:val="21"/>
        </w:rPr>
        <w:t>交越失真产生的原因及消除方法</w:t>
      </w:r>
    </w:p>
    <w:p w:rsidR="004F04E8" w:rsidRPr="001F3D99" w:rsidRDefault="00112E8F">
      <w:pPr>
        <w:pStyle w:val="aa"/>
        <w:numPr>
          <w:ilvl w:val="0"/>
          <w:numId w:val="1"/>
        </w:numPr>
        <w:spacing w:line="276" w:lineRule="auto"/>
        <w:ind w:firstLineChars="0"/>
        <w:jc w:val="left"/>
        <w:rPr>
          <w:sz w:val="22"/>
          <w:szCs w:val="21"/>
        </w:rPr>
      </w:pPr>
      <w:r w:rsidRPr="001F3D99">
        <w:rPr>
          <w:rFonts w:hint="eastAsia"/>
          <w:sz w:val="22"/>
          <w:szCs w:val="21"/>
        </w:rPr>
        <w:t>掌握甲乙类功率放大电路的分析方法</w:t>
      </w:r>
    </w:p>
    <w:p w:rsidR="004F04E8" w:rsidRPr="001F3D99" w:rsidRDefault="004F04E8">
      <w:pPr>
        <w:spacing w:line="360" w:lineRule="auto"/>
        <w:rPr>
          <w:sz w:val="22"/>
          <w:szCs w:val="21"/>
        </w:rPr>
      </w:pPr>
    </w:p>
    <w:p w:rsidR="00112E8F" w:rsidRPr="001F3D99" w:rsidRDefault="00112E8F" w:rsidP="00112E8F">
      <w:pPr>
        <w:pStyle w:val="aa"/>
        <w:numPr>
          <w:ilvl w:val="0"/>
          <w:numId w:val="2"/>
        </w:numPr>
        <w:spacing w:line="360" w:lineRule="auto"/>
        <w:ind w:firstLineChars="0"/>
        <w:rPr>
          <w:rFonts w:ascii="华文中宋" w:eastAsia="华文中宋" w:hAnsi="华文中宋"/>
          <w:b/>
          <w:sz w:val="28"/>
          <w:szCs w:val="21"/>
        </w:rPr>
      </w:pPr>
      <w:r w:rsidRPr="001F3D99">
        <w:rPr>
          <w:rFonts w:ascii="华文中宋" w:eastAsia="华文中宋" w:hAnsi="华文中宋" w:hint="eastAsia"/>
          <w:b/>
          <w:sz w:val="28"/>
          <w:szCs w:val="21"/>
        </w:rPr>
        <w:t>功率放大电路</w:t>
      </w:r>
    </w:p>
    <w:p w:rsidR="00B82C54" w:rsidRPr="001F3D99" w:rsidRDefault="00112E8F" w:rsidP="00B82C54">
      <w:pPr>
        <w:pStyle w:val="aa"/>
        <w:numPr>
          <w:ilvl w:val="0"/>
          <w:numId w:val="3"/>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特点</w:t>
      </w:r>
    </w:p>
    <w:p w:rsidR="00112E8F" w:rsidRPr="001F3D99" w:rsidRDefault="00112E8F" w:rsidP="002A4CE7">
      <w:pPr>
        <w:spacing w:line="360" w:lineRule="auto"/>
        <w:ind w:firstLine="420"/>
        <w:rPr>
          <w:rFonts w:asciiTheme="minorEastAsia" w:hAnsiTheme="minorEastAsia"/>
          <w:sz w:val="22"/>
          <w:szCs w:val="21"/>
        </w:rPr>
      </w:pPr>
      <w:r w:rsidRPr="001F3D99">
        <w:rPr>
          <w:rFonts w:asciiTheme="minorEastAsia" w:hAnsiTheme="minorEastAsia" w:hint="eastAsia"/>
          <w:sz w:val="22"/>
          <w:szCs w:val="21"/>
        </w:rPr>
        <w:t>放大电路实质上都是能量转换电路，从能量的角度来看，功率放大电路和电压放大电路没有本质的</w:t>
      </w:r>
      <w:r w:rsidR="00225536" w:rsidRPr="001F3D99">
        <w:rPr>
          <w:rFonts w:asciiTheme="minorEastAsia" w:hAnsiTheme="minorEastAsia" w:hint="eastAsia"/>
          <w:sz w:val="22"/>
          <w:szCs w:val="21"/>
        </w:rPr>
        <w:t>区别。但是，它们所要完成的任务是不同的。对电压放大电路而言，</w:t>
      </w:r>
      <w:r w:rsidRPr="001F3D99">
        <w:rPr>
          <w:rFonts w:asciiTheme="minorEastAsia" w:hAnsiTheme="minorEastAsia" w:hint="eastAsia"/>
          <w:sz w:val="22"/>
          <w:szCs w:val="21"/>
        </w:rPr>
        <w:t>要求是使其输出端得到不失真的电压信号，讨论的主要指标是电压增益、输入输出电阻等；而功率放大电路则要求</w:t>
      </w:r>
      <w:r w:rsidRPr="001F3D99">
        <w:rPr>
          <w:rFonts w:asciiTheme="minorEastAsia" w:hAnsiTheme="minorEastAsia" w:hint="eastAsia"/>
          <w:b/>
          <w:sz w:val="22"/>
          <w:szCs w:val="21"/>
        </w:rPr>
        <w:t>获得一定的不失真输出功率</w:t>
      </w:r>
      <w:r w:rsidRPr="001F3D99">
        <w:rPr>
          <w:rFonts w:asciiTheme="minorEastAsia" w:hAnsiTheme="minorEastAsia" w:hint="eastAsia"/>
          <w:sz w:val="22"/>
          <w:szCs w:val="21"/>
        </w:rPr>
        <w:t>。</w:t>
      </w:r>
    </w:p>
    <w:p w:rsidR="00225536" w:rsidRPr="001F3D99" w:rsidRDefault="00225536" w:rsidP="00225536">
      <w:pPr>
        <w:spacing w:line="360" w:lineRule="auto"/>
        <w:ind w:firstLine="420"/>
        <w:rPr>
          <w:rFonts w:asciiTheme="minorEastAsia" w:hAnsiTheme="minorEastAsia"/>
          <w:sz w:val="22"/>
          <w:szCs w:val="21"/>
        </w:rPr>
      </w:pPr>
      <w:r w:rsidRPr="001F3D99">
        <w:rPr>
          <w:rFonts w:asciiTheme="minorEastAsia" w:hAnsiTheme="minorEastAsia" w:hint="eastAsia"/>
          <w:sz w:val="22"/>
          <w:szCs w:val="21"/>
        </w:rPr>
        <w:t>与电压放大器相比，功率放大器的特点是主要放大信号功率、输出功率大、效率高、功率增益高，一般存在于电路的输出级，失真较大，经常需要散热和保护。</w:t>
      </w:r>
    </w:p>
    <w:p w:rsidR="00112E8F" w:rsidRPr="001F3D99" w:rsidRDefault="00225536" w:rsidP="00B82C54">
      <w:pPr>
        <w:pStyle w:val="aa"/>
        <w:numPr>
          <w:ilvl w:val="0"/>
          <w:numId w:val="3"/>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提高效率的途径</w:t>
      </w:r>
    </w:p>
    <w:p w:rsidR="00225536" w:rsidRPr="001F3D99" w:rsidRDefault="00225536" w:rsidP="00225536">
      <w:pPr>
        <w:spacing w:line="360" w:lineRule="auto"/>
        <w:ind w:firstLine="420"/>
        <w:rPr>
          <w:rFonts w:asciiTheme="minorEastAsia" w:hAnsiTheme="minorEastAsia"/>
          <w:sz w:val="22"/>
          <w:szCs w:val="21"/>
        </w:rPr>
      </w:pPr>
      <w:r w:rsidRPr="001F3D99">
        <w:rPr>
          <w:rFonts w:asciiTheme="minorEastAsia" w:hAnsiTheme="minorEastAsia" w:hint="eastAsia"/>
          <w:sz w:val="22"/>
          <w:szCs w:val="21"/>
        </w:rPr>
        <w:t>在电压放大电路中，输入信号在整个周期内都有电流流过放大器件，这种工作方式通常称为</w:t>
      </w:r>
      <w:r w:rsidRPr="001F3D99">
        <w:rPr>
          <w:rFonts w:asciiTheme="minorEastAsia" w:hAnsiTheme="minorEastAsia" w:hint="eastAsia"/>
          <w:b/>
          <w:sz w:val="22"/>
          <w:szCs w:val="21"/>
        </w:rPr>
        <w:t>甲类</w:t>
      </w:r>
      <w:r w:rsidRPr="001F3D99">
        <w:rPr>
          <w:rFonts w:asciiTheme="minorEastAsia" w:hAnsiTheme="minorEastAsia" w:hint="eastAsia"/>
          <w:sz w:val="22"/>
          <w:szCs w:val="21"/>
        </w:rPr>
        <w:t>放大。但这种方式的内部热消耗很大，效率很低，因此需要采用其他方式来提高效率。</w:t>
      </w:r>
    </w:p>
    <w:p w:rsidR="00225536" w:rsidRPr="001F3D99" w:rsidRDefault="00225536" w:rsidP="00225536">
      <w:pPr>
        <w:spacing w:line="360" w:lineRule="auto"/>
        <w:ind w:firstLine="420"/>
        <w:rPr>
          <w:rFonts w:asciiTheme="minorEastAsia" w:hAnsiTheme="minorEastAsia"/>
          <w:sz w:val="22"/>
          <w:szCs w:val="21"/>
        </w:rPr>
      </w:pPr>
      <w:r w:rsidRPr="001F3D99">
        <w:rPr>
          <w:rFonts w:asciiTheme="minorEastAsia" w:hAnsiTheme="minorEastAsia" w:hint="eastAsia"/>
          <w:sz w:val="22"/>
          <w:szCs w:val="21"/>
        </w:rPr>
        <w:t>从甲类放大电路可知，静态电流是造成管耗的主要因素。如果把Q点下移，使信号等于零时电源供给的功率也减小，甚至为零，就可以减小电源供给功率和管耗。</w:t>
      </w:r>
    </w:p>
    <w:p w:rsidR="00225536" w:rsidRPr="001F3D99" w:rsidRDefault="00225536" w:rsidP="00225536">
      <w:pPr>
        <w:spacing w:line="360" w:lineRule="auto"/>
        <w:ind w:firstLine="420"/>
        <w:rPr>
          <w:rFonts w:asciiTheme="minorEastAsia" w:hAnsiTheme="minorEastAsia"/>
          <w:sz w:val="22"/>
          <w:szCs w:val="21"/>
        </w:rPr>
      </w:pPr>
      <w:r w:rsidRPr="001F3D99">
        <w:rPr>
          <w:rFonts w:asciiTheme="minorEastAsia" w:hAnsiTheme="minorEastAsia" w:hint="eastAsia"/>
          <w:sz w:val="22"/>
          <w:szCs w:val="21"/>
        </w:rPr>
        <w:t>在大于半个周期内</w:t>
      </w:r>
      <m:oMath>
        <m:sSub>
          <m:sSubPr>
            <m:ctrlPr>
              <w:rPr>
                <w:rFonts w:ascii="Cambria Math" w:hAnsi="Cambria Math"/>
                <w:sz w:val="22"/>
                <w:szCs w:val="21"/>
              </w:rPr>
            </m:ctrlPr>
          </m:sSubPr>
          <m:e>
            <m:r>
              <w:rPr>
                <w:rFonts w:ascii="Cambria Math" w:hAnsi="Cambria Math"/>
                <w:sz w:val="22"/>
                <w:szCs w:val="21"/>
              </w:rPr>
              <m:t>i</m:t>
            </m:r>
          </m:e>
          <m:sub>
            <m:r>
              <w:rPr>
                <w:rFonts w:ascii="Cambria Math" w:hAnsi="Cambria Math"/>
                <w:sz w:val="22"/>
                <w:szCs w:val="21"/>
              </w:rPr>
              <m:t>c</m:t>
            </m:r>
          </m:sub>
        </m:sSub>
        <m:r>
          <m:rPr>
            <m:sty m:val="p"/>
          </m:rPr>
          <w:rPr>
            <w:rFonts w:ascii="Cambria Math" w:hAnsi="Cambria Math"/>
            <w:sz w:val="22"/>
            <w:szCs w:val="21"/>
          </w:rPr>
          <m:t>&gt;0</m:t>
        </m:r>
      </m:oMath>
      <w:r w:rsidRPr="001F3D99">
        <w:rPr>
          <w:rFonts w:asciiTheme="minorEastAsia" w:hAnsiTheme="minorEastAsia" w:hint="eastAsia"/>
          <w:sz w:val="22"/>
          <w:szCs w:val="21"/>
        </w:rPr>
        <w:t>的工作方式叫做</w:t>
      </w:r>
      <w:r w:rsidRPr="001F3D99">
        <w:rPr>
          <w:rFonts w:asciiTheme="minorEastAsia" w:hAnsiTheme="minorEastAsia" w:hint="eastAsia"/>
          <w:b/>
          <w:sz w:val="22"/>
          <w:szCs w:val="21"/>
        </w:rPr>
        <w:t>甲乙类</w:t>
      </w:r>
      <w:r w:rsidRPr="001F3D99">
        <w:rPr>
          <w:rFonts w:asciiTheme="minorEastAsia" w:hAnsiTheme="minorEastAsia" w:hint="eastAsia"/>
          <w:sz w:val="22"/>
          <w:szCs w:val="21"/>
        </w:rPr>
        <w:t>放大，只在半个周期内</w:t>
      </w:r>
      <m:oMath>
        <m:sSub>
          <m:sSubPr>
            <m:ctrlPr>
              <w:rPr>
                <w:rFonts w:ascii="Cambria Math" w:hAnsi="Cambria Math"/>
                <w:sz w:val="22"/>
                <w:szCs w:val="21"/>
              </w:rPr>
            </m:ctrlPr>
          </m:sSubPr>
          <m:e>
            <m:r>
              <w:rPr>
                <w:rFonts w:ascii="Cambria Math" w:hAnsi="Cambria Math"/>
                <w:sz w:val="22"/>
                <w:szCs w:val="21"/>
              </w:rPr>
              <m:t>i</m:t>
            </m:r>
          </m:e>
          <m:sub>
            <m:r>
              <w:rPr>
                <w:rFonts w:ascii="Cambria Math" w:hAnsi="Cambria Math"/>
                <w:sz w:val="22"/>
                <w:szCs w:val="21"/>
              </w:rPr>
              <m:t>c</m:t>
            </m:r>
          </m:sub>
        </m:sSub>
        <m:r>
          <m:rPr>
            <m:sty m:val="p"/>
          </m:rPr>
          <w:rPr>
            <w:rFonts w:ascii="Cambria Math" w:hAnsi="Cambria Math"/>
            <w:sz w:val="22"/>
            <w:szCs w:val="21"/>
          </w:rPr>
          <m:t>&gt;0</m:t>
        </m:r>
      </m:oMath>
      <w:r w:rsidRPr="001F3D99">
        <w:rPr>
          <w:rFonts w:asciiTheme="minorEastAsia" w:hAnsiTheme="minorEastAsia" w:hint="eastAsia"/>
          <w:sz w:val="22"/>
          <w:szCs w:val="21"/>
        </w:rPr>
        <w:t>的工作方式叫做</w:t>
      </w:r>
      <w:r w:rsidRPr="001F3D99">
        <w:rPr>
          <w:rFonts w:asciiTheme="minorEastAsia" w:hAnsiTheme="minorEastAsia" w:hint="eastAsia"/>
          <w:b/>
          <w:sz w:val="22"/>
          <w:szCs w:val="21"/>
        </w:rPr>
        <w:t>乙类</w:t>
      </w:r>
      <w:r w:rsidRPr="001F3D99">
        <w:rPr>
          <w:rFonts w:asciiTheme="minorEastAsia" w:hAnsiTheme="minorEastAsia" w:hint="eastAsia"/>
          <w:sz w:val="22"/>
          <w:szCs w:val="21"/>
        </w:rPr>
        <w:t>放大。</w:t>
      </w:r>
      <w:r w:rsidR="00E16724" w:rsidRPr="001F3D99">
        <w:rPr>
          <w:rFonts w:asciiTheme="minorEastAsia" w:hAnsiTheme="minorEastAsia" w:hint="eastAsia"/>
          <w:sz w:val="22"/>
          <w:szCs w:val="21"/>
        </w:rPr>
        <w:t>这两类放大主要用于功率放大电路中。</w:t>
      </w:r>
    </w:p>
    <w:p w:rsidR="00E16724" w:rsidRPr="001F3D99" w:rsidRDefault="00E16724" w:rsidP="00E16724">
      <w:pPr>
        <w:spacing w:line="360" w:lineRule="auto"/>
        <w:rPr>
          <w:rFonts w:asciiTheme="minorEastAsia" w:hAnsiTheme="minorEastAsia"/>
          <w:sz w:val="22"/>
          <w:szCs w:val="21"/>
        </w:rPr>
      </w:pPr>
    </w:p>
    <w:p w:rsidR="00E16724" w:rsidRPr="001F3D99" w:rsidRDefault="00E16724" w:rsidP="00E16724">
      <w:pPr>
        <w:pStyle w:val="aa"/>
        <w:numPr>
          <w:ilvl w:val="0"/>
          <w:numId w:val="2"/>
        </w:numPr>
        <w:spacing w:line="360" w:lineRule="auto"/>
        <w:ind w:firstLineChars="0"/>
        <w:rPr>
          <w:rFonts w:ascii="华文中宋" w:eastAsia="华文中宋" w:hAnsi="华文中宋"/>
          <w:b/>
          <w:sz w:val="28"/>
          <w:szCs w:val="21"/>
        </w:rPr>
      </w:pPr>
      <w:r w:rsidRPr="001F3D99">
        <w:rPr>
          <w:rFonts w:ascii="华文中宋" w:eastAsia="华文中宋" w:hAnsi="华文中宋" w:hint="eastAsia"/>
          <w:b/>
          <w:sz w:val="28"/>
          <w:szCs w:val="21"/>
        </w:rPr>
        <w:t>乙类双电源（OCL）互补对称功放</w:t>
      </w:r>
    </w:p>
    <w:p w:rsidR="00E16724" w:rsidRPr="001F3D99" w:rsidRDefault="00E16724" w:rsidP="00E16724">
      <w:pPr>
        <w:pStyle w:val="aa"/>
        <w:numPr>
          <w:ilvl w:val="0"/>
          <w:numId w:val="17"/>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电路结构</w:t>
      </w:r>
    </w:p>
    <w:p w:rsidR="00E16724" w:rsidRPr="001F3D99" w:rsidRDefault="00E16724" w:rsidP="00E16724">
      <w:pPr>
        <w:pStyle w:val="aa"/>
        <w:spacing w:line="360" w:lineRule="auto"/>
        <w:ind w:left="420" w:firstLineChars="0" w:firstLine="0"/>
        <w:jc w:val="center"/>
        <w:rPr>
          <w:rFonts w:asciiTheme="minorEastAsia" w:hAnsiTheme="minorEastAsia"/>
          <w:b/>
          <w:sz w:val="22"/>
          <w:szCs w:val="21"/>
        </w:rPr>
      </w:pPr>
      <w:r w:rsidRPr="001F3D99">
        <w:rPr>
          <w:rFonts w:asciiTheme="minorEastAsia" w:hAnsiTheme="minorEastAsia" w:hint="eastAsia"/>
          <w:b/>
          <w:noProof/>
          <w:sz w:val="22"/>
          <w:szCs w:val="21"/>
        </w:rPr>
        <w:lastRenderedPageBreak/>
        <w:drawing>
          <wp:inline distT="0" distB="0" distL="0" distR="0" wp14:anchorId="019C025A" wp14:editId="5912DCE8">
            <wp:extent cx="3067665" cy="3311013"/>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乙类功放.jpg"/>
                    <pic:cNvPicPr/>
                  </pic:nvPicPr>
                  <pic:blipFill>
                    <a:blip r:embed="rId9">
                      <a:extLst>
                        <a:ext uri="{28A0092B-C50C-407E-A947-70E740481C1C}">
                          <a14:useLocalDpi xmlns:a14="http://schemas.microsoft.com/office/drawing/2010/main" val="0"/>
                        </a:ext>
                      </a:extLst>
                    </a:blip>
                    <a:stretch>
                      <a:fillRect/>
                    </a:stretch>
                  </pic:blipFill>
                  <pic:spPr>
                    <a:xfrm>
                      <a:off x="0" y="0"/>
                      <a:ext cx="3067665" cy="3311013"/>
                    </a:xfrm>
                    <a:prstGeom prst="rect">
                      <a:avLst/>
                    </a:prstGeom>
                  </pic:spPr>
                </pic:pic>
              </a:graphicData>
            </a:graphic>
          </wp:inline>
        </w:drawing>
      </w:r>
    </w:p>
    <w:p w:rsidR="00E16724" w:rsidRPr="001F3D99" w:rsidRDefault="00E16724" w:rsidP="00E16724">
      <w:pPr>
        <w:pStyle w:val="aa"/>
        <w:spacing w:line="360" w:lineRule="auto"/>
        <w:ind w:left="420" w:firstLineChars="0" w:firstLine="0"/>
        <w:rPr>
          <w:rFonts w:asciiTheme="minorEastAsia" w:hAnsiTheme="minorEastAsia"/>
          <w:sz w:val="22"/>
          <w:szCs w:val="21"/>
        </w:rPr>
      </w:pPr>
      <w:r w:rsidRPr="001F3D99">
        <w:rPr>
          <w:rFonts w:asciiTheme="minorEastAsia" w:hAnsiTheme="minorEastAsia" w:hint="eastAsia"/>
          <w:sz w:val="22"/>
          <w:szCs w:val="21"/>
        </w:rPr>
        <w:t>采用正、负双电源供电，两个晶体管特性相同，互补对称。</w:t>
      </w:r>
    </w:p>
    <w:p w:rsidR="000B392D" w:rsidRPr="001F3D99" w:rsidRDefault="000B392D" w:rsidP="00E16724">
      <w:pPr>
        <w:pStyle w:val="aa"/>
        <w:spacing w:line="360" w:lineRule="auto"/>
        <w:ind w:left="420" w:firstLineChars="0" w:firstLine="0"/>
        <w:rPr>
          <w:rFonts w:asciiTheme="minorEastAsia" w:hAnsiTheme="minorEastAsia"/>
          <w:sz w:val="22"/>
          <w:szCs w:val="21"/>
        </w:rPr>
      </w:pPr>
      <w:r w:rsidRPr="001F3D99">
        <w:rPr>
          <w:rFonts w:asciiTheme="minorEastAsia" w:hAnsiTheme="minorEastAsia" w:hint="eastAsia"/>
          <w:sz w:val="22"/>
          <w:szCs w:val="21"/>
        </w:rPr>
        <w:t>两个晶体管在信号正、负半周轮流导通，使负载得到一个完整的波形。</w:t>
      </w:r>
    </w:p>
    <w:p w:rsidR="00A35C17" w:rsidRPr="001F3D99" w:rsidRDefault="00A35C17" w:rsidP="00A35C17">
      <w:pPr>
        <w:pStyle w:val="aa"/>
        <w:numPr>
          <w:ilvl w:val="0"/>
          <w:numId w:val="17"/>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分析计算</w:t>
      </w:r>
    </w:p>
    <w:p w:rsidR="00A35C17" w:rsidRPr="001F3D99" w:rsidRDefault="00A35C17" w:rsidP="00A35C17">
      <w:pPr>
        <w:pStyle w:val="aa"/>
        <w:numPr>
          <w:ilvl w:val="0"/>
          <w:numId w:val="18"/>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输出功率</w:t>
      </w:r>
      <m:oMath>
        <m:sSub>
          <m:sSubPr>
            <m:ctrlPr>
              <w:rPr>
                <w:rFonts w:ascii="Cambria Math" w:hAnsi="Cambria Math"/>
                <w:b/>
                <w:sz w:val="22"/>
                <w:szCs w:val="21"/>
              </w:rPr>
            </m:ctrlPr>
          </m:sSubPr>
          <m:e>
            <m:r>
              <m:rPr>
                <m:sty m:val="bi"/>
              </m:rPr>
              <w:rPr>
                <w:rFonts w:ascii="Cambria Math" w:hAnsi="Cambria Math"/>
                <w:sz w:val="22"/>
                <w:szCs w:val="21"/>
              </w:rPr>
              <m:t>P</m:t>
            </m:r>
          </m:e>
          <m:sub>
            <m:r>
              <m:rPr>
                <m:sty m:val="bi"/>
              </m:rPr>
              <w:rPr>
                <w:rFonts w:ascii="Cambria Math" w:hAnsi="Cambria Math"/>
                <w:sz w:val="22"/>
                <w:szCs w:val="21"/>
              </w:rPr>
              <m:t>o</m:t>
            </m:r>
          </m:sub>
        </m:sSub>
      </m:oMath>
    </w:p>
    <w:p w:rsidR="00CF1FFD" w:rsidRPr="001F3D99" w:rsidRDefault="00CF1FFD" w:rsidP="00CF1FFD">
      <w:pPr>
        <w:pStyle w:val="aa"/>
        <w:spacing w:line="360" w:lineRule="auto"/>
        <w:ind w:left="840" w:firstLineChars="0" w:firstLine="0"/>
        <w:rPr>
          <w:rFonts w:asciiTheme="minorEastAsia" w:hAnsiTheme="minorEastAsia"/>
          <w:sz w:val="22"/>
          <w:szCs w:val="21"/>
        </w:rPr>
      </w:pPr>
      <w:r w:rsidRPr="001F3D99">
        <w:rPr>
          <w:rFonts w:asciiTheme="minorEastAsia" w:hAnsiTheme="minorEastAsia" w:hint="eastAsia"/>
          <w:sz w:val="22"/>
          <w:szCs w:val="21"/>
        </w:rPr>
        <w:t>实际输出功率</w:t>
      </w:r>
    </w:p>
    <w:p w:rsidR="00B377EF" w:rsidRPr="001F3D99" w:rsidRDefault="000038D8" w:rsidP="00B377EF">
      <w:pPr>
        <w:pStyle w:val="aa"/>
        <w:spacing w:line="360" w:lineRule="auto"/>
        <w:ind w:left="840" w:firstLineChars="0" w:firstLine="0"/>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P</m:t>
              </m:r>
            </m:e>
            <m:sub>
              <m:r>
                <w:rPr>
                  <w:rFonts w:ascii="Cambria Math" w:hAnsi="Cambria Math"/>
                  <w:sz w:val="22"/>
                  <w:szCs w:val="21"/>
                </w:rPr>
                <m:t>o</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I</m:t>
              </m:r>
            </m:e>
            <m:sub>
              <m:r>
                <w:rPr>
                  <w:rFonts w:ascii="Cambria Math" w:hAnsi="Cambria Math"/>
                  <w:sz w:val="22"/>
                  <w:szCs w:val="21"/>
                </w:rPr>
                <m:t>o</m:t>
              </m:r>
            </m:sub>
          </m:sSub>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t>
              </m:r>
            </m:sub>
          </m:sSub>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m:t>
                  </m:r>
                </m:sub>
              </m:sSub>
            </m:num>
            <m:den>
              <m:rad>
                <m:radPr>
                  <m:degHide m:val="1"/>
                  <m:ctrlPr>
                    <w:rPr>
                      <w:rFonts w:ascii="Cambria Math" w:hAnsi="Cambria Math"/>
                      <w:i/>
                      <w:sz w:val="22"/>
                      <w:szCs w:val="21"/>
                    </w:rPr>
                  </m:ctrlPr>
                </m:radPr>
                <m:deg/>
                <m:e>
                  <m:r>
                    <w:rPr>
                      <w:rFonts w:ascii="Cambria Math" w:hAnsi="Cambria Math"/>
                      <w:sz w:val="22"/>
                      <w:szCs w:val="21"/>
                    </w:rPr>
                    <m:t>2</m:t>
                  </m:r>
                </m:e>
              </m:rad>
            </m:den>
          </m:f>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m:t>
                  </m:r>
                </m:sub>
              </m:sSub>
            </m:num>
            <m:den>
              <m:rad>
                <m:radPr>
                  <m:degHide m:val="1"/>
                  <m:ctrlPr>
                    <w:rPr>
                      <w:rFonts w:ascii="Cambria Math" w:hAnsi="Cambria Math"/>
                      <w:i/>
                      <w:sz w:val="22"/>
                      <w:szCs w:val="21"/>
                    </w:rPr>
                  </m:ctrlPr>
                </m:radPr>
                <m:deg/>
                <m:e>
                  <m:r>
                    <w:rPr>
                      <w:rFonts w:ascii="Cambria Math" w:hAnsi="Cambria Math"/>
                      <w:sz w:val="22"/>
                      <w:szCs w:val="21"/>
                    </w:rPr>
                    <m:t>2</m:t>
                  </m:r>
                </m:e>
              </m:rad>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den>
          </m:f>
          <m:r>
            <w:rPr>
              <w:rFonts w:ascii="Cambria Math" w:hAnsi="Cambria Math"/>
              <w:sz w:val="22"/>
              <w:szCs w:val="21"/>
            </w:rPr>
            <m:t>=</m:t>
          </m:r>
          <m:f>
            <m:fPr>
              <m:ctrlPr>
                <w:rPr>
                  <w:rFonts w:ascii="Cambria Math" w:hAnsi="Cambria Math"/>
                  <w:i/>
                  <w:sz w:val="22"/>
                  <w:szCs w:val="21"/>
                </w:rPr>
              </m:ctrlPr>
            </m:fPr>
            <m:num>
              <m:sSubSup>
                <m:sSubSupPr>
                  <m:ctrlPr>
                    <w:rPr>
                      <w:rFonts w:ascii="Cambria Math" w:hAnsi="Cambria Math"/>
                      <w:i/>
                      <w:sz w:val="22"/>
                      <w:szCs w:val="21"/>
                    </w:rPr>
                  </m:ctrlPr>
                </m:sSubSupPr>
                <m:e>
                  <m:r>
                    <w:rPr>
                      <w:rFonts w:ascii="Cambria Math" w:hAnsi="Cambria Math"/>
                      <w:sz w:val="22"/>
                      <w:szCs w:val="21"/>
                    </w:rPr>
                    <m:t>V</m:t>
                  </m:r>
                </m:e>
                <m:sub>
                  <m:r>
                    <w:rPr>
                      <w:rFonts w:ascii="Cambria Math" w:hAnsi="Cambria Math"/>
                      <w:sz w:val="22"/>
                      <w:szCs w:val="21"/>
                    </w:rPr>
                    <m:t>om</m:t>
                  </m:r>
                </m:sub>
                <m:sup>
                  <m:r>
                    <w:rPr>
                      <w:rFonts w:ascii="Cambria Math" w:hAnsi="Cambria Math"/>
                      <w:sz w:val="22"/>
                      <w:szCs w:val="21"/>
                    </w:rPr>
                    <m:t>2</m:t>
                  </m:r>
                </m:sup>
              </m:sSubSup>
            </m:num>
            <m:den>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den>
          </m:f>
        </m:oMath>
      </m:oMathPara>
    </w:p>
    <w:p w:rsidR="00CF1FFD" w:rsidRPr="001F3D99" w:rsidRDefault="00CF1FFD" w:rsidP="00B377EF">
      <w:pPr>
        <w:pStyle w:val="aa"/>
        <w:spacing w:line="360" w:lineRule="auto"/>
        <w:ind w:left="840" w:firstLineChars="0" w:firstLine="0"/>
        <w:rPr>
          <w:rFonts w:asciiTheme="minorEastAsia" w:hAnsiTheme="minorEastAsia"/>
          <w:sz w:val="22"/>
          <w:szCs w:val="21"/>
        </w:rPr>
      </w:pPr>
      <w:r w:rsidRPr="001F3D99">
        <w:rPr>
          <w:rFonts w:asciiTheme="minorEastAsia" w:hAnsiTheme="minorEastAsia" w:hint="eastAsia"/>
          <w:sz w:val="22"/>
          <w:szCs w:val="21"/>
        </w:rPr>
        <w:t>最大输出功率</w:t>
      </w:r>
    </w:p>
    <w:p w:rsidR="0067537E" w:rsidRPr="001F3D99" w:rsidRDefault="000038D8" w:rsidP="00B377EF">
      <w:pPr>
        <w:pStyle w:val="aa"/>
        <w:spacing w:line="360" w:lineRule="auto"/>
        <w:ind w:left="840" w:firstLineChars="0" w:firstLine="0"/>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P</m:t>
              </m:r>
            </m:e>
            <m:sub>
              <m:r>
                <w:rPr>
                  <w:rFonts w:ascii="Cambria Math" w:hAnsi="Cambria Math"/>
                  <w:sz w:val="22"/>
                  <w:szCs w:val="21"/>
                </w:rPr>
                <m:t>om</m:t>
              </m:r>
            </m:sub>
          </m:sSub>
          <m:r>
            <w:rPr>
              <w:rFonts w:ascii="Cambria Math" w:hAnsi="Cambria Math"/>
              <w:sz w:val="22"/>
              <w:szCs w:val="21"/>
            </w:rPr>
            <m:t>=</m:t>
          </m:r>
          <m:f>
            <m:fPr>
              <m:ctrlPr>
                <w:rPr>
                  <w:rFonts w:ascii="Cambria Math" w:hAnsi="Cambria Math"/>
                  <w:i/>
                  <w:sz w:val="22"/>
                  <w:szCs w:val="21"/>
                </w:rPr>
              </m:ctrlPr>
            </m:fPr>
            <m:num>
              <m:sSup>
                <m:sSupPr>
                  <m:ctrlPr>
                    <w:rPr>
                      <w:rFonts w:ascii="Cambria Math" w:hAnsi="Cambria Math"/>
                      <w:i/>
                      <w:sz w:val="22"/>
                      <w:szCs w:val="21"/>
                    </w:rPr>
                  </m:ctrlPr>
                </m:sSupPr>
                <m:e>
                  <m:d>
                    <m:dPr>
                      <m:begChr m:val="["/>
                      <m:endChr m:val="]"/>
                      <m:ctrlPr>
                        <w:rPr>
                          <w:rFonts w:ascii="Cambria Math" w:hAnsi="Cambria Math"/>
                          <w:i/>
                          <w:sz w:val="22"/>
                          <w:szCs w:val="21"/>
                        </w:rPr>
                      </m:ctrlPr>
                    </m:dPr>
                    <m:e>
                      <m:f>
                        <m:fPr>
                          <m:type m:val="lin"/>
                          <m:ctrlPr>
                            <w:rPr>
                              <w:rFonts w:ascii="Cambria Math" w:hAnsi="Cambria Math"/>
                              <w:i/>
                              <w:sz w:val="22"/>
                              <w:szCs w:val="21"/>
                            </w:rPr>
                          </m:ctrlPr>
                        </m:fPr>
                        <m:num>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CES</m:t>
                                  </m:r>
                                </m:sub>
                              </m:sSub>
                            </m:e>
                          </m:d>
                        </m:num>
                        <m:den>
                          <m:rad>
                            <m:radPr>
                              <m:degHide m:val="1"/>
                              <m:ctrlPr>
                                <w:rPr>
                                  <w:rFonts w:ascii="Cambria Math" w:hAnsi="Cambria Math"/>
                                  <w:i/>
                                  <w:sz w:val="22"/>
                                  <w:szCs w:val="21"/>
                                </w:rPr>
                              </m:ctrlPr>
                            </m:radPr>
                            <m:deg/>
                            <m:e>
                              <m:r>
                                <w:rPr>
                                  <w:rFonts w:ascii="Cambria Math" w:hAnsi="Cambria Math"/>
                                  <w:sz w:val="22"/>
                                  <w:szCs w:val="21"/>
                                </w:rPr>
                                <m:t>2</m:t>
                              </m:r>
                            </m:e>
                          </m:rad>
                        </m:den>
                      </m:f>
                    </m:e>
                  </m:d>
                </m:e>
                <m:sup>
                  <m:r>
                    <w:rPr>
                      <w:rFonts w:ascii="Cambria Math" w:hAnsi="Cambria Math"/>
                      <w:sz w:val="22"/>
                      <w:szCs w:val="21"/>
                    </w:rPr>
                    <m:t>2</m:t>
                  </m:r>
                </m:sup>
              </m:sSup>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den>
          </m:f>
          <m:r>
            <w:rPr>
              <w:rFonts w:ascii="Cambria Math" w:hAnsi="Cambria Math"/>
              <w:sz w:val="22"/>
              <w:szCs w:val="21"/>
            </w:rPr>
            <m:t>≈</m:t>
          </m:r>
          <m:f>
            <m:fPr>
              <m:ctrlPr>
                <w:rPr>
                  <w:rFonts w:ascii="Cambria Math" w:hAnsi="Cambria Math"/>
                  <w:i/>
                  <w:sz w:val="22"/>
                  <w:szCs w:val="21"/>
                </w:rPr>
              </m:ctrlPr>
            </m:fPr>
            <m:num>
              <m:sSubSup>
                <m:sSubSupPr>
                  <m:ctrlPr>
                    <w:rPr>
                      <w:rFonts w:ascii="Cambria Math" w:hAnsi="Cambria Math"/>
                      <w:i/>
                      <w:sz w:val="22"/>
                      <w:szCs w:val="21"/>
                    </w:rPr>
                  </m:ctrlPr>
                </m:sSubSupPr>
                <m:e>
                  <m:r>
                    <w:rPr>
                      <w:rFonts w:ascii="Cambria Math" w:hAnsi="Cambria Math"/>
                      <w:sz w:val="22"/>
                      <w:szCs w:val="21"/>
                    </w:rPr>
                    <m:t>V</m:t>
                  </m:r>
                </m:e>
                <m:sub>
                  <m:r>
                    <w:rPr>
                      <w:rFonts w:ascii="Cambria Math" w:hAnsi="Cambria Math"/>
                      <w:sz w:val="22"/>
                      <w:szCs w:val="21"/>
                    </w:rPr>
                    <m:t>CC</m:t>
                  </m:r>
                </m:sub>
                <m:sup>
                  <m:r>
                    <w:rPr>
                      <w:rFonts w:ascii="Cambria Math" w:hAnsi="Cambria Math"/>
                      <w:sz w:val="22"/>
                      <w:szCs w:val="21"/>
                    </w:rPr>
                    <m:t>2</m:t>
                  </m:r>
                </m:sup>
              </m:sSubSup>
            </m:num>
            <m:den>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den>
          </m:f>
        </m:oMath>
      </m:oMathPara>
    </w:p>
    <w:p w:rsidR="00A35C17" w:rsidRPr="001F3D99" w:rsidRDefault="00A35C17" w:rsidP="00A35C17">
      <w:pPr>
        <w:pStyle w:val="aa"/>
        <w:numPr>
          <w:ilvl w:val="0"/>
          <w:numId w:val="18"/>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管耗</w:t>
      </w:r>
      <m:oMath>
        <m:sSub>
          <m:sSubPr>
            <m:ctrlPr>
              <w:rPr>
                <w:rFonts w:ascii="Cambria Math" w:hAnsi="Cambria Math"/>
                <w:b/>
                <w:sz w:val="22"/>
                <w:szCs w:val="21"/>
              </w:rPr>
            </m:ctrlPr>
          </m:sSubPr>
          <m:e>
            <m:r>
              <m:rPr>
                <m:sty m:val="bi"/>
              </m:rPr>
              <w:rPr>
                <w:rFonts w:ascii="Cambria Math" w:hAnsi="Cambria Math"/>
                <w:sz w:val="22"/>
                <w:szCs w:val="21"/>
              </w:rPr>
              <m:t>P</m:t>
            </m:r>
          </m:e>
          <m:sub>
            <m:r>
              <m:rPr>
                <m:sty m:val="bi"/>
              </m:rPr>
              <w:rPr>
                <w:rFonts w:ascii="Cambria Math" w:hAnsi="Cambria Math"/>
                <w:sz w:val="22"/>
                <w:szCs w:val="21"/>
              </w:rPr>
              <m:t>T</m:t>
            </m:r>
          </m:sub>
        </m:sSub>
      </m:oMath>
    </w:p>
    <w:p w:rsidR="008F3B6D" w:rsidRPr="001F3D99" w:rsidRDefault="008F3B6D" w:rsidP="008F3B6D">
      <w:pPr>
        <w:pStyle w:val="aa"/>
        <w:spacing w:line="360" w:lineRule="auto"/>
        <w:ind w:left="840" w:firstLineChars="0" w:firstLine="0"/>
        <w:rPr>
          <w:rFonts w:asciiTheme="minorEastAsia" w:hAnsiTheme="minorEastAsia"/>
          <w:sz w:val="22"/>
          <w:szCs w:val="21"/>
        </w:rPr>
      </w:pPr>
      <w:r w:rsidRPr="001F3D99">
        <w:rPr>
          <w:rFonts w:asciiTheme="minorEastAsia" w:hAnsiTheme="minorEastAsia" w:hint="eastAsia"/>
          <w:sz w:val="22"/>
          <w:szCs w:val="21"/>
        </w:rPr>
        <w:t>单个管子在一个周期内的管耗</w:t>
      </w:r>
    </w:p>
    <w:p w:rsidR="00F0134C" w:rsidRPr="001F3D99" w:rsidRDefault="000038D8" w:rsidP="00F0134C">
      <w:pPr>
        <w:pStyle w:val="aa"/>
        <w:spacing w:line="360" w:lineRule="auto"/>
        <w:ind w:left="840" w:firstLineChars="0" w:firstLine="0"/>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P</m:t>
              </m:r>
            </m:e>
            <m:sub>
              <m:r>
                <w:rPr>
                  <w:rFonts w:ascii="Cambria Math" w:hAnsi="Cambria Math"/>
                  <w:sz w:val="22"/>
                  <w:szCs w:val="21"/>
                </w:rPr>
                <m:t>T1</m:t>
              </m:r>
            </m:sub>
          </m:sSub>
          <m:r>
            <m:rPr>
              <m:sty m:val="p"/>
            </m:rPr>
            <w:rPr>
              <w:rFonts w:ascii="Cambria Math" w:hAnsi="Cambria Math"/>
              <w:sz w:val="22"/>
              <w:szCs w:val="21"/>
            </w:rPr>
            <m:t>=</m:t>
          </m:r>
          <m:f>
            <m:fPr>
              <m:ctrlPr>
                <w:rPr>
                  <w:rFonts w:ascii="Cambria Math" w:hAnsi="Cambria Math"/>
                  <w:sz w:val="22"/>
                  <w:szCs w:val="21"/>
                </w:rPr>
              </m:ctrlPr>
            </m:fPr>
            <m:num>
              <m:r>
                <w:rPr>
                  <w:rFonts w:ascii="Cambria Math" w:hAnsi="Cambria Math"/>
                  <w:sz w:val="22"/>
                  <w:szCs w:val="21"/>
                </w:rPr>
                <m:t>1</m:t>
              </m:r>
            </m:num>
            <m:den>
              <m:r>
                <w:rPr>
                  <w:rFonts w:ascii="Cambria Math" w:hAnsi="Cambria Math"/>
                  <w:sz w:val="22"/>
                  <w:szCs w:val="21"/>
                </w:rPr>
                <m:t>2π</m:t>
              </m:r>
            </m:den>
          </m:f>
          <m:nary>
            <m:naryPr>
              <m:limLoc m:val="subSup"/>
              <m:ctrlPr>
                <w:rPr>
                  <w:rFonts w:ascii="Cambria Math" w:hAnsi="Cambria Math"/>
                  <w:i/>
                  <w:sz w:val="22"/>
                  <w:szCs w:val="21"/>
                </w:rPr>
              </m:ctrlPr>
            </m:naryPr>
            <m:sub>
              <m:r>
                <w:rPr>
                  <w:rFonts w:ascii="Cambria Math" w:hAnsi="Cambria Math"/>
                  <w:sz w:val="22"/>
                  <w:szCs w:val="21"/>
                </w:rPr>
                <m:t>0</m:t>
              </m:r>
            </m:sub>
            <m:sup>
              <m:r>
                <w:rPr>
                  <w:rFonts w:ascii="Cambria Math" w:hAnsi="Cambria Math"/>
                  <w:sz w:val="22"/>
                  <w:szCs w:val="21"/>
                </w:rPr>
                <m:t>π</m:t>
              </m:r>
            </m:sup>
            <m:e>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t>
                      </m:r>
                    </m:sub>
                  </m:sSub>
                </m:e>
              </m:d>
            </m:e>
          </m:nary>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den>
          </m:f>
          <m:box>
            <m:boxPr>
              <m:diff m:val="1"/>
              <m:ctrlPr>
                <w:rPr>
                  <w:rFonts w:ascii="Cambria Math" w:hAnsi="Cambria Math"/>
                  <w:i/>
                  <w:sz w:val="22"/>
                  <w:szCs w:val="21"/>
                </w:rPr>
              </m:ctrlPr>
            </m:boxPr>
            <m:e>
              <m:r>
                <w:rPr>
                  <w:rFonts w:ascii="Cambria Math" w:hAnsi="Cambria Math"/>
                  <w:sz w:val="22"/>
                  <w:szCs w:val="21"/>
                </w:rPr>
                <m:t>d</m:t>
              </m:r>
              <m:d>
                <m:dPr>
                  <m:ctrlPr>
                    <w:rPr>
                      <w:rFonts w:ascii="Cambria Math" w:hAnsi="Cambria Math"/>
                      <w:i/>
                      <w:sz w:val="22"/>
                      <w:szCs w:val="21"/>
                    </w:rPr>
                  </m:ctrlPr>
                </m:dPr>
                <m:e>
                  <m:r>
                    <w:rPr>
                      <w:rFonts w:ascii="Cambria Math" w:hAnsi="Cambria Math"/>
                      <w:sz w:val="22"/>
                      <w:szCs w:val="21"/>
                    </w:rPr>
                    <m:t>ωt</m:t>
                  </m:r>
                </m:e>
              </m:d>
            </m:e>
          </m:box>
        </m:oMath>
      </m:oMathPara>
    </w:p>
    <w:p w:rsidR="00F0134C" w:rsidRPr="001F3D99" w:rsidRDefault="00F0134C" w:rsidP="00F0134C">
      <w:pPr>
        <w:pStyle w:val="aa"/>
        <w:spacing w:line="360" w:lineRule="auto"/>
        <w:ind w:left="840" w:firstLineChars="0" w:firstLine="0"/>
        <w:rPr>
          <w:rFonts w:asciiTheme="minorEastAsia" w:hAnsiTheme="minorEastAsia"/>
          <w:sz w:val="22"/>
          <w:szCs w:val="21"/>
        </w:rPr>
      </w:pPr>
      <m:oMathPara>
        <m:oMath>
          <m:r>
            <m:rPr>
              <m:sty m:val="p"/>
            </m:rPr>
            <w:rPr>
              <w:rFonts w:ascii="Cambria Math" w:hAnsi="Cambria Math"/>
              <w:sz w:val="22"/>
              <w:szCs w:val="21"/>
            </w:rPr>
            <m:t>=</m:t>
          </m:r>
          <m:f>
            <m:fPr>
              <m:ctrlPr>
                <w:rPr>
                  <w:rFonts w:ascii="Cambria Math" w:hAnsi="Cambria Math"/>
                  <w:sz w:val="22"/>
                  <w:szCs w:val="21"/>
                </w:rPr>
              </m:ctrlPr>
            </m:fPr>
            <m:num>
              <m:r>
                <w:rPr>
                  <w:rFonts w:ascii="Cambria Math" w:hAnsi="Cambria Math"/>
                  <w:sz w:val="22"/>
                  <w:szCs w:val="21"/>
                </w:rPr>
                <m:t>1</m:t>
              </m:r>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den>
          </m:f>
          <m:d>
            <m:dPr>
              <m:ctrlPr>
                <w:rPr>
                  <w:rFonts w:ascii="Cambria Math" w:hAnsi="Cambria Math"/>
                  <w:i/>
                  <w:sz w:val="22"/>
                  <w:szCs w:val="21"/>
                </w:rPr>
              </m:ctrlPr>
            </m:dPr>
            <m:e>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m:t>
                      </m:r>
                    </m:sub>
                  </m:sSub>
                </m:num>
                <m:den>
                  <m:r>
                    <w:rPr>
                      <w:rFonts w:ascii="Cambria Math" w:hAnsi="Cambria Math"/>
                      <w:sz w:val="22"/>
                      <w:szCs w:val="21"/>
                    </w:rPr>
                    <m:t>π</m:t>
                  </m:r>
                </m:den>
              </m:f>
              <m:r>
                <w:rPr>
                  <w:rFonts w:ascii="Cambria Math" w:hAnsi="Cambria Math"/>
                  <w:sz w:val="22"/>
                  <w:szCs w:val="21"/>
                </w:rPr>
                <m:t>-</m:t>
              </m:r>
              <m:f>
                <m:fPr>
                  <m:ctrlPr>
                    <w:rPr>
                      <w:rFonts w:ascii="Cambria Math" w:hAnsi="Cambria Math"/>
                      <w:i/>
                      <w:sz w:val="22"/>
                      <w:szCs w:val="21"/>
                    </w:rPr>
                  </m:ctrlPr>
                </m:fPr>
                <m:num>
                  <m:sSup>
                    <m:sSupPr>
                      <m:ctrlPr>
                        <w:rPr>
                          <w:rFonts w:ascii="Cambria Math" w:hAnsi="Cambria Math"/>
                          <w:i/>
                          <w:sz w:val="22"/>
                          <w:szCs w:val="21"/>
                        </w:rPr>
                      </m:ctrlPr>
                    </m:sSup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m:t>
                          </m:r>
                        </m:sub>
                      </m:sSub>
                    </m:e>
                    <m:sup>
                      <m:r>
                        <w:rPr>
                          <w:rFonts w:ascii="Cambria Math" w:hAnsi="Cambria Math"/>
                          <w:sz w:val="22"/>
                          <w:szCs w:val="21"/>
                        </w:rPr>
                        <m:t>2</m:t>
                      </m:r>
                    </m:sup>
                  </m:sSup>
                </m:num>
                <m:den>
                  <m:r>
                    <w:rPr>
                      <w:rFonts w:ascii="Cambria Math" w:hAnsi="Cambria Math"/>
                      <w:sz w:val="22"/>
                      <w:szCs w:val="21"/>
                    </w:rPr>
                    <m:t>4</m:t>
                  </m:r>
                </m:den>
              </m:f>
            </m:e>
          </m:d>
        </m:oMath>
      </m:oMathPara>
    </w:p>
    <w:p w:rsidR="008F3B6D" w:rsidRPr="001F3D99" w:rsidRDefault="008F3B6D" w:rsidP="00F0134C">
      <w:pPr>
        <w:pStyle w:val="aa"/>
        <w:spacing w:line="360" w:lineRule="auto"/>
        <w:ind w:left="840" w:firstLineChars="0" w:firstLine="0"/>
        <w:rPr>
          <w:rFonts w:asciiTheme="minorEastAsia" w:hAnsiTheme="minorEastAsia"/>
          <w:sz w:val="22"/>
          <w:szCs w:val="21"/>
        </w:rPr>
      </w:pPr>
      <w:r w:rsidRPr="001F3D99">
        <w:rPr>
          <w:rFonts w:asciiTheme="minorEastAsia" w:hAnsiTheme="minorEastAsia" w:hint="eastAsia"/>
          <w:sz w:val="22"/>
          <w:szCs w:val="21"/>
        </w:rPr>
        <w:t>两管管耗</w:t>
      </w:r>
    </w:p>
    <w:p w:rsidR="008F3B6D" w:rsidRPr="001F3D99" w:rsidRDefault="000038D8" w:rsidP="00F0134C">
      <w:pPr>
        <w:pStyle w:val="aa"/>
        <w:spacing w:line="360" w:lineRule="auto"/>
        <w:ind w:left="840" w:firstLineChars="0" w:firstLine="0"/>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P</m:t>
              </m:r>
            </m:e>
            <m:sub>
              <m:r>
                <w:rPr>
                  <w:rFonts w:ascii="Cambria Math" w:hAnsi="Cambria Math"/>
                  <w:sz w:val="22"/>
                  <w:szCs w:val="21"/>
                </w:rPr>
                <m:t>T</m:t>
              </m:r>
            </m:sub>
          </m:sSub>
          <m:r>
            <m:rPr>
              <m:sty m:val="p"/>
            </m:rPr>
            <w:rPr>
              <w:rFonts w:ascii="Cambria Math" w:hAnsi="Cambria Math"/>
              <w:sz w:val="22"/>
              <w:szCs w:val="21"/>
            </w:rPr>
            <m:t>=2</m:t>
          </m:r>
          <m:sSub>
            <m:sSubPr>
              <m:ctrlPr>
                <w:rPr>
                  <w:rFonts w:ascii="Cambria Math" w:hAnsi="Cambria Math"/>
                  <w:sz w:val="22"/>
                  <w:szCs w:val="21"/>
                </w:rPr>
              </m:ctrlPr>
            </m:sSubPr>
            <m:e>
              <m:r>
                <w:rPr>
                  <w:rFonts w:ascii="Cambria Math" w:hAnsi="Cambria Math"/>
                  <w:sz w:val="22"/>
                  <w:szCs w:val="21"/>
                </w:rPr>
                <m:t>P</m:t>
              </m:r>
            </m:e>
            <m:sub>
              <m:r>
                <w:rPr>
                  <w:rFonts w:ascii="Cambria Math" w:hAnsi="Cambria Math"/>
                  <w:sz w:val="22"/>
                  <w:szCs w:val="21"/>
                </w:rPr>
                <m:t>T1</m:t>
              </m:r>
            </m:sub>
          </m:sSub>
          <m:r>
            <m:rPr>
              <m:sty m:val="p"/>
            </m:rPr>
            <w:rPr>
              <w:rFonts w:ascii="Cambria Math" w:hAnsi="Cambria Math"/>
              <w:sz w:val="22"/>
              <w:szCs w:val="21"/>
            </w:rPr>
            <m:t>=</m:t>
          </m:r>
          <m:f>
            <m:fPr>
              <m:ctrlPr>
                <w:rPr>
                  <w:rFonts w:ascii="Cambria Math" w:hAnsi="Cambria Math"/>
                  <w:sz w:val="22"/>
                  <w:szCs w:val="21"/>
                </w:rPr>
              </m:ctrlPr>
            </m:fPr>
            <m:num>
              <m:r>
                <w:rPr>
                  <w:rFonts w:ascii="Cambria Math" w:hAnsi="Cambria Math"/>
                  <w:sz w:val="22"/>
                  <w:szCs w:val="21"/>
                </w:rPr>
                <m:t>2</m:t>
              </m:r>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den>
          </m:f>
          <m:d>
            <m:dPr>
              <m:ctrlPr>
                <w:rPr>
                  <w:rFonts w:ascii="Cambria Math" w:hAnsi="Cambria Math"/>
                  <w:i/>
                  <w:sz w:val="22"/>
                  <w:szCs w:val="21"/>
                </w:rPr>
              </m:ctrlPr>
            </m:dPr>
            <m:e>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m:t>
                      </m:r>
                    </m:sub>
                  </m:sSub>
                </m:num>
                <m:den>
                  <m:r>
                    <w:rPr>
                      <w:rFonts w:ascii="Cambria Math" w:hAnsi="Cambria Math"/>
                      <w:sz w:val="22"/>
                      <w:szCs w:val="21"/>
                    </w:rPr>
                    <m:t>π</m:t>
                  </m:r>
                </m:den>
              </m:f>
              <m:r>
                <w:rPr>
                  <w:rFonts w:ascii="Cambria Math" w:hAnsi="Cambria Math"/>
                  <w:sz w:val="22"/>
                  <w:szCs w:val="21"/>
                </w:rPr>
                <m:t>-</m:t>
              </m:r>
              <m:f>
                <m:fPr>
                  <m:ctrlPr>
                    <w:rPr>
                      <w:rFonts w:ascii="Cambria Math" w:hAnsi="Cambria Math"/>
                      <w:i/>
                      <w:sz w:val="22"/>
                      <w:szCs w:val="21"/>
                    </w:rPr>
                  </m:ctrlPr>
                </m:fPr>
                <m:num>
                  <m:sSup>
                    <m:sSupPr>
                      <m:ctrlPr>
                        <w:rPr>
                          <w:rFonts w:ascii="Cambria Math" w:hAnsi="Cambria Math"/>
                          <w:i/>
                          <w:sz w:val="22"/>
                          <w:szCs w:val="21"/>
                        </w:rPr>
                      </m:ctrlPr>
                    </m:sSup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m:t>
                          </m:r>
                        </m:sub>
                      </m:sSub>
                    </m:e>
                    <m:sup>
                      <m:r>
                        <w:rPr>
                          <w:rFonts w:ascii="Cambria Math" w:hAnsi="Cambria Math"/>
                          <w:sz w:val="22"/>
                          <w:szCs w:val="21"/>
                        </w:rPr>
                        <m:t>2</m:t>
                      </m:r>
                    </m:sup>
                  </m:sSup>
                </m:num>
                <m:den>
                  <m:r>
                    <w:rPr>
                      <w:rFonts w:ascii="Cambria Math" w:hAnsi="Cambria Math"/>
                      <w:sz w:val="22"/>
                      <w:szCs w:val="21"/>
                    </w:rPr>
                    <m:t>4</m:t>
                  </m:r>
                </m:den>
              </m:f>
            </m:e>
          </m:d>
        </m:oMath>
      </m:oMathPara>
    </w:p>
    <w:p w:rsidR="00A35C17" w:rsidRPr="001F3D99" w:rsidRDefault="00A35C17" w:rsidP="00A35C17">
      <w:pPr>
        <w:pStyle w:val="aa"/>
        <w:numPr>
          <w:ilvl w:val="0"/>
          <w:numId w:val="18"/>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直流电源供给的功率</w:t>
      </w:r>
      <m:oMath>
        <m:sSub>
          <m:sSubPr>
            <m:ctrlPr>
              <w:rPr>
                <w:rFonts w:ascii="Cambria Math" w:hAnsi="Cambria Math"/>
                <w:b/>
                <w:sz w:val="22"/>
                <w:szCs w:val="21"/>
              </w:rPr>
            </m:ctrlPr>
          </m:sSubPr>
          <m:e>
            <m:r>
              <m:rPr>
                <m:sty m:val="bi"/>
              </m:rPr>
              <w:rPr>
                <w:rFonts w:ascii="Cambria Math" w:hAnsi="Cambria Math"/>
                <w:sz w:val="22"/>
                <w:szCs w:val="21"/>
              </w:rPr>
              <m:t>P</m:t>
            </m:r>
          </m:e>
          <m:sub>
            <m:r>
              <m:rPr>
                <m:sty m:val="bi"/>
              </m:rPr>
              <w:rPr>
                <w:rFonts w:ascii="Cambria Math" w:hAnsi="Cambria Math"/>
                <w:sz w:val="22"/>
                <w:szCs w:val="21"/>
              </w:rPr>
              <m:t>v</m:t>
            </m:r>
          </m:sub>
        </m:sSub>
      </m:oMath>
    </w:p>
    <w:p w:rsidR="00CA5518" w:rsidRPr="001F3D99" w:rsidRDefault="000038D8" w:rsidP="00CA5518">
      <w:pPr>
        <w:pStyle w:val="aa"/>
        <w:spacing w:line="360" w:lineRule="auto"/>
        <w:ind w:left="840" w:firstLineChars="0" w:firstLine="0"/>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P</m:t>
              </m:r>
            </m:e>
            <m:sub>
              <m:r>
                <w:rPr>
                  <w:rFonts w:ascii="Cambria Math" w:hAnsi="Cambria Math"/>
                  <w:sz w:val="22"/>
                  <w:szCs w:val="21"/>
                </w:rPr>
                <m:t>v</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P</m:t>
              </m:r>
            </m:e>
            <m:sub>
              <m:r>
                <w:rPr>
                  <w:rFonts w:ascii="Cambria Math" w:hAnsi="Cambria Math"/>
                  <w:sz w:val="22"/>
                  <w:szCs w:val="21"/>
                </w:rPr>
                <m:t>o</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P</m:t>
              </m:r>
            </m:e>
            <m:sub>
              <m:r>
                <w:rPr>
                  <w:rFonts w:ascii="Cambria Math" w:hAnsi="Cambria Math"/>
                  <w:sz w:val="22"/>
                  <w:szCs w:val="21"/>
                </w:rPr>
                <m:t>T</m:t>
              </m:r>
            </m:sub>
          </m:sSub>
          <m:r>
            <w:rPr>
              <w:rFonts w:ascii="Cambria Math" w:hAnsi="Cambria Math"/>
              <w:sz w:val="22"/>
              <w:szCs w:val="21"/>
            </w:rPr>
            <m:t>=</m:t>
          </m:r>
          <m:f>
            <m:fPr>
              <m:ctrlPr>
                <w:rPr>
                  <w:rFonts w:ascii="Cambria Math" w:hAnsi="Cambria Math"/>
                  <w:sz w:val="22"/>
                  <w:szCs w:val="21"/>
                </w:rPr>
              </m:ctrlPr>
            </m:fPr>
            <m:num>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m:t>
                  </m:r>
                </m:sub>
              </m:sSub>
            </m:num>
            <m:den>
              <m:r>
                <w:rPr>
                  <w:rFonts w:ascii="Cambria Math" w:hAnsi="Cambria Math"/>
                  <w:sz w:val="22"/>
                  <w:szCs w:val="21"/>
                </w:rPr>
                <m:t>π</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den>
          </m:f>
        </m:oMath>
      </m:oMathPara>
    </w:p>
    <w:p w:rsidR="00A35C17" w:rsidRPr="001F3D99" w:rsidRDefault="00A35C17" w:rsidP="00A35C17">
      <w:pPr>
        <w:pStyle w:val="aa"/>
        <w:numPr>
          <w:ilvl w:val="0"/>
          <w:numId w:val="18"/>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效率</w:t>
      </w:r>
      <m:oMath>
        <m:r>
          <m:rPr>
            <m:sty m:val="bi"/>
          </m:rPr>
          <w:rPr>
            <w:rFonts w:ascii="Cambria Math" w:hAnsi="Cambria Math"/>
            <w:sz w:val="22"/>
            <w:szCs w:val="21"/>
          </w:rPr>
          <m:t>η</m:t>
        </m:r>
      </m:oMath>
      <w:r w:rsidR="005F545D" w:rsidRPr="001F3D99">
        <w:rPr>
          <w:rFonts w:asciiTheme="minorEastAsia" w:hAnsiTheme="minorEastAsia" w:hint="eastAsia"/>
          <w:b/>
          <w:sz w:val="22"/>
          <w:szCs w:val="21"/>
        </w:rPr>
        <w:t>（功率放大电路输出功率与电源所提供功率之比）</w:t>
      </w:r>
    </w:p>
    <w:p w:rsidR="005F545D" w:rsidRPr="001F3D99" w:rsidRDefault="005F545D" w:rsidP="005F545D">
      <w:pPr>
        <w:pStyle w:val="aa"/>
        <w:spacing w:line="360" w:lineRule="auto"/>
        <w:ind w:left="840" w:firstLineChars="0" w:firstLine="0"/>
        <w:rPr>
          <w:rFonts w:asciiTheme="minorEastAsia" w:hAnsiTheme="minorEastAsia"/>
          <w:b/>
          <w:sz w:val="22"/>
          <w:szCs w:val="21"/>
        </w:rPr>
      </w:pPr>
      <m:oMathPara>
        <m:oMath>
          <m:r>
            <w:rPr>
              <w:rFonts w:ascii="Cambria Math" w:hAnsi="Cambria Math"/>
              <w:sz w:val="22"/>
              <w:szCs w:val="21"/>
            </w:rPr>
            <m:t>η</m:t>
          </m:r>
          <m:r>
            <m:rPr>
              <m:sty m:val="bi"/>
            </m:rPr>
            <w:rPr>
              <w:rFonts w:ascii="Cambria Math" w:hAnsi="Cambria Math"/>
              <w:sz w:val="22"/>
              <w:szCs w:val="21"/>
            </w:rPr>
            <m:t>=</m:t>
          </m:r>
          <m:f>
            <m:fPr>
              <m:ctrlPr>
                <w:rPr>
                  <w:rFonts w:ascii="Cambria Math" w:hAnsi="Cambria Math"/>
                  <w:b/>
                  <w:i/>
                  <w:sz w:val="22"/>
                  <w:szCs w:val="21"/>
                </w:rPr>
              </m:ctrlPr>
            </m:fPr>
            <m:num>
              <m:sSub>
                <m:sSubPr>
                  <m:ctrlPr>
                    <w:rPr>
                      <w:rFonts w:ascii="Cambria Math" w:hAnsi="Cambria Math"/>
                      <w:i/>
                      <w:sz w:val="22"/>
                      <w:szCs w:val="21"/>
                    </w:rPr>
                  </m:ctrlPr>
                </m:sSubPr>
                <m:e>
                  <m:r>
                    <w:rPr>
                      <w:rFonts w:ascii="Cambria Math" w:hAnsi="Cambria Math"/>
                      <w:sz w:val="22"/>
                      <w:szCs w:val="21"/>
                    </w:rPr>
                    <m:t>P</m:t>
                  </m:r>
                </m:e>
                <m:sub>
                  <m:r>
                    <w:rPr>
                      <w:rFonts w:ascii="Cambria Math" w:hAnsi="Cambria Math"/>
                      <w:sz w:val="22"/>
                      <w:szCs w:val="21"/>
                    </w:rPr>
                    <m:t>o</m:t>
                  </m:r>
                </m:sub>
              </m:sSub>
            </m:num>
            <m:den>
              <m:sSub>
                <m:sSubPr>
                  <m:ctrlPr>
                    <w:rPr>
                      <w:rFonts w:ascii="Cambria Math" w:hAnsi="Cambria Math"/>
                      <w:i/>
                      <w:sz w:val="22"/>
                      <w:szCs w:val="21"/>
                    </w:rPr>
                  </m:ctrlPr>
                </m:sSubPr>
                <m:e>
                  <m:r>
                    <w:rPr>
                      <w:rFonts w:ascii="Cambria Math" w:hAnsi="Cambria Math"/>
                      <w:sz w:val="22"/>
                      <w:szCs w:val="21"/>
                    </w:rPr>
                    <m:t>P</m:t>
                  </m:r>
                </m:e>
                <m:sub>
                  <m:r>
                    <w:rPr>
                      <w:rFonts w:ascii="Cambria Math" w:hAnsi="Cambria Math"/>
                      <w:sz w:val="22"/>
                      <w:szCs w:val="21"/>
                    </w:rPr>
                    <m:t>v</m:t>
                  </m:r>
                </m:sub>
              </m:sSub>
            </m:den>
          </m:f>
          <m:r>
            <m:rPr>
              <m:sty m:val="bi"/>
            </m:rPr>
            <w:rPr>
              <w:rFonts w:ascii="Cambria Math" w:hAnsi="Cambria Math"/>
              <w:sz w:val="22"/>
              <w:szCs w:val="21"/>
            </w:rPr>
            <m:t>=</m:t>
          </m:r>
          <m:f>
            <m:fPr>
              <m:ctrlPr>
                <w:rPr>
                  <w:rFonts w:ascii="Cambria Math" w:hAnsi="Cambria Math"/>
                  <w:b/>
                  <w:i/>
                  <w:sz w:val="22"/>
                  <w:szCs w:val="21"/>
                </w:rPr>
              </m:ctrlPr>
            </m:fPr>
            <m:num>
              <m:r>
                <w:rPr>
                  <w:rFonts w:ascii="Cambria Math" w:hAnsi="Cambria Math"/>
                  <w:sz w:val="22"/>
                  <w:szCs w:val="21"/>
                </w:rPr>
                <m:t>π</m:t>
              </m:r>
            </m:num>
            <m:den>
              <m:r>
                <m:rPr>
                  <m:sty m:val="p"/>
                </m:rPr>
                <w:rPr>
                  <w:rFonts w:ascii="Cambria Math" w:hAnsi="Cambria Math"/>
                  <w:sz w:val="22"/>
                  <w:szCs w:val="21"/>
                </w:rPr>
                <m:t>4</m:t>
              </m:r>
            </m:den>
          </m:f>
          <m:r>
            <m:rPr>
              <m:sty m:val="bi"/>
            </m:rPr>
            <w:rPr>
              <w:rFonts w:ascii="Cambria Math" w:hAnsi="Cambria Math"/>
              <w:sz w:val="22"/>
              <w:szCs w:val="21"/>
            </w:rPr>
            <m:t>⋅</m:t>
          </m:r>
          <m:f>
            <m:fPr>
              <m:ctrlPr>
                <w:rPr>
                  <w:rFonts w:ascii="Cambria Math" w:hAnsi="Cambria Math"/>
                  <w:b/>
                  <w:i/>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m:t>
                  </m:r>
                </m:sub>
              </m:sSub>
            </m:num>
            <m:den>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den>
          </m:f>
          <m:r>
            <m:rPr>
              <m:sty m:val="p"/>
            </m:rPr>
            <w:rPr>
              <w:rFonts w:ascii="Cambria Math" w:hAnsi="Cambria Math"/>
              <w:sz w:val="22"/>
              <w:szCs w:val="21"/>
            </w:rPr>
            <m:t>=</m:t>
          </m:r>
          <m:f>
            <m:fPr>
              <m:ctrlPr>
                <w:rPr>
                  <w:rFonts w:ascii="Cambria Math" w:hAnsi="Cambria Math"/>
                  <w:b/>
                  <w:i/>
                  <w:sz w:val="22"/>
                  <w:szCs w:val="21"/>
                </w:rPr>
              </m:ctrlPr>
            </m:fPr>
            <m:num>
              <m:r>
                <w:rPr>
                  <w:rFonts w:ascii="Cambria Math" w:hAnsi="Cambria Math"/>
                  <w:sz w:val="22"/>
                  <w:szCs w:val="21"/>
                </w:rPr>
                <m:t>π</m:t>
              </m:r>
            </m:num>
            <m:den>
              <m:r>
                <m:rPr>
                  <m:sty m:val="p"/>
                </m:rPr>
                <w:rPr>
                  <w:rFonts w:ascii="Cambria Math" w:hAnsi="Cambria Math"/>
                  <w:sz w:val="22"/>
                  <w:szCs w:val="21"/>
                </w:rPr>
                <m:t>4</m:t>
              </m:r>
            </m:den>
          </m:f>
          <m:r>
            <m:rPr>
              <m:sty m:val="bi"/>
            </m:rPr>
            <w:rPr>
              <w:rFonts w:ascii="Cambria Math" w:hAnsi="Cambria Math"/>
              <w:sz w:val="22"/>
              <w:szCs w:val="21"/>
            </w:rPr>
            <m:t>⋅</m:t>
          </m:r>
          <m:f>
            <m:fPr>
              <m:ctrlPr>
                <w:rPr>
                  <w:rFonts w:ascii="Cambria Math" w:hAnsi="Cambria Math"/>
                  <w:b/>
                  <w:i/>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CES</m:t>
                  </m:r>
                </m:sub>
              </m:sSub>
            </m:num>
            <m:den>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den>
          </m:f>
        </m:oMath>
      </m:oMathPara>
    </w:p>
    <w:p w:rsidR="007B4321" w:rsidRPr="001F3D99" w:rsidRDefault="007B4321" w:rsidP="005F545D">
      <w:pPr>
        <w:pStyle w:val="aa"/>
        <w:spacing w:line="360" w:lineRule="auto"/>
        <w:ind w:left="840" w:firstLineChars="0" w:firstLine="0"/>
        <w:rPr>
          <w:rFonts w:asciiTheme="minorEastAsia" w:hAnsiTheme="minorEastAsia"/>
          <w:sz w:val="22"/>
          <w:szCs w:val="21"/>
        </w:rPr>
      </w:pPr>
      <w:r w:rsidRPr="001F3D99">
        <w:rPr>
          <w:rFonts w:asciiTheme="minorEastAsia" w:hAnsiTheme="minorEastAsia" w:hint="eastAsia"/>
          <w:sz w:val="22"/>
          <w:szCs w:val="21"/>
        </w:rPr>
        <w:t>当</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CC</m:t>
            </m:r>
          </m:sub>
        </m:sSub>
      </m:oMath>
      <w:r w:rsidRPr="001F3D99">
        <w:rPr>
          <w:rFonts w:asciiTheme="minorEastAsia" w:hAnsiTheme="minorEastAsia" w:hint="eastAsia"/>
          <w:sz w:val="22"/>
          <w:szCs w:val="21"/>
        </w:rPr>
        <w:t>时效率最高，</w:t>
      </w:r>
      <m:oMath>
        <m:r>
          <w:rPr>
            <w:rFonts w:ascii="Cambria Math" w:hAnsi="Cambria Math"/>
            <w:sz w:val="22"/>
            <w:szCs w:val="21"/>
          </w:rPr>
          <m:t>η</m:t>
        </m:r>
        <m:r>
          <m:rPr>
            <m:sty m:val="p"/>
          </m:rPr>
          <w:rPr>
            <w:rFonts w:ascii="Cambria Math" w:hAnsi="Cambria Math"/>
            <w:sz w:val="22"/>
            <w:szCs w:val="21"/>
          </w:rPr>
          <m:t>=</m:t>
        </m:r>
        <m:f>
          <m:fPr>
            <m:type m:val="lin"/>
            <m:ctrlPr>
              <w:rPr>
                <w:rFonts w:ascii="Cambria Math" w:hAnsi="Cambria Math"/>
                <w:sz w:val="22"/>
                <w:szCs w:val="21"/>
              </w:rPr>
            </m:ctrlPr>
          </m:fPr>
          <m:num>
            <m:r>
              <w:rPr>
                <w:rFonts w:ascii="Cambria Math" w:hAnsi="Cambria Math"/>
                <w:sz w:val="22"/>
                <w:szCs w:val="21"/>
              </w:rPr>
              <m:t>π</m:t>
            </m:r>
          </m:num>
          <m:den>
            <m:r>
              <w:rPr>
                <w:rFonts w:ascii="Cambria Math" w:hAnsi="Cambria Math"/>
                <w:sz w:val="22"/>
                <w:szCs w:val="21"/>
              </w:rPr>
              <m:t>4</m:t>
            </m:r>
          </m:den>
        </m:f>
        <m:r>
          <w:rPr>
            <w:rFonts w:ascii="Cambria Math" w:hAnsi="Cambria Math"/>
            <w:sz w:val="22"/>
            <w:szCs w:val="21"/>
          </w:rPr>
          <m:t>≈78.5%</m:t>
        </m:r>
      </m:oMath>
    </w:p>
    <w:p w:rsidR="00A35C17" w:rsidRPr="001F3D99" w:rsidRDefault="001B3DBC" w:rsidP="00A35C17">
      <w:pPr>
        <w:pStyle w:val="aa"/>
        <w:numPr>
          <w:ilvl w:val="0"/>
          <w:numId w:val="17"/>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功率BJT的选择</w:t>
      </w:r>
    </w:p>
    <w:p w:rsidR="0020600C" w:rsidRPr="001F3D99" w:rsidRDefault="00046DA6" w:rsidP="002123ED">
      <w:pPr>
        <w:spacing w:line="360" w:lineRule="auto"/>
        <w:rPr>
          <w:rFonts w:asciiTheme="minorEastAsia" w:hAnsiTheme="minorEastAsia"/>
          <w:sz w:val="22"/>
          <w:szCs w:val="21"/>
        </w:rPr>
      </w:pPr>
      <w:r w:rsidRPr="001F3D99">
        <w:rPr>
          <w:rFonts w:asciiTheme="minorEastAsia" w:hAnsiTheme="minorEastAsia" w:hint="eastAsia"/>
          <w:sz w:val="22"/>
          <w:szCs w:val="21"/>
        </w:rPr>
        <w:t>在选择功放管时，需满足下列条件：</w:t>
      </w:r>
    </w:p>
    <w:p w:rsidR="002123ED" w:rsidRPr="001F3D99" w:rsidRDefault="002123ED" w:rsidP="00260F47">
      <w:pPr>
        <w:pStyle w:val="aa"/>
        <w:numPr>
          <w:ilvl w:val="0"/>
          <w:numId w:val="21"/>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最大管耗</w:t>
      </w:r>
      <m:oMath>
        <m:sSub>
          <m:sSubPr>
            <m:ctrlPr>
              <w:rPr>
                <w:rFonts w:ascii="Cambria Math" w:hAnsi="Cambria Math"/>
                <w:i/>
                <w:sz w:val="22"/>
                <w:szCs w:val="21"/>
              </w:rPr>
            </m:ctrlPr>
          </m:sSubPr>
          <m:e>
            <m:r>
              <w:rPr>
                <w:rFonts w:ascii="Cambria Math" w:hAnsi="Cambria Math"/>
                <w:sz w:val="22"/>
                <w:szCs w:val="21"/>
              </w:rPr>
              <m:t>P</m:t>
            </m:r>
          </m:e>
          <m:sub>
            <m:r>
              <w:rPr>
                <w:rFonts w:ascii="Cambria Math" w:hAnsi="Cambria Math"/>
                <w:sz w:val="22"/>
                <w:szCs w:val="21"/>
              </w:rPr>
              <m:t>CM</m:t>
            </m:r>
          </m:sub>
        </m:sSub>
        <m:r>
          <w:rPr>
            <w:rFonts w:ascii="Cambria Math" w:hAnsi="Cambria Math"/>
            <w:sz w:val="22"/>
            <w:szCs w:val="21"/>
          </w:rPr>
          <m:t>&gt;</m:t>
        </m:r>
        <m:sSub>
          <m:sSubPr>
            <m:ctrlPr>
              <w:rPr>
                <w:rFonts w:ascii="Cambria Math" w:hAnsi="Cambria Math"/>
                <w:sz w:val="22"/>
                <w:szCs w:val="21"/>
              </w:rPr>
            </m:ctrlPr>
          </m:sSubPr>
          <m:e>
            <m:r>
              <w:rPr>
                <w:rFonts w:ascii="Cambria Math" w:hAnsi="Cambria Math"/>
                <w:sz w:val="22"/>
                <w:szCs w:val="21"/>
              </w:rPr>
              <m:t>P</m:t>
            </m:r>
          </m:e>
          <m:sub>
            <m:r>
              <w:rPr>
                <w:rFonts w:ascii="Cambria Math" w:hAnsi="Cambria Math"/>
                <w:sz w:val="22"/>
                <w:szCs w:val="21"/>
              </w:rPr>
              <m:t>Tmax</m:t>
            </m:r>
          </m:sub>
        </m:sSub>
        <m:r>
          <w:rPr>
            <w:rFonts w:ascii="Cambria Math" w:hAnsi="Cambria Math"/>
            <w:sz w:val="22"/>
            <w:szCs w:val="21"/>
          </w:rPr>
          <m:t>≈0.2</m:t>
        </m:r>
        <m:sSub>
          <m:sSubPr>
            <m:ctrlPr>
              <w:rPr>
                <w:rFonts w:ascii="Cambria Math" w:hAnsi="Cambria Math"/>
                <w:i/>
                <w:sz w:val="22"/>
                <w:szCs w:val="21"/>
              </w:rPr>
            </m:ctrlPr>
          </m:sSubPr>
          <m:e>
            <m:r>
              <w:rPr>
                <w:rFonts w:ascii="Cambria Math" w:hAnsi="Cambria Math"/>
                <w:sz w:val="22"/>
                <w:szCs w:val="21"/>
              </w:rPr>
              <m:t>P</m:t>
            </m:r>
          </m:e>
          <m:sub>
            <m:r>
              <w:rPr>
                <w:rFonts w:ascii="Cambria Math" w:hAnsi="Cambria Math"/>
                <w:sz w:val="22"/>
                <w:szCs w:val="21"/>
              </w:rPr>
              <m:t>om</m:t>
            </m:r>
          </m:sub>
        </m:sSub>
      </m:oMath>
    </w:p>
    <w:p w:rsidR="00260F47" w:rsidRPr="001F3D99" w:rsidRDefault="002123ED" w:rsidP="00260F47">
      <w:pPr>
        <w:pStyle w:val="aa"/>
        <w:numPr>
          <w:ilvl w:val="0"/>
          <w:numId w:val="21"/>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最大允许电流</w:t>
      </w:r>
      <m:oMath>
        <m:sSub>
          <m:sSubPr>
            <m:ctrlPr>
              <w:rPr>
                <w:rFonts w:ascii="Cambria Math" w:hAnsi="Cambria Math"/>
                <w:i/>
                <w:sz w:val="22"/>
                <w:szCs w:val="21"/>
              </w:rPr>
            </m:ctrlPr>
          </m:sSubPr>
          <m:e>
            <m:r>
              <w:rPr>
                <w:rFonts w:ascii="Cambria Math" w:hAnsi="Cambria Math"/>
                <w:sz w:val="22"/>
                <w:szCs w:val="21"/>
              </w:rPr>
              <m:t>I</m:t>
            </m:r>
          </m:e>
          <m:sub>
            <m:r>
              <w:rPr>
                <w:rFonts w:ascii="Cambria Math" w:hAnsi="Cambria Math"/>
                <w:sz w:val="22"/>
                <w:szCs w:val="21"/>
              </w:rPr>
              <m:t>CM</m:t>
            </m:r>
          </m:sub>
        </m:sSub>
        <m:r>
          <w:rPr>
            <w:rFonts w:ascii="Cambria Math" w:hAnsi="Cambria Math"/>
            <w:sz w:val="22"/>
            <w:szCs w:val="21"/>
          </w:rPr>
          <m:t>&gt;</m:t>
        </m:r>
        <m:sSub>
          <m:sSubPr>
            <m:ctrlPr>
              <w:rPr>
                <w:rFonts w:ascii="Cambria Math" w:hAnsi="Cambria Math"/>
                <w:i/>
                <w:sz w:val="22"/>
                <w:szCs w:val="21"/>
              </w:rPr>
            </m:ctrlPr>
          </m:sSubPr>
          <m:e>
            <m:r>
              <w:rPr>
                <w:rFonts w:ascii="Cambria Math" w:hAnsi="Cambria Math"/>
                <w:sz w:val="22"/>
                <w:szCs w:val="21"/>
              </w:rPr>
              <m:t>i</m:t>
            </m:r>
          </m:e>
          <m:sub>
            <m:r>
              <w:rPr>
                <w:rFonts w:ascii="Cambria Math" w:hAnsi="Cambria Math"/>
                <w:sz w:val="22"/>
                <w:szCs w:val="21"/>
              </w:rPr>
              <m:t>Cmax</m:t>
            </m:r>
          </m:sub>
        </m:sSub>
        <m:r>
          <w:rPr>
            <w:rFonts w:ascii="Cambria Math" w:hAnsi="Cambria Math"/>
            <w:sz w:val="22"/>
            <w:szCs w:val="21"/>
          </w:rPr>
          <m:t>≈</m:t>
        </m:r>
        <m:f>
          <m:fPr>
            <m:type m:val="lin"/>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den>
        </m:f>
      </m:oMath>
    </w:p>
    <w:p w:rsidR="00BD4FFA" w:rsidRPr="001F3D99" w:rsidRDefault="00260F47" w:rsidP="00260F47">
      <w:pPr>
        <w:pStyle w:val="aa"/>
        <w:numPr>
          <w:ilvl w:val="0"/>
          <w:numId w:val="21"/>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满足</w:t>
      </w:r>
      <m:oMath>
        <m:sSub>
          <m:sSubPr>
            <m:ctrlPr>
              <w:rPr>
                <w:rFonts w:ascii="Cambria Math" w:hAnsi="Cambria Math"/>
                <w:sz w:val="22"/>
                <w:szCs w:val="21"/>
              </w:rPr>
            </m:ctrlPr>
          </m:sSubPr>
          <m:e>
            <m:r>
              <w:rPr>
                <w:rFonts w:ascii="Cambria Math" w:hAnsi="Cambria Math"/>
                <w:sz w:val="22"/>
                <w:szCs w:val="21"/>
              </w:rPr>
              <m:t>V</m:t>
            </m:r>
          </m:e>
          <m:sub>
            <m:d>
              <m:dPr>
                <m:ctrlPr>
                  <w:rPr>
                    <w:rFonts w:ascii="Cambria Math" w:hAnsi="Cambria Math"/>
                    <w:i/>
                    <w:sz w:val="22"/>
                    <w:szCs w:val="21"/>
                  </w:rPr>
                </m:ctrlPr>
              </m:dPr>
              <m:e>
                <m:r>
                  <w:rPr>
                    <w:rFonts w:ascii="Cambria Math" w:hAnsi="Cambria Math"/>
                    <w:sz w:val="22"/>
                    <w:szCs w:val="21"/>
                  </w:rPr>
                  <m:t>BR</m:t>
                </m:r>
              </m:e>
            </m:d>
            <m:r>
              <w:rPr>
                <w:rFonts w:ascii="Cambria Math" w:hAnsi="Cambria Math"/>
                <w:sz w:val="22"/>
                <w:szCs w:val="21"/>
              </w:rPr>
              <m:t>CEO</m:t>
            </m:r>
          </m:sub>
        </m:sSub>
        <m:r>
          <m:rPr>
            <m:sty m:val="p"/>
          </m:rPr>
          <w:rPr>
            <w:rFonts w:ascii="Cambria Math" w:hAnsi="Cambria Math"/>
            <w:sz w:val="22"/>
            <w:szCs w:val="21"/>
          </w:rPr>
          <m:t>&gt;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CEmax</m:t>
            </m:r>
          </m:sub>
        </m:sSub>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oMath>
    </w:p>
    <w:p w:rsidR="00535C69" w:rsidRPr="001F3D99" w:rsidRDefault="00535C69" w:rsidP="00535C69">
      <w:pPr>
        <w:spacing w:line="360" w:lineRule="auto"/>
        <w:rPr>
          <w:rFonts w:asciiTheme="minorEastAsia" w:hAnsiTheme="minorEastAsia"/>
          <w:sz w:val="22"/>
          <w:szCs w:val="21"/>
        </w:rPr>
      </w:pPr>
      <w:r w:rsidRPr="001F3D99">
        <w:rPr>
          <w:rFonts w:asciiTheme="minorEastAsia" w:hAnsiTheme="minorEastAsia" w:hint="eastAsia"/>
          <w:sz w:val="22"/>
          <w:szCs w:val="21"/>
        </w:rPr>
        <w:t>【例</w:t>
      </w:r>
      <w:r w:rsidRPr="001F3D99">
        <w:rPr>
          <w:rFonts w:asciiTheme="minorEastAsia" w:hAnsiTheme="minorEastAsia"/>
          <w:sz w:val="22"/>
          <w:szCs w:val="21"/>
        </w:rPr>
        <w:t>7</w:t>
      </w:r>
      <w:r w:rsidRPr="001F3D99">
        <w:rPr>
          <w:rFonts w:asciiTheme="minorEastAsia" w:hAnsiTheme="minorEastAsia" w:hint="eastAsia"/>
          <w:sz w:val="22"/>
          <w:szCs w:val="21"/>
        </w:rPr>
        <w:t>-</w:t>
      </w:r>
      <w:r w:rsidRPr="001F3D99">
        <w:rPr>
          <w:rFonts w:asciiTheme="minorEastAsia" w:hAnsiTheme="minorEastAsia"/>
          <w:sz w:val="22"/>
          <w:szCs w:val="21"/>
        </w:rPr>
        <w:t>1</w:t>
      </w:r>
      <w:r w:rsidRPr="001F3D99">
        <w:rPr>
          <w:rFonts w:asciiTheme="minorEastAsia" w:hAnsiTheme="minorEastAsia" w:hint="eastAsia"/>
          <w:sz w:val="22"/>
          <w:szCs w:val="21"/>
        </w:rPr>
        <w:t>】（</w:t>
      </w:r>
      <w:r w:rsidRPr="001F3D99">
        <w:rPr>
          <w:rFonts w:asciiTheme="minorEastAsia" w:hAnsiTheme="minorEastAsia"/>
          <w:sz w:val="22"/>
          <w:szCs w:val="21"/>
        </w:rPr>
        <w:t>9.3.2</w:t>
      </w:r>
      <w:r w:rsidRPr="001F3D99">
        <w:rPr>
          <w:rFonts w:asciiTheme="minorEastAsia" w:hAnsiTheme="minorEastAsia" w:hint="eastAsia"/>
          <w:sz w:val="22"/>
          <w:szCs w:val="21"/>
        </w:rPr>
        <w:t>）一双电源互补对称电路如图所示</w:t>
      </w:r>
      <w:r w:rsidR="00E817E5" w:rsidRPr="001F3D99">
        <w:rPr>
          <w:rFonts w:asciiTheme="minorEastAsia" w:hAnsiTheme="minorEastAsia" w:hint="eastAsia"/>
          <w:sz w:val="22"/>
          <w:szCs w:val="21"/>
        </w:rPr>
        <w:t>，设已知</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r>
          <w:rPr>
            <w:rFonts w:ascii="Cambria Math" w:hAnsi="Cambria Math" w:hint="eastAsia"/>
            <w:sz w:val="22"/>
            <w:szCs w:val="21"/>
          </w:rPr>
          <m:t>=</m:t>
        </m:r>
        <m:r>
          <w:rPr>
            <w:rFonts w:ascii="Cambria Math" w:hAnsi="Cambria Math"/>
            <w:sz w:val="22"/>
            <w:szCs w:val="21"/>
          </w:rPr>
          <m:t>12V</m:t>
        </m:r>
      </m:oMath>
      <w:r w:rsidR="00E817E5" w:rsidRPr="001F3D99">
        <w:rPr>
          <w:rFonts w:asciiTheme="minorEastAsia" w:hAnsiTheme="minorEastAsia" w:hint="eastAsia"/>
          <w:sz w:val="22"/>
          <w:szCs w:val="21"/>
        </w:rPr>
        <w:t>，</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r>
          <w:rPr>
            <w:rFonts w:ascii="Cambria Math" w:hAnsi="Cambria Math" w:hint="eastAsia"/>
            <w:sz w:val="22"/>
            <w:szCs w:val="21"/>
          </w:rPr>
          <m:t>=</m:t>
        </m:r>
        <m:r>
          <w:rPr>
            <w:rFonts w:ascii="Cambria Math" w:hAnsi="Cambria Math"/>
            <w:sz w:val="22"/>
            <w:szCs w:val="21"/>
          </w:rPr>
          <m:t>16</m:t>
        </m:r>
        <m:r>
          <m:rPr>
            <m:sty m:val="p"/>
          </m:rPr>
          <w:rPr>
            <w:rFonts w:ascii="Cambria Math" w:hAnsi="Cambria Math"/>
            <w:sz w:val="22"/>
            <w:szCs w:val="21"/>
          </w:rPr>
          <m:t>Ω</m:t>
        </m:r>
      </m:oMath>
      <w:r w:rsidR="00E817E5" w:rsidRPr="001F3D99">
        <w:rPr>
          <w:rFonts w:asciiTheme="minorEastAsia" w:hAnsiTheme="minorEastAsia" w:hint="eastAsia"/>
          <w:sz w:val="22"/>
          <w:szCs w:val="21"/>
        </w:rPr>
        <w:t>，</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oMath>
      <w:r w:rsidR="00E817E5" w:rsidRPr="001F3D99">
        <w:rPr>
          <w:rFonts w:asciiTheme="minorEastAsia" w:hAnsiTheme="minorEastAsia" w:hint="eastAsia"/>
          <w:sz w:val="22"/>
          <w:szCs w:val="21"/>
        </w:rPr>
        <w:t>为正弦波。求：（1）在BJT的饱和压降</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CES</m:t>
            </m:r>
          </m:sub>
        </m:sSub>
      </m:oMath>
      <w:r w:rsidR="00E817E5" w:rsidRPr="001F3D99">
        <w:rPr>
          <w:rFonts w:asciiTheme="minorEastAsia" w:hAnsiTheme="minorEastAsia" w:hint="eastAsia"/>
          <w:sz w:val="22"/>
          <w:szCs w:val="21"/>
        </w:rPr>
        <w:t>可以忽略的条件下，负载上可能得到的最大输出功率</w:t>
      </w:r>
      <m:oMath>
        <m:sSub>
          <m:sSubPr>
            <m:ctrlPr>
              <w:rPr>
                <w:rFonts w:ascii="Cambria Math" w:hAnsi="Cambria Math"/>
                <w:i/>
                <w:sz w:val="22"/>
                <w:szCs w:val="21"/>
              </w:rPr>
            </m:ctrlPr>
          </m:sSubPr>
          <m:e>
            <m:r>
              <w:rPr>
                <w:rFonts w:ascii="Cambria Math" w:hAnsi="Cambria Math"/>
                <w:sz w:val="22"/>
                <w:szCs w:val="21"/>
              </w:rPr>
              <m:t>P</m:t>
            </m:r>
          </m:e>
          <m:sub>
            <m:r>
              <w:rPr>
                <w:rFonts w:ascii="Cambria Math" w:hAnsi="Cambria Math"/>
                <w:sz w:val="22"/>
                <w:szCs w:val="21"/>
              </w:rPr>
              <m:t>om</m:t>
            </m:r>
          </m:sub>
        </m:sSub>
      </m:oMath>
      <w:r w:rsidR="00E817E5" w:rsidRPr="001F3D99">
        <w:rPr>
          <w:rFonts w:asciiTheme="minorEastAsia" w:hAnsiTheme="minorEastAsia" w:hint="eastAsia"/>
          <w:sz w:val="22"/>
          <w:szCs w:val="21"/>
        </w:rPr>
        <w:t>；（2）每个管子允许的管耗</w:t>
      </w:r>
      <m:oMath>
        <m:sSub>
          <m:sSubPr>
            <m:ctrlPr>
              <w:rPr>
                <w:rFonts w:ascii="Cambria Math" w:hAnsi="Cambria Math"/>
                <w:i/>
                <w:sz w:val="22"/>
                <w:szCs w:val="21"/>
              </w:rPr>
            </m:ctrlPr>
          </m:sSubPr>
          <m:e>
            <m:r>
              <w:rPr>
                <w:rFonts w:ascii="Cambria Math" w:hAnsi="Cambria Math"/>
                <w:sz w:val="22"/>
                <w:szCs w:val="21"/>
              </w:rPr>
              <m:t>P</m:t>
            </m:r>
          </m:e>
          <m:sub>
            <m:r>
              <w:rPr>
                <w:rFonts w:ascii="Cambria Math" w:hAnsi="Cambria Math"/>
                <w:sz w:val="22"/>
                <w:szCs w:val="21"/>
              </w:rPr>
              <m:t>CM</m:t>
            </m:r>
          </m:sub>
        </m:sSub>
      </m:oMath>
      <w:r w:rsidR="00E817E5" w:rsidRPr="001F3D99">
        <w:rPr>
          <w:rFonts w:asciiTheme="minorEastAsia" w:hAnsiTheme="minorEastAsia" w:hint="eastAsia"/>
          <w:sz w:val="22"/>
          <w:szCs w:val="21"/>
        </w:rPr>
        <w:t>至少应为多少？（3）每个管子的耐压</w:t>
      </w:r>
      <m:oMath>
        <m:d>
          <m:dPr>
            <m:begChr m:val="|"/>
            <m:endChr m:val="|"/>
            <m:ctrlPr>
              <w:rPr>
                <w:rFonts w:ascii="Cambria Math" w:hAnsi="Cambria Math"/>
                <w:sz w:val="22"/>
                <w:szCs w:val="21"/>
              </w:rPr>
            </m:ctrlPr>
          </m:dPr>
          <m:e>
            <m:sSub>
              <m:sSubPr>
                <m:ctrlPr>
                  <w:rPr>
                    <w:rFonts w:ascii="Cambria Math" w:hAnsi="Cambria Math"/>
                    <w:sz w:val="22"/>
                    <w:szCs w:val="21"/>
                  </w:rPr>
                </m:ctrlPr>
              </m:sSubPr>
              <m:e>
                <m:r>
                  <w:rPr>
                    <w:rFonts w:ascii="Cambria Math" w:hAnsi="Cambria Math"/>
                    <w:sz w:val="22"/>
                    <w:szCs w:val="21"/>
                  </w:rPr>
                  <m:t>V</m:t>
                </m:r>
              </m:e>
              <m:sub>
                <m:d>
                  <m:dPr>
                    <m:ctrlPr>
                      <w:rPr>
                        <w:rFonts w:ascii="Cambria Math" w:hAnsi="Cambria Math"/>
                        <w:i/>
                        <w:sz w:val="22"/>
                        <w:szCs w:val="21"/>
                      </w:rPr>
                    </m:ctrlPr>
                  </m:dPr>
                  <m:e>
                    <m:r>
                      <w:rPr>
                        <w:rFonts w:ascii="Cambria Math" w:hAnsi="Cambria Math"/>
                        <w:sz w:val="22"/>
                        <w:szCs w:val="21"/>
                      </w:rPr>
                      <m:t>BR</m:t>
                    </m:r>
                  </m:e>
                </m:d>
                <m:r>
                  <w:rPr>
                    <w:rFonts w:ascii="Cambria Math" w:hAnsi="Cambria Math"/>
                    <w:sz w:val="22"/>
                    <w:szCs w:val="21"/>
                  </w:rPr>
                  <m:t>CEO</m:t>
                </m:r>
              </m:sub>
            </m:sSub>
          </m:e>
        </m:d>
      </m:oMath>
      <w:r w:rsidR="00E817E5" w:rsidRPr="001F3D99">
        <w:rPr>
          <w:rFonts w:asciiTheme="minorEastAsia" w:hAnsiTheme="minorEastAsia" w:hint="eastAsia"/>
          <w:sz w:val="22"/>
          <w:szCs w:val="21"/>
        </w:rPr>
        <w:t>应大于多少？</w:t>
      </w:r>
    </w:p>
    <w:p w:rsidR="001F3D99" w:rsidRPr="001F3D99" w:rsidRDefault="001F3D99" w:rsidP="001F3D99">
      <w:pPr>
        <w:spacing w:line="360" w:lineRule="auto"/>
        <w:jc w:val="left"/>
        <w:rPr>
          <w:rFonts w:asciiTheme="minorEastAsia" w:hAnsiTheme="minorEastAsia"/>
          <w:sz w:val="22"/>
          <w:szCs w:val="21"/>
        </w:rPr>
      </w:pPr>
      <w:r w:rsidRPr="001F3D99">
        <w:rPr>
          <w:rFonts w:asciiTheme="minorEastAsia" w:hAnsiTheme="minorEastAsia"/>
          <w:noProof/>
          <w:sz w:val="22"/>
          <w:szCs w:val="21"/>
        </w:rPr>
        <w:drawing>
          <wp:inline distT="0" distB="0" distL="0" distR="0" wp14:anchorId="43B1A28C" wp14:editId="10B5BA3E">
            <wp:extent cx="2537732" cy="27146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png"/>
                    <pic:cNvPicPr/>
                  </pic:nvPicPr>
                  <pic:blipFill>
                    <a:blip r:embed="rId10">
                      <a:extLst>
                        <a:ext uri="{28A0092B-C50C-407E-A947-70E740481C1C}">
                          <a14:useLocalDpi xmlns:a14="http://schemas.microsoft.com/office/drawing/2010/main" val="0"/>
                        </a:ext>
                      </a:extLst>
                    </a:blip>
                    <a:stretch>
                      <a:fillRect/>
                    </a:stretch>
                  </pic:blipFill>
                  <pic:spPr>
                    <a:xfrm>
                      <a:off x="0" y="0"/>
                      <a:ext cx="2537732" cy="2714625"/>
                    </a:xfrm>
                    <a:prstGeom prst="rect">
                      <a:avLst/>
                    </a:prstGeom>
                  </pic:spPr>
                </pic:pic>
              </a:graphicData>
            </a:graphic>
          </wp:inline>
        </w:drawing>
      </w:r>
    </w:p>
    <w:p w:rsidR="00E817E5" w:rsidRPr="001F3D99" w:rsidRDefault="00E817E5" w:rsidP="00535C69">
      <w:pPr>
        <w:spacing w:line="360" w:lineRule="auto"/>
        <w:rPr>
          <w:rFonts w:asciiTheme="minorEastAsia" w:hAnsiTheme="minorEastAsia"/>
          <w:sz w:val="22"/>
          <w:szCs w:val="21"/>
        </w:rPr>
      </w:pPr>
      <w:r w:rsidRPr="001F3D99">
        <w:rPr>
          <w:rFonts w:asciiTheme="minorEastAsia" w:hAnsiTheme="minorEastAsia" w:hint="eastAsia"/>
          <w:sz w:val="22"/>
          <w:szCs w:val="21"/>
        </w:rPr>
        <w:t>【例7-</w:t>
      </w:r>
      <w:r w:rsidRPr="001F3D99">
        <w:rPr>
          <w:rFonts w:asciiTheme="minorEastAsia" w:hAnsiTheme="minorEastAsia"/>
          <w:sz w:val="22"/>
          <w:szCs w:val="21"/>
        </w:rPr>
        <w:t>2</w:t>
      </w:r>
      <w:r w:rsidRPr="001F3D99">
        <w:rPr>
          <w:rFonts w:asciiTheme="minorEastAsia" w:hAnsiTheme="minorEastAsia" w:hint="eastAsia"/>
          <w:sz w:val="22"/>
          <w:szCs w:val="21"/>
        </w:rPr>
        <w:t>】（9</w:t>
      </w:r>
      <w:r w:rsidRPr="001F3D99">
        <w:rPr>
          <w:rFonts w:asciiTheme="minorEastAsia" w:hAnsiTheme="minorEastAsia"/>
          <w:sz w:val="22"/>
          <w:szCs w:val="21"/>
        </w:rPr>
        <w:t>.</w:t>
      </w:r>
      <w:r w:rsidRPr="001F3D99">
        <w:rPr>
          <w:rFonts w:asciiTheme="minorEastAsia" w:hAnsiTheme="minorEastAsia" w:hint="eastAsia"/>
          <w:sz w:val="22"/>
          <w:szCs w:val="21"/>
        </w:rPr>
        <w:t>3</w:t>
      </w:r>
      <w:r w:rsidRPr="001F3D99">
        <w:rPr>
          <w:rFonts w:asciiTheme="minorEastAsia" w:hAnsiTheme="minorEastAsia"/>
          <w:sz w:val="22"/>
          <w:szCs w:val="21"/>
        </w:rPr>
        <w:t>.3</w:t>
      </w:r>
      <w:r w:rsidRPr="001F3D99">
        <w:rPr>
          <w:rFonts w:asciiTheme="minorEastAsia" w:hAnsiTheme="minorEastAsia" w:hint="eastAsia"/>
          <w:sz w:val="22"/>
          <w:szCs w:val="21"/>
        </w:rPr>
        <w:t>）在如图所示电路中，设</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oMath>
      <w:r w:rsidRPr="001F3D99">
        <w:rPr>
          <w:rFonts w:asciiTheme="minorEastAsia" w:hAnsiTheme="minorEastAsia" w:hint="eastAsia"/>
          <w:sz w:val="22"/>
          <w:szCs w:val="21"/>
        </w:rPr>
        <w:t>为正弦波，</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r>
          <w:rPr>
            <w:rFonts w:ascii="Cambria Math" w:hAnsi="Cambria Math" w:hint="eastAsia"/>
            <w:sz w:val="22"/>
            <w:szCs w:val="21"/>
          </w:rPr>
          <m:t>=</m:t>
        </m:r>
        <m:r>
          <w:rPr>
            <w:rFonts w:ascii="Cambria Math" w:hAnsi="Cambria Math"/>
            <w:sz w:val="22"/>
            <w:szCs w:val="21"/>
          </w:rPr>
          <m:t>8</m:t>
        </m:r>
        <m:r>
          <m:rPr>
            <m:sty m:val="p"/>
          </m:rPr>
          <w:rPr>
            <w:rFonts w:ascii="Cambria Math" w:hAnsi="Cambria Math"/>
            <w:sz w:val="22"/>
            <w:szCs w:val="21"/>
          </w:rPr>
          <m:t>Ω</m:t>
        </m:r>
      </m:oMath>
      <w:r w:rsidRPr="001F3D99">
        <w:rPr>
          <w:rFonts w:asciiTheme="minorEastAsia" w:hAnsiTheme="minorEastAsia" w:hint="eastAsia"/>
          <w:sz w:val="22"/>
          <w:szCs w:val="21"/>
        </w:rPr>
        <w:t>，要求最大输出功率</w:t>
      </w:r>
      <m:oMath>
        <m:sSub>
          <m:sSubPr>
            <m:ctrlPr>
              <w:rPr>
                <w:rFonts w:ascii="Cambria Math" w:hAnsi="Cambria Math"/>
                <w:i/>
                <w:sz w:val="22"/>
                <w:szCs w:val="21"/>
              </w:rPr>
            </m:ctrlPr>
          </m:sSubPr>
          <m:e>
            <m:r>
              <w:rPr>
                <w:rFonts w:ascii="Cambria Math" w:hAnsi="Cambria Math"/>
                <w:sz w:val="22"/>
                <w:szCs w:val="21"/>
              </w:rPr>
              <m:t>P</m:t>
            </m:r>
          </m:e>
          <m:sub>
            <m:r>
              <w:rPr>
                <w:rFonts w:ascii="Cambria Math" w:hAnsi="Cambria Math"/>
                <w:sz w:val="22"/>
                <w:szCs w:val="21"/>
              </w:rPr>
              <m:t>om</m:t>
            </m:r>
          </m:sub>
        </m:sSub>
        <m:r>
          <w:rPr>
            <w:rFonts w:ascii="Cambria Math" w:hAnsi="Cambria Math" w:hint="eastAsia"/>
            <w:sz w:val="22"/>
            <w:szCs w:val="21"/>
          </w:rPr>
          <m:t>=</m:t>
        </m:r>
        <m:r>
          <w:rPr>
            <w:rFonts w:ascii="Cambria Math" w:hAnsi="Cambria Math"/>
            <w:sz w:val="22"/>
            <w:szCs w:val="21"/>
          </w:rPr>
          <m:t>9W</m:t>
        </m:r>
      </m:oMath>
      <w:r w:rsidRPr="001F3D99">
        <w:rPr>
          <w:rFonts w:asciiTheme="minorEastAsia" w:hAnsiTheme="minorEastAsia" w:hint="eastAsia"/>
          <w:sz w:val="22"/>
          <w:szCs w:val="21"/>
        </w:rPr>
        <w:t>。试求在BJT的饱和压降可忽略的情况下（1）正负电压源</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oMath>
      <w:r w:rsidRPr="001F3D99">
        <w:rPr>
          <w:rFonts w:asciiTheme="minorEastAsia" w:hAnsiTheme="minorEastAsia" w:hint="eastAsia"/>
          <w:sz w:val="22"/>
          <w:szCs w:val="21"/>
        </w:rPr>
        <w:t>的最小值；（2）根据所求</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oMath>
      <w:r w:rsidRPr="001F3D99">
        <w:rPr>
          <w:rFonts w:asciiTheme="minorEastAsia" w:hAnsiTheme="minorEastAsia" w:hint="eastAsia"/>
          <w:sz w:val="22"/>
          <w:szCs w:val="21"/>
        </w:rPr>
        <w:t>的最小值，计算相应的</w:t>
      </w:r>
      <m:oMath>
        <m:sSub>
          <m:sSubPr>
            <m:ctrlPr>
              <w:rPr>
                <w:rFonts w:ascii="Cambria Math" w:hAnsi="Cambria Math"/>
                <w:i/>
                <w:sz w:val="22"/>
                <w:szCs w:val="21"/>
              </w:rPr>
            </m:ctrlPr>
          </m:sSubPr>
          <m:e>
            <m:r>
              <w:rPr>
                <w:rFonts w:ascii="Cambria Math" w:hAnsi="Cambria Math"/>
                <w:sz w:val="22"/>
                <w:szCs w:val="21"/>
              </w:rPr>
              <m:t>I</m:t>
            </m:r>
          </m:e>
          <m:sub>
            <m:r>
              <w:rPr>
                <w:rFonts w:ascii="Cambria Math" w:hAnsi="Cambria Math"/>
                <w:sz w:val="22"/>
                <w:szCs w:val="21"/>
              </w:rPr>
              <m:t>CM</m:t>
            </m:r>
          </m:sub>
        </m:sSub>
      </m:oMath>
      <w:r w:rsidRPr="001F3D99">
        <w:rPr>
          <w:rFonts w:asciiTheme="minorEastAsia" w:hAnsiTheme="minorEastAsia" w:hint="eastAsia"/>
          <w:sz w:val="22"/>
          <w:szCs w:val="21"/>
        </w:rPr>
        <w:t>、</w:t>
      </w:r>
      <m:oMath>
        <m:d>
          <m:dPr>
            <m:begChr m:val="|"/>
            <m:endChr m:val="|"/>
            <m:ctrlPr>
              <w:rPr>
                <w:rFonts w:ascii="Cambria Math" w:hAnsi="Cambria Math"/>
                <w:sz w:val="22"/>
                <w:szCs w:val="21"/>
              </w:rPr>
            </m:ctrlPr>
          </m:dPr>
          <m:e>
            <m:sSub>
              <m:sSubPr>
                <m:ctrlPr>
                  <w:rPr>
                    <w:rFonts w:ascii="Cambria Math" w:hAnsi="Cambria Math"/>
                    <w:sz w:val="22"/>
                    <w:szCs w:val="21"/>
                  </w:rPr>
                </m:ctrlPr>
              </m:sSubPr>
              <m:e>
                <m:r>
                  <w:rPr>
                    <w:rFonts w:ascii="Cambria Math" w:hAnsi="Cambria Math"/>
                    <w:sz w:val="22"/>
                    <w:szCs w:val="21"/>
                  </w:rPr>
                  <m:t>V</m:t>
                </m:r>
              </m:e>
              <m:sub>
                <m:d>
                  <m:dPr>
                    <m:ctrlPr>
                      <w:rPr>
                        <w:rFonts w:ascii="Cambria Math" w:hAnsi="Cambria Math"/>
                        <w:i/>
                        <w:sz w:val="22"/>
                        <w:szCs w:val="21"/>
                      </w:rPr>
                    </m:ctrlPr>
                  </m:dPr>
                  <m:e>
                    <m:r>
                      <w:rPr>
                        <w:rFonts w:ascii="Cambria Math" w:hAnsi="Cambria Math"/>
                        <w:sz w:val="22"/>
                        <w:szCs w:val="21"/>
                      </w:rPr>
                      <m:t>BR</m:t>
                    </m:r>
                  </m:e>
                </m:d>
                <m:r>
                  <w:rPr>
                    <w:rFonts w:ascii="Cambria Math" w:hAnsi="Cambria Math"/>
                    <w:sz w:val="22"/>
                    <w:szCs w:val="21"/>
                  </w:rPr>
                  <m:t>CEO</m:t>
                </m:r>
              </m:sub>
            </m:sSub>
          </m:e>
        </m:d>
      </m:oMath>
      <w:r w:rsidRPr="001F3D99">
        <w:rPr>
          <w:rFonts w:asciiTheme="minorEastAsia" w:hAnsiTheme="minorEastAsia" w:hint="eastAsia"/>
          <w:sz w:val="22"/>
          <w:szCs w:val="21"/>
        </w:rPr>
        <w:t>的最小值；（3）当输出功率最大时，电源供给的功率；（4）每个管子允许的管耗</w:t>
      </w:r>
      <m:oMath>
        <m:sSub>
          <m:sSubPr>
            <m:ctrlPr>
              <w:rPr>
                <w:rFonts w:ascii="Cambria Math" w:hAnsi="Cambria Math"/>
                <w:i/>
                <w:sz w:val="22"/>
                <w:szCs w:val="21"/>
              </w:rPr>
            </m:ctrlPr>
          </m:sSubPr>
          <m:e>
            <m:r>
              <w:rPr>
                <w:rFonts w:ascii="Cambria Math" w:hAnsi="Cambria Math"/>
                <w:sz w:val="22"/>
                <w:szCs w:val="21"/>
              </w:rPr>
              <m:t>P</m:t>
            </m:r>
          </m:e>
          <m:sub>
            <m:r>
              <w:rPr>
                <w:rFonts w:ascii="Cambria Math" w:hAnsi="Cambria Math"/>
                <w:sz w:val="22"/>
                <w:szCs w:val="21"/>
              </w:rPr>
              <m:t>CM</m:t>
            </m:r>
          </m:sub>
        </m:sSub>
      </m:oMath>
      <w:r w:rsidRPr="001F3D99">
        <w:rPr>
          <w:rFonts w:asciiTheme="minorEastAsia" w:hAnsiTheme="minorEastAsia" w:hint="eastAsia"/>
          <w:sz w:val="22"/>
          <w:szCs w:val="21"/>
        </w:rPr>
        <w:t>的最小值；（5）当输出功率最大时，输出电压的有效值。</w:t>
      </w:r>
    </w:p>
    <w:p w:rsidR="001F3D99" w:rsidRPr="001F3D99" w:rsidRDefault="001F3D99" w:rsidP="001F3D99">
      <w:pPr>
        <w:spacing w:line="360" w:lineRule="auto"/>
        <w:jc w:val="left"/>
        <w:rPr>
          <w:rFonts w:asciiTheme="minorEastAsia" w:hAnsiTheme="minorEastAsia"/>
          <w:sz w:val="22"/>
          <w:szCs w:val="21"/>
        </w:rPr>
      </w:pPr>
      <w:r w:rsidRPr="001F3D99">
        <w:rPr>
          <w:rFonts w:asciiTheme="minorEastAsia" w:hAnsiTheme="minorEastAsia"/>
          <w:noProof/>
          <w:sz w:val="22"/>
          <w:szCs w:val="21"/>
        </w:rPr>
        <w:lastRenderedPageBreak/>
        <w:drawing>
          <wp:inline distT="0" distB="0" distL="0" distR="0" wp14:anchorId="26B686C9" wp14:editId="435D9194">
            <wp:extent cx="2537732" cy="2714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png"/>
                    <pic:cNvPicPr/>
                  </pic:nvPicPr>
                  <pic:blipFill>
                    <a:blip r:embed="rId10">
                      <a:extLst>
                        <a:ext uri="{28A0092B-C50C-407E-A947-70E740481C1C}">
                          <a14:useLocalDpi xmlns:a14="http://schemas.microsoft.com/office/drawing/2010/main" val="0"/>
                        </a:ext>
                      </a:extLst>
                    </a:blip>
                    <a:stretch>
                      <a:fillRect/>
                    </a:stretch>
                  </pic:blipFill>
                  <pic:spPr>
                    <a:xfrm>
                      <a:off x="0" y="0"/>
                      <a:ext cx="2537732" cy="2714625"/>
                    </a:xfrm>
                    <a:prstGeom prst="rect">
                      <a:avLst/>
                    </a:prstGeom>
                  </pic:spPr>
                </pic:pic>
              </a:graphicData>
            </a:graphic>
          </wp:inline>
        </w:drawing>
      </w:r>
    </w:p>
    <w:p w:rsidR="00E817E5" w:rsidRPr="001F3D99" w:rsidRDefault="00E817E5" w:rsidP="00535C69">
      <w:pPr>
        <w:spacing w:line="360" w:lineRule="auto"/>
        <w:rPr>
          <w:rFonts w:asciiTheme="minorEastAsia" w:hAnsiTheme="minorEastAsia"/>
          <w:sz w:val="22"/>
          <w:szCs w:val="21"/>
        </w:rPr>
      </w:pPr>
      <w:r w:rsidRPr="001F3D99">
        <w:rPr>
          <w:rFonts w:asciiTheme="minorEastAsia" w:hAnsiTheme="minorEastAsia" w:hint="eastAsia"/>
          <w:sz w:val="22"/>
          <w:szCs w:val="21"/>
        </w:rPr>
        <w:t>【例7-</w:t>
      </w:r>
      <w:r w:rsidRPr="001F3D99">
        <w:rPr>
          <w:rFonts w:asciiTheme="minorEastAsia" w:hAnsiTheme="minorEastAsia"/>
          <w:sz w:val="22"/>
          <w:szCs w:val="21"/>
        </w:rPr>
        <w:t>3</w:t>
      </w:r>
      <w:r w:rsidRPr="001F3D99">
        <w:rPr>
          <w:rFonts w:asciiTheme="minorEastAsia" w:hAnsiTheme="minorEastAsia" w:hint="eastAsia"/>
          <w:sz w:val="22"/>
          <w:szCs w:val="21"/>
        </w:rPr>
        <w:t>】（9</w:t>
      </w:r>
      <w:r w:rsidRPr="001F3D99">
        <w:rPr>
          <w:rFonts w:asciiTheme="minorEastAsia" w:hAnsiTheme="minorEastAsia"/>
          <w:sz w:val="22"/>
          <w:szCs w:val="21"/>
        </w:rPr>
        <w:t>.3.4</w:t>
      </w:r>
      <w:r w:rsidRPr="001F3D99">
        <w:rPr>
          <w:rFonts w:asciiTheme="minorEastAsia" w:hAnsiTheme="minorEastAsia" w:hint="eastAsia"/>
          <w:sz w:val="22"/>
          <w:szCs w:val="21"/>
        </w:rPr>
        <w:t>）电路如图，管子在输入信号</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oMath>
      <w:r w:rsidRPr="001F3D99">
        <w:rPr>
          <w:rFonts w:asciiTheme="minorEastAsia" w:hAnsiTheme="minorEastAsia" w:hint="eastAsia"/>
          <w:sz w:val="22"/>
          <w:szCs w:val="21"/>
        </w:rPr>
        <w:t>作用下，在一周期内</w:t>
      </w:r>
      <m:oMath>
        <m:sSub>
          <m:sSubPr>
            <m:ctrlPr>
              <w:rPr>
                <w:rFonts w:ascii="Cambria Math" w:hAnsi="Cambria Math"/>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T</m:t>
            </m:r>
          </m:e>
          <m:sub>
            <m:r>
              <w:rPr>
                <w:rFonts w:ascii="Cambria Math" w:hAnsi="Cambria Math"/>
                <w:sz w:val="22"/>
                <w:szCs w:val="21"/>
              </w:rPr>
              <m:t>2</m:t>
            </m:r>
          </m:sub>
        </m:sSub>
      </m:oMath>
      <w:r w:rsidRPr="001F3D99">
        <w:rPr>
          <w:rFonts w:asciiTheme="minorEastAsia" w:hAnsiTheme="minorEastAsia" w:hint="eastAsia"/>
          <w:sz w:val="22"/>
          <w:szCs w:val="21"/>
        </w:rPr>
        <w:t>轮流导电约1</w:t>
      </w:r>
      <w:r w:rsidRPr="001F3D99">
        <w:rPr>
          <w:rFonts w:asciiTheme="minorEastAsia" w:hAnsiTheme="minorEastAsia"/>
          <w:sz w:val="22"/>
          <w:szCs w:val="21"/>
        </w:rPr>
        <w:t>80</w:t>
      </w:r>
      <w:r w:rsidRPr="001F3D99">
        <w:rPr>
          <w:rFonts w:asciiTheme="minorEastAsia" w:hAnsiTheme="minorEastAsia" w:hint="eastAsia"/>
          <w:sz w:val="22"/>
          <w:szCs w:val="21"/>
        </w:rPr>
        <w:t>°，电源电压</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r>
          <w:rPr>
            <w:rFonts w:ascii="Cambria Math" w:hAnsi="Cambria Math" w:hint="eastAsia"/>
            <w:sz w:val="22"/>
            <w:szCs w:val="21"/>
          </w:rPr>
          <m:t>=</m:t>
        </m:r>
        <m:r>
          <w:rPr>
            <w:rFonts w:ascii="Cambria Math" w:hAnsi="Cambria Math"/>
            <w:sz w:val="22"/>
            <w:szCs w:val="21"/>
          </w:rPr>
          <m:t>20</m:t>
        </m:r>
        <m:r>
          <m:rPr>
            <m:sty m:val="p"/>
          </m:rPr>
          <w:rPr>
            <w:rFonts w:ascii="Cambria Math" w:hAnsi="Cambria Math"/>
            <w:sz w:val="22"/>
            <w:szCs w:val="21"/>
          </w:rPr>
          <m:t>V</m:t>
        </m:r>
      </m:oMath>
      <w:r w:rsidRPr="001F3D99">
        <w:rPr>
          <w:rFonts w:asciiTheme="minorEastAsia" w:hAnsiTheme="minorEastAsia" w:hint="eastAsia"/>
          <w:sz w:val="22"/>
          <w:szCs w:val="21"/>
        </w:rPr>
        <w:t>，负载</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r>
          <w:rPr>
            <w:rFonts w:ascii="Cambria Math" w:hAnsi="Cambria Math" w:hint="eastAsia"/>
            <w:sz w:val="22"/>
            <w:szCs w:val="21"/>
          </w:rPr>
          <m:t>=</m:t>
        </m:r>
        <m:r>
          <w:rPr>
            <w:rFonts w:ascii="Cambria Math" w:hAnsi="Cambria Math"/>
            <w:sz w:val="22"/>
            <w:szCs w:val="21"/>
          </w:rPr>
          <m:t>8</m:t>
        </m:r>
        <m:r>
          <m:rPr>
            <m:sty m:val="p"/>
          </m:rPr>
          <w:rPr>
            <w:rFonts w:ascii="Cambria Math" w:hAnsi="Cambria Math"/>
            <w:sz w:val="22"/>
            <w:szCs w:val="21"/>
          </w:rPr>
          <m:t>Ω</m:t>
        </m:r>
      </m:oMath>
      <w:r w:rsidRPr="001F3D99">
        <w:rPr>
          <w:rFonts w:asciiTheme="minorEastAsia" w:hAnsiTheme="minorEastAsia" w:hint="eastAsia"/>
          <w:sz w:val="22"/>
          <w:szCs w:val="21"/>
        </w:rPr>
        <w:t>。试计算：</w:t>
      </w:r>
    </w:p>
    <w:p w:rsidR="00E817E5" w:rsidRPr="001F3D99" w:rsidRDefault="00E817E5" w:rsidP="00E817E5">
      <w:pPr>
        <w:pStyle w:val="aa"/>
        <w:numPr>
          <w:ilvl w:val="0"/>
          <w:numId w:val="25"/>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在输入信号</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r>
          <m:rPr>
            <m:sty m:val="p"/>
          </m:rPr>
          <w:rPr>
            <w:rFonts w:ascii="Cambria Math" w:hAnsi="Cambria Math"/>
            <w:sz w:val="22"/>
            <w:szCs w:val="21"/>
          </w:rPr>
          <m:t>=10V</m:t>
        </m:r>
      </m:oMath>
      <w:r w:rsidRPr="001F3D99">
        <w:rPr>
          <w:rFonts w:asciiTheme="minorEastAsia" w:hAnsiTheme="minorEastAsia" w:hint="eastAsia"/>
          <w:sz w:val="22"/>
          <w:szCs w:val="21"/>
        </w:rPr>
        <w:t>（有效值）时，电路的输出功率、管耗、直流电源供给功率和效率；</w:t>
      </w:r>
    </w:p>
    <w:p w:rsidR="00E817E5" w:rsidRPr="001F3D99" w:rsidRDefault="00E817E5" w:rsidP="00E817E5">
      <w:pPr>
        <w:pStyle w:val="aa"/>
        <w:numPr>
          <w:ilvl w:val="0"/>
          <w:numId w:val="25"/>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当输入信号</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oMath>
      <w:r w:rsidRPr="001F3D99">
        <w:rPr>
          <w:rFonts w:asciiTheme="minorEastAsia" w:hAnsiTheme="minorEastAsia" w:hint="eastAsia"/>
          <w:sz w:val="22"/>
          <w:szCs w:val="21"/>
        </w:rPr>
        <w:t>的幅值为</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m:t>
            </m:r>
          </m:sub>
        </m:sSub>
        <m:r>
          <m:rPr>
            <m:sty m:val="p"/>
          </m:rP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CC</m:t>
            </m:r>
          </m:sub>
        </m:sSub>
        <m:r>
          <m:rPr>
            <m:sty m:val="p"/>
          </m:rPr>
          <w:rPr>
            <w:rFonts w:ascii="Cambria Math" w:hAnsi="Cambria Math" w:hint="eastAsia"/>
            <w:sz w:val="22"/>
            <w:szCs w:val="21"/>
          </w:rPr>
          <m:t>=</m:t>
        </m:r>
        <m:r>
          <m:rPr>
            <m:sty m:val="p"/>
          </m:rPr>
          <w:rPr>
            <w:rFonts w:ascii="Cambria Math" w:hAnsi="Cambria Math"/>
            <w:sz w:val="22"/>
            <w:szCs w:val="21"/>
          </w:rPr>
          <m:t>20V</m:t>
        </m:r>
      </m:oMath>
      <w:r w:rsidRPr="001F3D99">
        <w:rPr>
          <w:rFonts w:asciiTheme="minorEastAsia" w:hAnsiTheme="minorEastAsia" w:hint="eastAsia"/>
          <w:sz w:val="22"/>
          <w:szCs w:val="21"/>
        </w:rPr>
        <w:t>时，电路的输出功率、管耗、直流电源供给功率和效率。</w:t>
      </w:r>
    </w:p>
    <w:p w:rsidR="001F3D99" w:rsidRPr="001F3D99" w:rsidRDefault="001F3D99" w:rsidP="00E817E5">
      <w:pPr>
        <w:pStyle w:val="aa"/>
        <w:numPr>
          <w:ilvl w:val="0"/>
          <w:numId w:val="25"/>
        </w:numPr>
        <w:spacing w:line="360" w:lineRule="auto"/>
        <w:ind w:firstLineChars="0"/>
        <w:rPr>
          <w:rFonts w:asciiTheme="minorEastAsia" w:hAnsiTheme="minorEastAsia"/>
          <w:sz w:val="22"/>
          <w:szCs w:val="21"/>
        </w:rPr>
      </w:pPr>
      <w:r w:rsidRPr="001F3D99">
        <w:rPr>
          <w:rFonts w:asciiTheme="minorEastAsia" w:hAnsiTheme="minorEastAsia"/>
          <w:noProof/>
          <w:sz w:val="22"/>
          <w:szCs w:val="21"/>
        </w:rPr>
        <w:drawing>
          <wp:inline distT="0" distB="0" distL="0" distR="0" wp14:anchorId="77A6BC52" wp14:editId="529382A9">
            <wp:extent cx="2537732" cy="27146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png"/>
                    <pic:cNvPicPr/>
                  </pic:nvPicPr>
                  <pic:blipFill>
                    <a:blip r:embed="rId10">
                      <a:extLst>
                        <a:ext uri="{28A0092B-C50C-407E-A947-70E740481C1C}">
                          <a14:useLocalDpi xmlns:a14="http://schemas.microsoft.com/office/drawing/2010/main" val="0"/>
                        </a:ext>
                      </a:extLst>
                    </a:blip>
                    <a:stretch>
                      <a:fillRect/>
                    </a:stretch>
                  </pic:blipFill>
                  <pic:spPr>
                    <a:xfrm>
                      <a:off x="0" y="0"/>
                      <a:ext cx="2537732" cy="2714625"/>
                    </a:xfrm>
                    <a:prstGeom prst="rect">
                      <a:avLst/>
                    </a:prstGeom>
                  </pic:spPr>
                </pic:pic>
              </a:graphicData>
            </a:graphic>
          </wp:inline>
        </w:drawing>
      </w:r>
    </w:p>
    <w:p w:rsidR="00575CB3" w:rsidRPr="001F3D99" w:rsidRDefault="00584245" w:rsidP="00575CB3">
      <w:pPr>
        <w:pStyle w:val="aa"/>
        <w:numPr>
          <w:ilvl w:val="0"/>
          <w:numId w:val="17"/>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存</w:t>
      </w:r>
      <w:r w:rsidR="00BD4FFA" w:rsidRPr="001F3D99">
        <w:rPr>
          <w:rFonts w:asciiTheme="minorEastAsia" w:hAnsiTheme="minorEastAsia" w:hint="eastAsia"/>
          <w:b/>
          <w:sz w:val="22"/>
          <w:szCs w:val="21"/>
        </w:rPr>
        <w:t>在的问题</w:t>
      </w:r>
      <w:r w:rsidRPr="001F3D99">
        <w:rPr>
          <w:rFonts w:asciiTheme="minorEastAsia" w:hAnsiTheme="minorEastAsia" w:hint="eastAsia"/>
          <w:b/>
          <w:sz w:val="22"/>
          <w:szCs w:val="21"/>
        </w:rPr>
        <w:t>及解决方法</w:t>
      </w:r>
    </w:p>
    <w:p w:rsidR="00BD4FFA" w:rsidRPr="001F3D99" w:rsidRDefault="00575CB3" w:rsidP="00575CB3">
      <w:pPr>
        <w:spacing w:line="360" w:lineRule="auto"/>
        <w:ind w:firstLine="420"/>
        <w:rPr>
          <w:rFonts w:asciiTheme="minorEastAsia" w:hAnsiTheme="minorEastAsia"/>
          <w:sz w:val="22"/>
          <w:szCs w:val="21"/>
        </w:rPr>
      </w:pPr>
      <w:r w:rsidRPr="001F3D99">
        <w:rPr>
          <w:rFonts w:asciiTheme="minorEastAsia" w:hAnsiTheme="minorEastAsia" w:hint="eastAsia"/>
          <w:sz w:val="22"/>
          <w:szCs w:val="21"/>
        </w:rPr>
        <w:t>由于没有直流偏置，功率管的</w:t>
      </w:r>
      <m:oMath>
        <m:sSub>
          <m:sSubPr>
            <m:ctrlPr>
              <w:rPr>
                <w:rFonts w:ascii="Cambria Math" w:hAnsi="Cambria Math"/>
                <w:sz w:val="22"/>
                <w:szCs w:val="21"/>
              </w:rPr>
            </m:ctrlPr>
          </m:sSubPr>
          <m:e>
            <m:r>
              <w:rPr>
                <w:rFonts w:ascii="Cambria Math" w:hAnsi="Cambria Math"/>
                <w:sz w:val="22"/>
                <w:szCs w:val="21"/>
              </w:rPr>
              <m:t>i</m:t>
            </m:r>
          </m:e>
          <m:sub>
            <m:r>
              <w:rPr>
                <w:rFonts w:ascii="Cambria Math" w:hAnsi="Cambria Math"/>
                <w:sz w:val="22"/>
                <w:szCs w:val="21"/>
              </w:rPr>
              <m:t>B</m:t>
            </m:r>
          </m:sub>
        </m:sSub>
      </m:oMath>
      <w:r w:rsidRPr="001F3D99">
        <w:rPr>
          <w:rFonts w:asciiTheme="minorEastAsia" w:hAnsiTheme="minorEastAsia" w:hint="eastAsia"/>
          <w:sz w:val="22"/>
          <w:szCs w:val="21"/>
        </w:rPr>
        <w:t>必须在</w:t>
      </w:r>
      <m:oMath>
        <m:d>
          <m:dPr>
            <m:begChr m:val="|"/>
            <m:endChr m:val="|"/>
            <m:ctrlPr>
              <w:rPr>
                <w:rFonts w:ascii="Cambria Math" w:hAnsi="Cambria Math"/>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BE</m:t>
                </m:r>
              </m:sub>
            </m:sSub>
          </m:e>
        </m:d>
      </m:oMath>
      <w:r w:rsidRPr="001F3D99">
        <w:rPr>
          <w:rFonts w:asciiTheme="minorEastAsia" w:hAnsiTheme="minorEastAsia" w:hint="eastAsia"/>
          <w:sz w:val="22"/>
          <w:szCs w:val="21"/>
        </w:rPr>
        <w:t>大于门坎电压时才有显著变化。当输入信号低于这个数值时，</w:t>
      </w:r>
      <m:oMath>
        <m:sSub>
          <m:sSubPr>
            <m:ctrlPr>
              <w:rPr>
                <w:rFonts w:ascii="Cambria Math" w:hAnsi="Cambria Math"/>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T</m:t>
            </m:r>
          </m:e>
          <m:sub>
            <m:r>
              <w:rPr>
                <w:rFonts w:ascii="Cambria Math" w:hAnsi="Cambria Math"/>
                <w:sz w:val="22"/>
                <w:szCs w:val="21"/>
              </w:rPr>
              <m:t>2</m:t>
            </m:r>
          </m:sub>
        </m:sSub>
      </m:oMath>
      <w:r w:rsidRPr="001F3D99">
        <w:rPr>
          <w:rFonts w:asciiTheme="minorEastAsia" w:hAnsiTheme="minorEastAsia" w:hint="eastAsia"/>
          <w:sz w:val="22"/>
          <w:szCs w:val="21"/>
        </w:rPr>
        <w:t>均截止，</w:t>
      </w:r>
      <m:oMath>
        <m:sSub>
          <m:sSubPr>
            <m:ctrlPr>
              <w:rPr>
                <w:rFonts w:ascii="Cambria Math" w:hAnsi="Cambria Math"/>
                <w:sz w:val="22"/>
                <w:szCs w:val="21"/>
              </w:rPr>
            </m:ctrlPr>
          </m:sSubPr>
          <m:e>
            <m:r>
              <w:rPr>
                <w:rFonts w:ascii="Cambria Math" w:hAnsi="Cambria Math"/>
                <w:sz w:val="22"/>
                <w:szCs w:val="21"/>
              </w:rPr>
              <m:t>i</m:t>
            </m:r>
          </m:e>
          <m:sub>
            <m:r>
              <w:rPr>
                <w:rFonts w:ascii="Cambria Math" w:hAnsi="Cambria Math"/>
                <w:sz w:val="22"/>
                <w:szCs w:val="21"/>
              </w:rPr>
              <m:t>C1</m:t>
            </m:r>
          </m:sub>
        </m:sSub>
      </m:oMath>
      <w:r w:rsidRPr="001F3D99">
        <w:rPr>
          <w:rFonts w:asciiTheme="minorEastAsia" w:hAnsiTheme="minorEastAsia" w:hint="eastAsia"/>
          <w:sz w:val="22"/>
          <w:szCs w:val="21"/>
        </w:rPr>
        <w:t>和</w:t>
      </w:r>
      <m:oMath>
        <m:sSub>
          <m:sSubPr>
            <m:ctrlPr>
              <w:rPr>
                <w:rFonts w:ascii="Cambria Math" w:hAnsi="Cambria Math"/>
                <w:sz w:val="22"/>
                <w:szCs w:val="21"/>
              </w:rPr>
            </m:ctrlPr>
          </m:sSubPr>
          <m:e>
            <m:r>
              <w:rPr>
                <w:rFonts w:ascii="Cambria Math" w:hAnsi="Cambria Math"/>
                <w:sz w:val="22"/>
                <w:szCs w:val="21"/>
              </w:rPr>
              <m:t>i</m:t>
            </m:r>
          </m:e>
          <m:sub>
            <m:r>
              <w:rPr>
                <w:rFonts w:ascii="Cambria Math" w:hAnsi="Cambria Math"/>
                <w:sz w:val="22"/>
                <w:szCs w:val="21"/>
              </w:rPr>
              <m:t>C2</m:t>
            </m:r>
          </m:sub>
        </m:sSub>
      </m:oMath>
      <w:r w:rsidRPr="001F3D99">
        <w:rPr>
          <w:rFonts w:asciiTheme="minorEastAsia" w:hAnsiTheme="minorEastAsia" w:hint="eastAsia"/>
          <w:sz w:val="22"/>
          <w:szCs w:val="21"/>
        </w:rPr>
        <w:t>基本为零，负载</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L</m:t>
            </m:r>
          </m:sub>
        </m:sSub>
      </m:oMath>
      <w:r w:rsidRPr="001F3D99">
        <w:rPr>
          <w:rFonts w:asciiTheme="minorEastAsia" w:hAnsiTheme="minorEastAsia" w:hint="eastAsia"/>
          <w:sz w:val="22"/>
          <w:szCs w:val="21"/>
        </w:rPr>
        <w:t>上无电流通过，出现一段死区。这种现象叫做</w:t>
      </w:r>
      <w:r w:rsidRPr="001F3D99">
        <w:rPr>
          <w:rFonts w:asciiTheme="minorEastAsia" w:hAnsiTheme="minorEastAsia" w:hint="eastAsia"/>
          <w:b/>
          <w:sz w:val="22"/>
          <w:szCs w:val="21"/>
        </w:rPr>
        <w:t>交越失真</w:t>
      </w:r>
      <w:r w:rsidRPr="001F3D99">
        <w:rPr>
          <w:rFonts w:asciiTheme="minorEastAsia" w:hAnsiTheme="minorEastAsia" w:hint="eastAsia"/>
          <w:sz w:val="22"/>
          <w:szCs w:val="21"/>
        </w:rPr>
        <w:t>。</w:t>
      </w:r>
    </w:p>
    <w:p w:rsidR="00575CB3" w:rsidRPr="001F3D99" w:rsidRDefault="00575CB3" w:rsidP="00575CB3">
      <w:pPr>
        <w:spacing w:line="360" w:lineRule="auto"/>
        <w:ind w:firstLine="420"/>
        <w:rPr>
          <w:rFonts w:asciiTheme="minorEastAsia" w:hAnsiTheme="minorEastAsia"/>
          <w:sz w:val="22"/>
          <w:szCs w:val="21"/>
        </w:rPr>
      </w:pPr>
      <w:r w:rsidRPr="001F3D99">
        <w:rPr>
          <w:rFonts w:asciiTheme="minorEastAsia" w:hAnsiTheme="minorEastAsia" w:hint="eastAsia"/>
          <w:sz w:val="22"/>
          <w:szCs w:val="21"/>
        </w:rPr>
        <w:lastRenderedPageBreak/>
        <w:t>解决方法：采用甲乙类电路</w:t>
      </w:r>
    </w:p>
    <w:p w:rsidR="00575CB3" w:rsidRPr="001F3D99" w:rsidRDefault="00575CB3" w:rsidP="00575CB3">
      <w:pPr>
        <w:spacing w:line="360" w:lineRule="auto"/>
        <w:rPr>
          <w:rFonts w:asciiTheme="minorEastAsia" w:hAnsiTheme="minorEastAsia"/>
          <w:sz w:val="22"/>
          <w:szCs w:val="21"/>
        </w:rPr>
      </w:pPr>
    </w:p>
    <w:p w:rsidR="00575CB3" w:rsidRPr="001F3D99" w:rsidRDefault="00575CB3" w:rsidP="00575CB3">
      <w:pPr>
        <w:pStyle w:val="aa"/>
        <w:numPr>
          <w:ilvl w:val="0"/>
          <w:numId w:val="2"/>
        </w:numPr>
        <w:spacing w:line="360" w:lineRule="auto"/>
        <w:ind w:firstLineChars="0"/>
        <w:rPr>
          <w:rFonts w:ascii="华文中宋" w:eastAsia="华文中宋" w:hAnsi="华文中宋"/>
          <w:b/>
          <w:sz w:val="28"/>
          <w:szCs w:val="21"/>
        </w:rPr>
      </w:pPr>
      <w:r w:rsidRPr="001F3D99">
        <w:rPr>
          <w:rFonts w:ascii="华文中宋" w:eastAsia="华文中宋" w:hAnsi="华文中宋" w:hint="eastAsia"/>
          <w:b/>
          <w:sz w:val="28"/>
          <w:szCs w:val="21"/>
        </w:rPr>
        <w:t>甲乙类互补对称功率放大电路</w:t>
      </w:r>
    </w:p>
    <w:p w:rsidR="00575CB3" w:rsidRPr="001F3D99" w:rsidRDefault="005B112C" w:rsidP="005B112C">
      <w:pPr>
        <w:pStyle w:val="aa"/>
        <w:numPr>
          <w:ilvl w:val="0"/>
          <w:numId w:val="23"/>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甲乙类双电源互补对称电路</w:t>
      </w:r>
    </w:p>
    <w:p w:rsidR="005B112C" w:rsidRPr="001F3D99" w:rsidRDefault="005B112C" w:rsidP="005B112C">
      <w:pPr>
        <w:pStyle w:val="aa"/>
        <w:spacing w:line="360" w:lineRule="auto"/>
        <w:ind w:left="420" w:firstLineChars="0" w:firstLine="0"/>
        <w:jc w:val="center"/>
        <w:rPr>
          <w:rFonts w:asciiTheme="minorEastAsia" w:hAnsiTheme="minorEastAsia"/>
          <w:b/>
          <w:sz w:val="22"/>
          <w:szCs w:val="21"/>
        </w:rPr>
      </w:pPr>
      <w:r w:rsidRPr="001F3D99">
        <w:rPr>
          <w:rFonts w:asciiTheme="minorEastAsia" w:hAnsiTheme="minorEastAsia" w:hint="eastAsia"/>
          <w:b/>
          <w:noProof/>
          <w:sz w:val="22"/>
          <w:szCs w:val="21"/>
        </w:rPr>
        <w:drawing>
          <wp:inline distT="0" distB="0" distL="0" distR="0" wp14:anchorId="00086464" wp14:editId="5CFFFF62">
            <wp:extent cx="3474085" cy="35677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甲乙类双电源.png"/>
                    <pic:cNvPicPr/>
                  </pic:nvPicPr>
                  <pic:blipFill>
                    <a:blip r:embed="rId11">
                      <a:extLst>
                        <a:ext uri="{28A0092B-C50C-407E-A947-70E740481C1C}">
                          <a14:useLocalDpi xmlns:a14="http://schemas.microsoft.com/office/drawing/2010/main" val="0"/>
                        </a:ext>
                      </a:extLst>
                    </a:blip>
                    <a:stretch>
                      <a:fillRect/>
                    </a:stretch>
                  </pic:blipFill>
                  <pic:spPr>
                    <a:xfrm>
                      <a:off x="0" y="0"/>
                      <a:ext cx="3489575" cy="3583684"/>
                    </a:xfrm>
                    <a:prstGeom prst="rect">
                      <a:avLst/>
                    </a:prstGeom>
                  </pic:spPr>
                </pic:pic>
              </a:graphicData>
            </a:graphic>
          </wp:inline>
        </w:drawing>
      </w:r>
    </w:p>
    <w:p w:rsidR="005B112C" w:rsidRPr="001F3D99" w:rsidRDefault="005B112C" w:rsidP="005B112C">
      <w:pPr>
        <w:pStyle w:val="aa"/>
        <w:numPr>
          <w:ilvl w:val="0"/>
          <w:numId w:val="24"/>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静态偏置：可克服交越失真</w:t>
      </w:r>
    </w:p>
    <w:p w:rsidR="005B112C" w:rsidRPr="001F3D99" w:rsidRDefault="005B112C" w:rsidP="005B112C">
      <w:pPr>
        <w:pStyle w:val="aa"/>
        <w:numPr>
          <w:ilvl w:val="0"/>
          <w:numId w:val="24"/>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动态工作情况：二极管等效为恒压模型</w:t>
      </w:r>
    </w:p>
    <w:p w:rsidR="005B112C" w:rsidRPr="001F3D99" w:rsidRDefault="000038D8" w:rsidP="005B112C">
      <w:pPr>
        <w:pStyle w:val="aa"/>
        <w:numPr>
          <w:ilvl w:val="0"/>
          <w:numId w:val="24"/>
        </w:numPr>
        <w:spacing w:line="360" w:lineRule="auto"/>
        <w:ind w:firstLineChars="0"/>
        <w:rPr>
          <w:rFonts w:asciiTheme="minorEastAsia" w:hAnsiTheme="minorEastAsia"/>
          <w:sz w:val="22"/>
          <w:szCs w:val="21"/>
        </w:rPr>
      </w:pPr>
      <m:oMath>
        <m:sSub>
          <m:sSubPr>
            <m:ctrlPr>
              <w:rPr>
                <w:rFonts w:ascii="Cambria Math" w:hAnsi="Cambria Math"/>
                <w:sz w:val="22"/>
                <w:szCs w:val="21"/>
              </w:rPr>
            </m:ctrlPr>
          </m:sSubPr>
          <m:e>
            <m:r>
              <w:rPr>
                <w:rFonts w:ascii="Cambria Math" w:hAnsi="Cambria Math"/>
                <w:sz w:val="22"/>
                <w:szCs w:val="21"/>
              </w:rPr>
              <m:t>D</m:t>
            </m:r>
          </m:e>
          <m:sub>
            <m:r>
              <w:rPr>
                <w:rFonts w:ascii="Cambria Math" w:hAnsi="Cambria Math"/>
                <w:sz w:val="22"/>
                <w:szCs w:val="21"/>
              </w:rPr>
              <m:t>1</m:t>
            </m:r>
          </m:sub>
        </m:sSub>
        <m: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D</m:t>
            </m:r>
          </m:e>
          <m:sub>
            <m:r>
              <w:rPr>
                <w:rFonts w:ascii="Cambria Math" w:hAnsi="Cambria Math"/>
                <w:sz w:val="22"/>
                <w:szCs w:val="21"/>
              </w:rPr>
              <m:t>2</m:t>
            </m:r>
          </m:sub>
        </m:sSub>
      </m:oMath>
      <w:r w:rsidR="005B112C" w:rsidRPr="001F3D99">
        <w:rPr>
          <w:rFonts w:asciiTheme="minorEastAsia" w:hAnsiTheme="minorEastAsia" w:hint="eastAsia"/>
          <w:sz w:val="22"/>
          <w:szCs w:val="21"/>
        </w:rPr>
        <w:t>的作用：消除交越失真</w:t>
      </w:r>
    </w:p>
    <w:p w:rsidR="005B112C" w:rsidRPr="001F3D99" w:rsidRDefault="005B112C" w:rsidP="005B112C">
      <w:pPr>
        <w:pStyle w:val="aa"/>
        <w:numPr>
          <w:ilvl w:val="0"/>
          <w:numId w:val="24"/>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输出电压最大值：</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m:t>
            </m:r>
          </m:sub>
        </m:sSub>
        <m:r>
          <m:rPr>
            <m:sty m:val="p"/>
          </m:rP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CC</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CES</m:t>
            </m:r>
          </m:sub>
        </m:sSub>
      </m:oMath>
    </w:p>
    <w:p w:rsidR="005B112C" w:rsidRPr="001F3D99" w:rsidRDefault="00C82AA1" w:rsidP="00C82AA1">
      <w:pPr>
        <w:spacing w:line="360" w:lineRule="auto"/>
        <w:ind w:left="420"/>
        <w:jc w:val="center"/>
        <w:rPr>
          <w:rFonts w:asciiTheme="minorEastAsia" w:hAnsiTheme="minorEastAsia"/>
          <w:sz w:val="22"/>
          <w:szCs w:val="21"/>
        </w:rPr>
      </w:pPr>
      <w:r w:rsidRPr="001F3D99">
        <w:rPr>
          <w:rFonts w:asciiTheme="minorEastAsia" w:hAnsiTheme="minorEastAsia" w:hint="eastAsia"/>
          <w:noProof/>
          <w:sz w:val="22"/>
          <w:szCs w:val="21"/>
        </w:rPr>
        <w:lastRenderedPageBreak/>
        <w:drawing>
          <wp:inline distT="0" distB="0" distL="0" distR="0" wp14:anchorId="63F52F23" wp14:editId="501E45B4">
            <wp:extent cx="3451131" cy="34798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甲乙类双电源2.png"/>
                    <pic:cNvPicPr/>
                  </pic:nvPicPr>
                  <pic:blipFill>
                    <a:blip r:embed="rId12">
                      <a:extLst>
                        <a:ext uri="{28A0092B-C50C-407E-A947-70E740481C1C}">
                          <a14:useLocalDpi xmlns:a14="http://schemas.microsoft.com/office/drawing/2010/main" val="0"/>
                        </a:ext>
                      </a:extLst>
                    </a:blip>
                    <a:stretch>
                      <a:fillRect/>
                    </a:stretch>
                  </pic:blipFill>
                  <pic:spPr>
                    <a:xfrm>
                      <a:off x="0" y="0"/>
                      <a:ext cx="3465602" cy="3494391"/>
                    </a:xfrm>
                    <a:prstGeom prst="rect">
                      <a:avLst/>
                    </a:prstGeom>
                  </pic:spPr>
                </pic:pic>
              </a:graphicData>
            </a:graphic>
          </wp:inline>
        </w:drawing>
      </w:r>
    </w:p>
    <w:p w:rsidR="00C82AA1" w:rsidRPr="001F3D99" w:rsidRDefault="00C82AA1" w:rsidP="00C82AA1">
      <w:pPr>
        <w:spacing w:line="360" w:lineRule="auto"/>
        <w:ind w:left="420"/>
        <w:jc w:val="center"/>
        <w:rPr>
          <w:rFonts w:asciiTheme="minorEastAsia" w:hAnsiTheme="minorEastAsia"/>
          <w:sz w:val="22"/>
          <w:szCs w:val="21"/>
        </w:rPr>
      </w:pPr>
      <w:r w:rsidRPr="001F3D99">
        <w:rPr>
          <w:rFonts w:asciiTheme="minorEastAsia" w:hAnsiTheme="minorEastAsia" w:hint="eastAsia"/>
          <w:sz w:val="22"/>
          <w:szCs w:val="21"/>
        </w:rPr>
        <w:t>消除交越失真的另一种电路</w:t>
      </w:r>
    </w:p>
    <w:p w:rsidR="005B112C" w:rsidRPr="001F3D99" w:rsidRDefault="005B112C" w:rsidP="005B112C">
      <w:pPr>
        <w:pStyle w:val="aa"/>
        <w:numPr>
          <w:ilvl w:val="0"/>
          <w:numId w:val="23"/>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甲乙类单电源互补对称电路</w:t>
      </w:r>
      <w:r w:rsidR="00C82AA1" w:rsidRPr="001F3D99">
        <w:rPr>
          <w:rFonts w:asciiTheme="minorEastAsia" w:hAnsiTheme="minorEastAsia" w:hint="eastAsia"/>
          <w:b/>
          <w:sz w:val="22"/>
          <w:szCs w:val="21"/>
        </w:rPr>
        <w:t>（OTL）</w:t>
      </w:r>
    </w:p>
    <w:p w:rsidR="00C82AA1" w:rsidRPr="001F3D99" w:rsidRDefault="00C82AA1" w:rsidP="00C82AA1">
      <w:pPr>
        <w:pStyle w:val="aa"/>
        <w:spacing w:line="360" w:lineRule="auto"/>
        <w:ind w:left="420" w:firstLineChars="0" w:firstLine="0"/>
        <w:jc w:val="center"/>
        <w:rPr>
          <w:rFonts w:asciiTheme="minorEastAsia" w:hAnsiTheme="minorEastAsia"/>
          <w:b/>
          <w:sz w:val="22"/>
          <w:szCs w:val="21"/>
        </w:rPr>
      </w:pPr>
      <w:r w:rsidRPr="001F3D99">
        <w:rPr>
          <w:rFonts w:asciiTheme="minorEastAsia" w:hAnsiTheme="minorEastAsia" w:hint="eastAsia"/>
          <w:b/>
          <w:noProof/>
          <w:sz w:val="22"/>
          <w:szCs w:val="21"/>
        </w:rPr>
        <w:drawing>
          <wp:inline distT="0" distB="0" distL="0" distR="0" wp14:anchorId="3464EB20" wp14:editId="1E9CF136">
            <wp:extent cx="3265700" cy="3794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甲乙类单电源.png"/>
                    <pic:cNvPicPr/>
                  </pic:nvPicPr>
                  <pic:blipFill>
                    <a:blip r:embed="rId13">
                      <a:extLst>
                        <a:ext uri="{28A0092B-C50C-407E-A947-70E740481C1C}">
                          <a14:useLocalDpi xmlns:a14="http://schemas.microsoft.com/office/drawing/2010/main" val="0"/>
                        </a:ext>
                      </a:extLst>
                    </a:blip>
                    <a:stretch>
                      <a:fillRect/>
                    </a:stretch>
                  </pic:blipFill>
                  <pic:spPr>
                    <a:xfrm>
                      <a:off x="0" y="0"/>
                      <a:ext cx="3288518" cy="3820635"/>
                    </a:xfrm>
                    <a:prstGeom prst="rect">
                      <a:avLst/>
                    </a:prstGeom>
                  </pic:spPr>
                </pic:pic>
              </a:graphicData>
            </a:graphic>
          </wp:inline>
        </w:drawing>
      </w:r>
    </w:p>
    <w:p w:rsidR="00C82AA1" w:rsidRPr="001F3D99" w:rsidRDefault="00C82AA1" w:rsidP="00C82AA1">
      <w:pPr>
        <w:pStyle w:val="aa"/>
        <w:spacing w:line="360" w:lineRule="auto"/>
        <w:ind w:left="420" w:firstLineChars="0" w:firstLine="0"/>
        <w:rPr>
          <w:rFonts w:asciiTheme="minorEastAsia" w:hAnsiTheme="minorEastAsia"/>
          <w:sz w:val="22"/>
          <w:szCs w:val="21"/>
        </w:rPr>
      </w:pPr>
      <w:r w:rsidRPr="001F3D99">
        <w:rPr>
          <w:rFonts w:asciiTheme="minorEastAsia" w:hAnsiTheme="minorEastAsia" w:hint="eastAsia"/>
          <w:sz w:val="22"/>
          <w:szCs w:val="21"/>
        </w:rPr>
        <w:t>这时，前面所讲计算</w:t>
      </w:r>
      <m:oMath>
        <m:sSub>
          <m:sSubPr>
            <m:ctrlPr>
              <w:rPr>
                <w:rFonts w:ascii="Cambria Math" w:hAnsi="Cambria Math"/>
                <w:sz w:val="22"/>
                <w:szCs w:val="21"/>
              </w:rPr>
            </m:ctrlPr>
          </m:sSubPr>
          <m:e>
            <m:r>
              <w:rPr>
                <w:rFonts w:ascii="Cambria Math" w:hAnsi="Cambria Math"/>
                <w:sz w:val="22"/>
                <w:szCs w:val="21"/>
              </w:rPr>
              <m:t>P</m:t>
            </m:r>
          </m:e>
          <m:sub>
            <m:r>
              <w:rPr>
                <w:rFonts w:ascii="Cambria Math" w:hAnsi="Cambria Math"/>
                <w:sz w:val="22"/>
                <w:szCs w:val="21"/>
              </w:rPr>
              <m:t>o</m:t>
            </m:r>
          </m:sub>
        </m:sSub>
        <m: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P</m:t>
            </m:r>
          </m:e>
          <m:sub>
            <m:r>
              <w:rPr>
                <w:rFonts w:ascii="Cambria Math" w:hAnsi="Cambria Math"/>
                <w:sz w:val="22"/>
                <w:szCs w:val="21"/>
              </w:rPr>
              <m:t>T</m:t>
            </m:r>
          </m:sub>
        </m:sSub>
        <m:r>
          <w:rPr>
            <w:rFonts w:ascii="Cambria Math" w:hAnsi="Cambria Math" w:hint="eastAsia"/>
            <w:sz w:val="22"/>
            <w:szCs w:val="21"/>
          </w:rPr>
          <m:t>、</m:t>
        </m:r>
        <m:sSub>
          <m:sSubPr>
            <m:ctrlPr>
              <w:rPr>
                <w:rFonts w:ascii="Cambria Math" w:hAnsi="Cambria Math"/>
                <w:i/>
                <w:sz w:val="22"/>
                <w:szCs w:val="21"/>
              </w:rPr>
            </m:ctrlPr>
          </m:sSubPr>
          <m:e>
            <m:r>
              <w:rPr>
                <w:rFonts w:ascii="Cambria Math" w:hAnsi="Cambria Math"/>
                <w:sz w:val="22"/>
                <w:szCs w:val="21"/>
              </w:rPr>
              <m:t>P</m:t>
            </m:r>
          </m:e>
          <m:sub>
            <m:r>
              <w:rPr>
                <w:rFonts w:ascii="Cambria Math" w:hAnsi="Cambria Math"/>
                <w:sz w:val="22"/>
                <w:szCs w:val="21"/>
              </w:rPr>
              <m:t>v</m:t>
            </m:r>
          </m:sub>
        </m:sSub>
        <m:r>
          <m:rPr>
            <m:sty m:val="p"/>
          </m:rPr>
          <w:rPr>
            <w:rFonts w:ascii="Cambria Math" w:hAnsi="Cambria Math" w:hint="eastAsia"/>
            <w:sz w:val="22"/>
            <w:szCs w:val="21"/>
          </w:rPr>
          <m:t>和</m:t>
        </m:r>
        <m:sSub>
          <m:sSubPr>
            <m:ctrlPr>
              <w:rPr>
                <w:rFonts w:ascii="Cambria Math" w:hAnsi="Cambria Math"/>
                <w:i/>
                <w:sz w:val="22"/>
                <w:szCs w:val="21"/>
              </w:rPr>
            </m:ctrlPr>
          </m:sSubPr>
          <m:e>
            <m:r>
              <w:rPr>
                <w:rFonts w:ascii="Cambria Math" w:hAnsi="Cambria Math"/>
                <w:sz w:val="22"/>
                <w:szCs w:val="21"/>
              </w:rPr>
              <m:t>P</m:t>
            </m:r>
          </m:e>
          <m:sub>
            <m:r>
              <w:rPr>
                <w:rFonts w:ascii="Cambria Math" w:hAnsi="Cambria Math"/>
                <w:sz w:val="22"/>
                <w:szCs w:val="21"/>
              </w:rPr>
              <m:t>Tm</m:t>
            </m:r>
          </m:sub>
        </m:sSub>
      </m:oMath>
      <w:r w:rsidRPr="001F3D99">
        <w:rPr>
          <w:rFonts w:asciiTheme="minorEastAsia" w:hAnsiTheme="minorEastAsia" w:hint="eastAsia"/>
          <w:sz w:val="22"/>
          <w:szCs w:val="21"/>
        </w:rPr>
        <w:t>的公式必须加以修正，以</w:t>
      </w:r>
      <m:oMath>
        <m:f>
          <m:fPr>
            <m:type m:val="lin"/>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num>
          <m:den>
            <m:r>
              <w:rPr>
                <w:rFonts w:ascii="Cambria Math" w:hAnsi="Cambria Math"/>
                <w:sz w:val="22"/>
                <w:szCs w:val="21"/>
              </w:rPr>
              <m:t>2</m:t>
            </m:r>
          </m:den>
        </m:f>
      </m:oMath>
      <w:r w:rsidRPr="001F3D99">
        <w:rPr>
          <w:rFonts w:asciiTheme="minorEastAsia" w:hAnsiTheme="minorEastAsia" w:hint="eastAsia"/>
          <w:sz w:val="22"/>
          <w:szCs w:val="21"/>
        </w:rPr>
        <w:t>代替原来公式中的</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oMath>
      <w:r w:rsidRPr="001F3D99">
        <w:rPr>
          <w:rFonts w:asciiTheme="minorEastAsia" w:hAnsiTheme="minorEastAsia" w:hint="eastAsia"/>
          <w:sz w:val="22"/>
          <w:szCs w:val="21"/>
        </w:rPr>
        <w:t>即可。</w:t>
      </w:r>
    </w:p>
    <w:p w:rsidR="005708BD" w:rsidRPr="001F3D99" w:rsidRDefault="005708BD" w:rsidP="005708BD">
      <w:pPr>
        <w:spacing w:line="360" w:lineRule="auto"/>
        <w:rPr>
          <w:rFonts w:asciiTheme="minorEastAsia" w:hAnsiTheme="minorEastAsia"/>
          <w:sz w:val="22"/>
          <w:szCs w:val="21"/>
        </w:rPr>
      </w:pPr>
      <w:r w:rsidRPr="001F3D99">
        <w:rPr>
          <w:rFonts w:asciiTheme="minorEastAsia" w:hAnsiTheme="minorEastAsia" w:hint="eastAsia"/>
          <w:sz w:val="22"/>
          <w:szCs w:val="21"/>
        </w:rPr>
        <w:lastRenderedPageBreak/>
        <w:t>【例7-</w:t>
      </w:r>
      <w:r w:rsidRPr="001F3D99">
        <w:rPr>
          <w:rFonts w:asciiTheme="minorEastAsia" w:hAnsiTheme="minorEastAsia"/>
          <w:sz w:val="22"/>
          <w:szCs w:val="21"/>
        </w:rPr>
        <w:t>4</w:t>
      </w:r>
      <w:r w:rsidRPr="001F3D99">
        <w:rPr>
          <w:rFonts w:asciiTheme="minorEastAsia" w:hAnsiTheme="minorEastAsia" w:hint="eastAsia"/>
          <w:sz w:val="22"/>
          <w:szCs w:val="21"/>
        </w:rPr>
        <w:t>】（9</w:t>
      </w:r>
      <w:r w:rsidRPr="001F3D99">
        <w:rPr>
          <w:rFonts w:asciiTheme="minorEastAsia" w:hAnsiTheme="minorEastAsia"/>
          <w:sz w:val="22"/>
          <w:szCs w:val="21"/>
        </w:rPr>
        <w:t>.4.1</w:t>
      </w:r>
      <w:r w:rsidRPr="001F3D99">
        <w:rPr>
          <w:rFonts w:asciiTheme="minorEastAsia" w:hAnsiTheme="minorEastAsia" w:hint="eastAsia"/>
          <w:sz w:val="22"/>
          <w:szCs w:val="21"/>
        </w:rPr>
        <w:t>）</w:t>
      </w:r>
      <w:r w:rsidR="00542CD8" w:rsidRPr="001F3D99">
        <w:rPr>
          <w:rFonts w:asciiTheme="minorEastAsia" w:hAnsiTheme="minorEastAsia" w:hint="eastAsia"/>
          <w:sz w:val="22"/>
          <w:szCs w:val="21"/>
        </w:rPr>
        <w:t>电路如图，设</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oMath>
      <w:r w:rsidR="00542CD8" w:rsidRPr="001F3D99">
        <w:rPr>
          <w:rFonts w:asciiTheme="minorEastAsia" w:hAnsiTheme="minorEastAsia" w:hint="eastAsia"/>
          <w:sz w:val="22"/>
          <w:szCs w:val="21"/>
        </w:rPr>
        <w:t>为正弦波，</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r>
          <w:rPr>
            <w:rFonts w:ascii="Cambria Math" w:hAnsi="Cambria Math" w:hint="eastAsia"/>
            <w:sz w:val="22"/>
            <w:szCs w:val="21"/>
          </w:rPr>
          <m:t>=</m:t>
        </m:r>
        <m:r>
          <w:rPr>
            <w:rFonts w:ascii="Cambria Math" w:hAnsi="Cambria Math"/>
            <w:sz w:val="22"/>
            <w:szCs w:val="21"/>
          </w:rPr>
          <m:t>8</m:t>
        </m:r>
        <m:r>
          <m:rPr>
            <m:sty m:val="p"/>
          </m:rPr>
          <w:rPr>
            <w:rFonts w:ascii="Cambria Math" w:hAnsi="Cambria Math"/>
            <w:sz w:val="22"/>
            <w:szCs w:val="21"/>
          </w:rPr>
          <m:t>Ω</m:t>
        </m:r>
      </m:oMath>
      <w:r w:rsidR="00542CD8" w:rsidRPr="001F3D99">
        <w:rPr>
          <w:rFonts w:asciiTheme="minorEastAsia" w:hAnsiTheme="minorEastAsia" w:hint="eastAsia"/>
          <w:sz w:val="22"/>
          <w:szCs w:val="21"/>
        </w:rPr>
        <w:t>，BJT的饱和压降可忽略。试求最大不失真输出功率</w:t>
      </w:r>
      <m:oMath>
        <m:sSub>
          <m:sSubPr>
            <m:ctrlPr>
              <w:rPr>
                <w:rFonts w:ascii="Cambria Math" w:hAnsi="Cambria Math"/>
                <w:i/>
                <w:sz w:val="22"/>
                <w:szCs w:val="21"/>
              </w:rPr>
            </m:ctrlPr>
          </m:sSubPr>
          <m:e>
            <m:r>
              <w:rPr>
                <w:rFonts w:ascii="Cambria Math" w:hAnsi="Cambria Math"/>
                <w:sz w:val="22"/>
                <w:szCs w:val="21"/>
              </w:rPr>
              <m:t>P</m:t>
            </m:r>
          </m:e>
          <m:sub>
            <m:r>
              <w:rPr>
                <w:rFonts w:ascii="Cambria Math" w:hAnsi="Cambria Math"/>
                <w:sz w:val="22"/>
                <w:szCs w:val="21"/>
              </w:rPr>
              <m:t>om</m:t>
            </m:r>
          </m:sub>
        </m:sSub>
        <m:r>
          <w:rPr>
            <w:rFonts w:ascii="Cambria Math" w:hAnsi="Cambria Math" w:hint="eastAsia"/>
            <w:sz w:val="22"/>
            <w:szCs w:val="21"/>
          </w:rPr>
          <m:t>=</m:t>
        </m:r>
        <m:r>
          <w:rPr>
            <w:rFonts w:ascii="Cambria Math" w:hAnsi="Cambria Math"/>
            <w:sz w:val="22"/>
            <w:szCs w:val="21"/>
          </w:rPr>
          <m:t>9W</m:t>
        </m:r>
      </m:oMath>
      <w:r w:rsidR="00542CD8" w:rsidRPr="001F3D99">
        <w:rPr>
          <w:rFonts w:asciiTheme="minorEastAsia" w:hAnsiTheme="minorEastAsia" w:hint="eastAsia"/>
          <w:sz w:val="22"/>
          <w:szCs w:val="21"/>
        </w:rPr>
        <w:t>时，电源电压</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oMath>
      <w:r w:rsidR="00542CD8" w:rsidRPr="001F3D99">
        <w:rPr>
          <w:rFonts w:asciiTheme="minorEastAsia" w:hAnsiTheme="minorEastAsia" w:hint="eastAsia"/>
          <w:sz w:val="22"/>
          <w:szCs w:val="21"/>
        </w:rPr>
        <w:t>至少为多大？</w:t>
      </w:r>
    </w:p>
    <w:p w:rsidR="001F3D99" w:rsidRPr="001F3D99" w:rsidRDefault="001F3D99" w:rsidP="005708BD">
      <w:pPr>
        <w:spacing w:line="360" w:lineRule="auto"/>
        <w:rPr>
          <w:rFonts w:asciiTheme="minorEastAsia" w:hAnsiTheme="minorEastAsia"/>
          <w:sz w:val="22"/>
          <w:szCs w:val="21"/>
        </w:rPr>
      </w:pPr>
      <w:r w:rsidRPr="001F3D99">
        <w:rPr>
          <w:rFonts w:asciiTheme="minorEastAsia" w:hAnsiTheme="minorEastAsia"/>
          <w:noProof/>
          <w:sz w:val="22"/>
          <w:szCs w:val="21"/>
        </w:rPr>
        <w:drawing>
          <wp:inline distT="0" distB="0" distL="0" distR="0" wp14:anchorId="05DE5C25" wp14:editId="3E819B68">
            <wp:extent cx="2714625" cy="290384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png"/>
                    <pic:cNvPicPr/>
                  </pic:nvPicPr>
                  <pic:blipFill>
                    <a:blip r:embed="rId14">
                      <a:extLst>
                        <a:ext uri="{28A0092B-C50C-407E-A947-70E740481C1C}">
                          <a14:useLocalDpi xmlns:a14="http://schemas.microsoft.com/office/drawing/2010/main" val="0"/>
                        </a:ext>
                      </a:extLst>
                    </a:blip>
                    <a:stretch>
                      <a:fillRect/>
                    </a:stretch>
                  </pic:blipFill>
                  <pic:spPr>
                    <a:xfrm>
                      <a:off x="0" y="0"/>
                      <a:ext cx="2714625" cy="2903848"/>
                    </a:xfrm>
                    <a:prstGeom prst="rect">
                      <a:avLst/>
                    </a:prstGeom>
                  </pic:spPr>
                </pic:pic>
              </a:graphicData>
            </a:graphic>
          </wp:inline>
        </w:drawing>
      </w:r>
    </w:p>
    <w:p w:rsidR="00542CD8" w:rsidRPr="001F3D99" w:rsidRDefault="00542CD8" w:rsidP="005708BD">
      <w:pPr>
        <w:spacing w:line="360" w:lineRule="auto"/>
        <w:rPr>
          <w:rFonts w:asciiTheme="minorEastAsia" w:hAnsiTheme="minorEastAsia"/>
          <w:sz w:val="22"/>
          <w:szCs w:val="21"/>
        </w:rPr>
      </w:pPr>
      <w:r w:rsidRPr="001F3D99">
        <w:rPr>
          <w:rFonts w:asciiTheme="minorEastAsia" w:hAnsiTheme="minorEastAsia" w:hint="eastAsia"/>
          <w:sz w:val="22"/>
          <w:szCs w:val="21"/>
        </w:rPr>
        <w:t>【例7-</w:t>
      </w:r>
      <w:r w:rsidRPr="001F3D99">
        <w:rPr>
          <w:rFonts w:asciiTheme="minorEastAsia" w:hAnsiTheme="minorEastAsia"/>
          <w:sz w:val="22"/>
          <w:szCs w:val="21"/>
        </w:rPr>
        <w:t>5</w:t>
      </w:r>
      <w:r w:rsidRPr="001F3D99">
        <w:rPr>
          <w:rFonts w:asciiTheme="minorEastAsia" w:hAnsiTheme="minorEastAsia" w:hint="eastAsia"/>
          <w:sz w:val="22"/>
          <w:szCs w:val="21"/>
        </w:rPr>
        <w:t>】（9</w:t>
      </w:r>
      <w:r w:rsidRPr="001F3D99">
        <w:rPr>
          <w:rFonts w:asciiTheme="minorEastAsia" w:hAnsiTheme="minorEastAsia"/>
          <w:sz w:val="22"/>
          <w:szCs w:val="21"/>
        </w:rPr>
        <w:t>.4.3</w:t>
      </w:r>
      <w:r w:rsidRPr="001F3D99">
        <w:rPr>
          <w:rFonts w:asciiTheme="minorEastAsia" w:hAnsiTheme="minorEastAsia" w:hint="eastAsia"/>
          <w:sz w:val="22"/>
          <w:szCs w:val="21"/>
        </w:rPr>
        <w:t>）电路如图，设</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oMath>
      <w:r w:rsidRPr="001F3D99">
        <w:rPr>
          <w:rFonts w:asciiTheme="minorEastAsia" w:hAnsiTheme="minorEastAsia" w:hint="eastAsia"/>
          <w:sz w:val="22"/>
          <w:szCs w:val="21"/>
        </w:rPr>
        <w:t>为正弦波，</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r>
          <w:rPr>
            <w:rFonts w:ascii="Cambria Math" w:hAnsi="Cambria Math" w:hint="eastAsia"/>
            <w:sz w:val="22"/>
            <w:szCs w:val="21"/>
          </w:rPr>
          <m:t>=</m:t>
        </m:r>
        <m:r>
          <w:rPr>
            <w:rFonts w:ascii="Cambria Math" w:hAnsi="Cambria Math"/>
            <w:sz w:val="22"/>
            <w:szCs w:val="21"/>
          </w:rPr>
          <m:t>8</m:t>
        </m:r>
        <m:r>
          <m:rPr>
            <m:sty m:val="p"/>
          </m:rPr>
          <w:rPr>
            <w:rFonts w:ascii="Cambria Math" w:hAnsi="Cambria Math"/>
            <w:sz w:val="22"/>
            <w:szCs w:val="21"/>
          </w:rPr>
          <m:t>Ω</m:t>
        </m:r>
      </m:oMath>
      <w:r w:rsidRPr="001F3D99">
        <w:rPr>
          <w:rFonts w:asciiTheme="minorEastAsia" w:hAnsiTheme="minorEastAsia" w:hint="eastAsia"/>
          <w:sz w:val="22"/>
          <w:szCs w:val="21"/>
        </w:rPr>
        <w:t>，</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r>
          <w:rPr>
            <w:rFonts w:ascii="Cambria Math" w:hAnsi="Cambria Math" w:hint="eastAsia"/>
            <w:sz w:val="22"/>
            <w:szCs w:val="21"/>
          </w:rPr>
          <m:t>=</m:t>
        </m:r>
        <m:r>
          <w:rPr>
            <w:rFonts w:ascii="Cambria Math" w:hAnsi="Cambria Math"/>
            <w:sz w:val="22"/>
            <w:szCs w:val="21"/>
          </w:rPr>
          <m:t>1</m:t>
        </m:r>
        <m:r>
          <m:rPr>
            <m:sty m:val="p"/>
          </m:rPr>
          <w:rPr>
            <w:rFonts w:ascii="Cambria Math" w:hAnsi="Cambria Math"/>
            <w:sz w:val="22"/>
            <w:szCs w:val="21"/>
          </w:rPr>
          <m:t>2V</m:t>
        </m:r>
      </m:oMath>
      <w:r w:rsidRPr="001F3D99">
        <w:rPr>
          <w:rFonts w:asciiTheme="minorEastAsia" w:hAnsiTheme="minorEastAsia" w:hint="eastAsia"/>
          <w:sz w:val="22"/>
          <w:szCs w:val="21"/>
        </w:rPr>
        <w:t xml:space="preserve">， </w:t>
      </w:r>
      <m:oMath>
        <m:sSub>
          <m:sSubPr>
            <m:ctrlPr>
              <w:rPr>
                <w:rFonts w:ascii="Cambria Math" w:hAnsi="Cambria Math"/>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T</m:t>
            </m:r>
          </m:e>
          <m:sub>
            <m:r>
              <w:rPr>
                <w:rFonts w:ascii="Cambria Math" w:hAnsi="Cambria Math"/>
                <w:sz w:val="22"/>
                <w:szCs w:val="21"/>
              </w:rPr>
              <m:t>2</m:t>
            </m:r>
          </m:sub>
        </m:sSub>
      </m:oMath>
      <w:r w:rsidRPr="001F3D99">
        <w:rPr>
          <w:rFonts w:asciiTheme="minorEastAsia" w:hAnsiTheme="minorEastAsia" w:hint="eastAsia"/>
          <w:sz w:val="22"/>
          <w:szCs w:val="21"/>
        </w:rPr>
        <w:t>特性完全对称。试求：（1）静态时，电容</w:t>
      </w:r>
      <m:oMath>
        <m:sSub>
          <m:sSubPr>
            <m:ctrlPr>
              <w:rPr>
                <w:rFonts w:ascii="Cambria Math" w:hAnsi="Cambria Math"/>
                <w:sz w:val="22"/>
                <w:szCs w:val="21"/>
              </w:rPr>
            </m:ctrlPr>
          </m:sSubPr>
          <m:e>
            <m:r>
              <w:rPr>
                <w:rFonts w:ascii="Cambria Math" w:hAnsi="Cambria Math"/>
                <w:sz w:val="22"/>
                <w:szCs w:val="21"/>
              </w:rPr>
              <m:t>C</m:t>
            </m:r>
          </m:e>
          <m:sub>
            <m:r>
              <w:rPr>
                <w:rFonts w:ascii="Cambria Math" w:hAnsi="Cambria Math"/>
                <w:sz w:val="22"/>
                <w:szCs w:val="21"/>
              </w:rPr>
              <m:t>2</m:t>
            </m:r>
          </m:sub>
        </m:sSub>
      </m:oMath>
      <w:r w:rsidRPr="001F3D99">
        <w:rPr>
          <w:rFonts w:asciiTheme="minorEastAsia" w:hAnsiTheme="minorEastAsia" w:hint="eastAsia"/>
          <w:sz w:val="22"/>
          <w:szCs w:val="21"/>
        </w:rPr>
        <w:t>两端的电压应是多少？调整哪个电阻能满足这一要求？（2）动态时，若输出电压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sidRPr="001F3D99">
        <w:rPr>
          <w:rFonts w:asciiTheme="minorEastAsia" w:hAnsiTheme="minorEastAsia" w:hint="eastAsia"/>
          <w:sz w:val="22"/>
          <w:szCs w:val="21"/>
        </w:rPr>
        <w:t>出现交越失真，应调整哪个电阻？如何调整？（3）若</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1</m:t>
            </m:r>
          </m:sub>
        </m:sSub>
        <m:r>
          <m:rPr>
            <m:sty m:val="p"/>
          </m:rP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2</m:t>
            </m:r>
          </m:sub>
        </m:sSub>
        <m:r>
          <w:rPr>
            <w:rFonts w:ascii="Cambria Math" w:hAnsi="Cambria Math" w:hint="eastAsia"/>
            <w:sz w:val="22"/>
            <w:szCs w:val="21"/>
          </w:rPr>
          <m:t>=</m:t>
        </m:r>
        <m:r>
          <w:rPr>
            <w:rFonts w:ascii="Cambria Math" w:hAnsi="Cambria Math"/>
            <w:sz w:val="22"/>
            <w:szCs w:val="21"/>
          </w:rPr>
          <m:t>1.1k</m:t>
        </m:r>
        <m:r>
          <m:rPr>
            <m:sty m:val="p"/>
          </m:rPr>
          <w:rPr>
            <w:rFonts w:ascii="Cambria Math" w:hAnsi="Cambria Math"/>
            <w:sz w:val="22"/>
            <w:szCs w:val="21"/>
          </w:rPr>
          <m:t>Ω</m:t>
        </m:r>
      </m:oMath>
      <w:r w:rsidRPr="001F3D99">
        <w:rPr>
          <w:rFonts w:asciiTheme="minorEastAsia" w:hAnsiTheme="minorEastAsia" w:hint="eastAsia"/>
          <w:sz w:val="22"/>
          <w:szCs w:val="21"/>
        </w:rPr>
        <w:t>，</w:t>
      </w:r>
      <m:oMath>
        <m:sSub>
          <m:sSubPr>
            <m:ctrlPr>
              <w:rPr>
                <w:rFonts w:ascii="Cambria Math" w:hAnsi="Cambria Math"/>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T</m:t>
            </m:r>
          </m:e>
          <m:sub>
            <m:r>
              <w:rPr>
                <w:rFonts w:ascii="Cambria Math" w:hAnsi="Cambria Math"/>
                <w:sz w:val="22"/>
                <w:szCs w:val="21"/>
              </w:rPr>
              <m:t>2</m:t>
            </m:r>
          </m:sub>
        </m:sSub>
      </m:oMath>
      <w:r w:rsidRPr="001F3D99">
        <w:rPr>
          <w:rFonts w:asciiTheme="minorEastAsia" w:hAnsiTheme="minorEastAsia" w:hint="eastAsia"/>
          <w:sz w:val="22"/>
          <w:szCs w:val="21"/>
        </w:rPr>
        <w:t>的</w:t>
      </w:r>
      <m:oMath>
        <m:r>
          <w:rPr>
            <w:rFonts w:ascii="Cambria Math" w:hAnsi="Cambria Math"/>
            <w:sz w:val="22"/>
            <w:szCs w:val="21"/>
          </w:rPr>
          <m:t>β</m:t>
        </m:r>
        <m:r>
          <m:rPr>
            <m:sty m:val="p"/>
          </m:rPr>
          <w:rPr>
            <w:rFonts w:ascii="Cambria Math" w:hAnsi="Cambria Math" w:hint="eastAsia"/>
            <w:sz w:val="22"/>
            <w:szCs w:val="21"/>
          </w:rPr>
          <m:t>=</m:t>
        </m:r>
        <m:r>
          <m:rPr>
            <m:sty m:val="p"/>
          </m:rPr>
          <w:rPr>
            <w:rFonts w:ascii="Cambria Math" w:hAnsi="Cambria Math"/>
            <w:sz w:val="22"/>
            <w:szCs w:val="21"/>
          </w:rPr>
          <m:t>40</m:t>
        </m:r>
      </m:oMath>
      <w:r w:rsidRPr="001F3D99">
        <w:rPr>
          <w:rFonts w:asciiTheme="minorEastAsia" w:hAnsiTheme="minorEastAsia" w:hint="eastAsia"/>
          <w:sz w:val="22"/>
          <w:szCs w:val="21"/>
        </w:rPr>
        <w:t>，</w:t>
      </w:r>
      <m:oMath>
        <m:d>
          <m:dPr>
            <m:begChr m:val="|"/>
            <m:endChr m:val="|"/>
            <m:ctrlPr>
              <w:rPr>
                <w:rFonts w:ascii="Cambria Math" w:hAnsi="Cambria Math"/>
                <w:sz w:val="22"/>
                <w:szCs w:val="21"/>
              </w:rPr>
            </m:ctrlPr>
          </m:dPr>
          <m:e>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BE</m:t>
                </m:r>
              </m:sub>
            </m:sSub>
          </m:e>
        </m:d>
        <m:r>
          <m:rPr>
            <m:sty m:val="p"/>
          </m:rPr>
          <w:rPr>
            <w:rFonts w:ascii="Cambria Math" w:hAnsi="Cambria Math" w:hint="eastAsia"/>
            <w:sz w:val="22"/>
            <w:szCs w:val="21"/>
          </w:rPr>
          <m:t>=</m:t>
        </m:r>
        <m:r>
          <m:rPr>
            <m:sty m:val="p"/>
          </m:rPr>
          <w:rPr>
            <w:rFonts w:ascii="Cambria Math" w:hAnsi="Cambria Math"/>
            <w:sz w:val="22"/>
            <w:szCs w:val="21"/>
          </w:rPr>
          <m:t>0.7V</m:t>
        </m:r>
        <m:r>
          <m:rPr>
            <m:sty m:val="p"/>
          </m:rP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P</m:t>
            </m:r>
          </m:e>
          <m:sub>
            <m:r>
              <w:rPr>
                <w:rFonts w:ascii="Cambria Math" w:hAnsi="Cambria Math"/>
                <w:sz w:val="22"/>
                <w:szCs w:val="21"/>
              </w:rPr>
              <m:t>CM</m:t>
            </m:r>
          </m:sub>
        </m:sSub>
        <m:r>
          <w:rPr>
            <w:rFonts w:ascii="Cambria Math" w:hAnsi="Cambria Math"/>
            <w:sz w:val="22"/>
            <w:szCs w:val="21"/>
          </w:rPr>
          <m:t>=400mV</m:t>
        </m:r>
      </m:oMath>
      <w:r w:rsidR="000941C4" w:rsidRPr="001F3D99">
        <w:rPr>
          <w:rFonts w:asciiTheme="minorEastAsia" w:hAnsiTheme="minorEastAsia" w:hint="eastAsia"/>
          <w:sz w:val="22"/>
          <w:szCs w:val="21"/>
        </w:rPr>
        <w:t>,假设</w:t>
      </w:r>
      <m:oMath>
        <m:sSub>
          <m:sSubPr>
            <m:ctrlPr>
              <w:rPr>
                <w:rFonts w:ascii="Cambria Math" w:hAnsi="Cambria Math"/>
                <w:sz w:val="22"/>
                <w:szCs w:val="21"/>
              </w:rPr>
            </m:ctrlPr>
          </m:sSubPr>
          <m:e>
            <m:r>
              <w:rPr>
                <w:rFonts w:ascii="Cambria Math" w:hAnsi="Cambria Math"/>
                <w:sz w:val="22"/>
                <w:szCs w:val="21"/>
              </w:rPr>
              <m:t>D</m:t>
            </m:r>
          </m:e>
          <m:sub>
            <m:r>
              <w:rPr>
                <w:rFonts w:ascii="Cambria Math" w:hAnsi="Cambria Math"/>
                <w:sz w:val="22"/>
                <w:szCs w:val="21"/>
              </w:rPr>
              <m:t>1</m:t>
            </m:r>
          </m:sub>
        </m:sSub>
        <m: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D</m:t>
            </m:r>
          </m:e>
          <m:sub>
            <m:r>
              <w:rPr>
                <w:rFonts w:ascii="Cambria Math" w:hAnsi="Cambria Math"/>
                <w:sz w:val="22"/>
                <w:szCs w:val="21"/>
              </w:rPr>
              <m:t>2</m:t>
            </m:r>
          </m:sub>
        </m:sSub>
      </m:oMath>
      <w:r w:rsidR="000941C4" w:rsidRPr="001F3D99">
        <w:rPr>
          <w:rFonts w:asciiTheme="minorEastAsia" w:hAnsiTheme="minorEastAsia" w:hint="eastAsia"/>
          <w:sz w:val="22"/>
          <w:szCs w:val="21"/>
        </w:rPr>
        <w:t>和</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2</m:t>
            </m:r>
          </m:sub>
        </m:sSub>
      </m:oMath>
      <w:r w:rsidR="000941C4" w:rsidRPr="001F3D99">
        <w:rPr>
          <w:rFonts w:asciiTheme="minorEastAsia" w:hAnsiTheme="minorEastAsia" w:hint="eastAsia"/>
          <w:sz w:val="22"/>
          <w:szCs w:val="21"/>
        </w:rPr>
        <w:t>中任意一个开路，会产生什么后果？</w:t>
      </w:r>
    </w:p>
    <w:p w:rsidR="001F3D99" w:rsidRPr="001F3D99" w:rsidRDefault="001F3D99" w:rsidP="005708BD">
      <w:pPr>
        <w:spacing w:line="360" w:lineRule="auto"/>
        <w:rPr>
          <w:rFonts w:asciiTheme="minorEastAsia" w:hAnsiTheme="minorEastAsia"/>
          <w:sz w:val="22"/>
          <w:szCs w:val="21"/>
        </w:rPr>
      </w:pPr>
      <w:r w:rsidRPr="001F3D99">
        <w:rPr>
          <w:rFonts w:asciiTheme="minorEastAsia" w:hAnsiTheme="minorEastAsia"/>
          <w:noProof/>
          <w:sz w:val="22"/>
          <w:szCs w:val="21"/>
        </w:rPr>
        <w:drawing>
          <wp:inline distT="0" distB="0" distL="0" distR="0" wp14:anchorId="0D33C5D1" wp14:editId="16389F05">
            <wp:extent cx="3171825" cy="322678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png"/>
                    <pic:cNvPicPr/>
                  </pic:nvPicPr>
                  <pic:blipFill>
                    <a:blip r:embed="rId15">
                      <a:extLst>
                        <a:ext uri="{28A0092B-C50C-407E-A947-70E740481C1C}">
                          <a14:useLocalDpi xmlns:a14="http://schemas.microsoft.com/office/drawing/2010/main" val="0"/>
                        </a:ext>
                      </a:extLst>
                    </a:blip>
                    <a:stretch>
                      <a:fillRect/>
                    </a:stretch>
                  </pic:blipFill>
                  <pic:spPr>
                    <a:xfrm>
                      <a:off x="0" y="0"/>
                      <a:ext cx="3171825" cy="3226782"/>
                    </a:xfrm>
                    <a:prstGeom prst="rect">
                      <a:avLst/>
                    </a:prstGeom>
                  </pic:spPr>
                </pic:pic>
              </a:graphicData>
            </a:graphic>
          </wp:inline>
        </w:drawing>
      </w:r>
    </w:p>
    <w:p w:rsidR="006F0B38" w:rsidRPr="001F3D99" w:rsidRDefault="006F0B38" w:rsidP="005708BD">
      <w:pPr>
        <w:spacing w:line="360" w:lineRule="auto"/>
        <w:rPr>
          <w:rFonts w:asciiTheme="minorEastAsia" w:hAnsiTheme="minorEastAsia"/>
          <w:sz w:val="22"/>
          <w:szCs w:val="21"/>
        </w:rPr>
      </w:pPr>
      <w:r w:rsidRPr="001F3D99">
        <w:rPr>
          <w:rFonts w:asciiTheme="minorEastAsia" w:hAnsiTheme="minorEastAsia" w:hint="eastAsia"/>
          <w:sz w:val="22"/>
          <w:szCs w:val="21"/>
        </w:rPr>
        <w:t>【例7-</w:t>
      </w:r>
      <w:r w:rsidRPr="001F3D99">
        <w:rPr>
          <w:rFonts w:asciiTheme="minorEastAsia" w:hAnsiTheme="minorEastAsia"/>
          <w:sz w:val="22"/>
          <w:szCs w:val="21"/>
        </w:rPr>
        <w:t>6</w:t>
      </w:r>
      <w:r w:rsidRPr="001F3D99">
        <w:rPr>
          <w:rFonts w:asciiTheme="minorEastAsia" w:hAnsiTheme="minorEastAsia" w:hint="eastAsia"/>
          <w:sz w:val="22"/>
          <w:szCs w:val="21"/>
        </w:rPr>
        <w:t>】（9</w:t>
      </w:r>
      <w:r w:rsidRPr="001F3D99">
        <w:rPr>
          <w:rFonts w:asciiTheme="minorEastAsia" w:hAnsiTheme="minorEastAsia"/>
          <w:sz w:val="22"/>
          <w:szCs w:val="21"/>
        </w:rPr>
        <w:t>.4.5</w:t>
      </w:r>
      <w:r w:rsidRPr="001F3D99">
        <w:rPr>
          <w:rFonts w:asciiTheme="minorEastAsia" w:hAnsiTheme="minorEastAsia" w:hint="eastAsia"/>
          <w:sz w:val="22"/>
          <w:szCs w:val="21"/>
        </w:rPr>
        <w:t>）电路如图，设</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oMath>
      <w:r w:rsidRPr="001F3D99">
        <w:rPr>
          <w:rFonts w:asciiTheme="minorEastAsia" w:hAnsiTheme="minorEastAsia" w:hint="eastAsia"/>
          <w:sz w:val="22"/>
          <w:szCs w:val="21"/>
        </w:rPr>
        <w:t>为正弦波，</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L</m:t>
            </m:r>
          </m:sub>
        </m:sSub>
        <m:r>
          <w:rPr>
            <w:rFonts w:ascii="Cambria Math" w:hAnsi="Cambria Math" w:hint="eastAsia"/>
            <w:sz w:val="22"/>
            <w:szCs w:val="21"/>
          </w:rPr>
          <m:t>=</m:t>
        </m:r>
        <m:r>
          <w:rPr>
            <w:rFonts w:ascii="Cambria Math" w:hAnsi="Cambria Math"/>
            <w:sz w:val="22"/>
            <w:szCs w:val="21"/>
          </w:rPr>
          <m:t>16</m:t>
        </m:r>
        <m:r>
          <m:rPr>
            <m:sty m:val="p"/>
          </m:rPr>
          <w:rPr>
            <w:rFonts w:ascii="Cambria Math" w:hAnsi="Cambria Math"/>
            <w:sz w:val="22"/>
            <w:szCs w:val="21"/>
          </w:rPr>
          <m:t>Ω</m:t>
        </m:r>
      </m:oMath>
      <w:r w:rsidRPr="001F3D99">
        <w:rPr>
          <w:rFonts w:asciiTheme="minorEastAsia" w:hAnsiTheme="minorEastAsia" w:hint="eastAsia"/>
          <w:sz w:val="22"/>
          <w:szCs w:val="21"/>
        </w:rPr>
        <w:t>，</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CC</m:t>
            </m:r>
          </m:sub>
        </m:sSub>
        <m:r>
          <w:rPr>
            <w:rFonts w:ascii="Cambria Math" w:hAnsi="Cambria Math" w:hint="eastAsia"/>
            <w:sz w:val="22"/>
            <w:szCs w:val="21"/>
          </w:rPr>
          <m:t>=</m:t>
        </m:r>
        <m:r>
          <w:rPr>
            <w:rFonts w:ascii="Cambria Math" w:hAnsi="Cambria Math"/>
            <w:sz w:val="22"/>
            <w:szCs w:val="21"/>
          </w:rPr>
          <m:t>24</m:t>
        </m:r>
        <m:r>
          <m:rPr>
            <m:sty m:val="p"/>
          </m:rPr>
          <w:rPr>
            <w:rFonts w:ascii="Cambria Math" w:hAnsi="Cambria Math"/>
            <w:sz w:val="22"/>
            <w:szCs w:val="21"/>
          </w:rPr>
          <m:t>V</m:t>
        </m:r>
      </m:oMath>
      <w:r w:rsidRPr="001F3D99">
        <w:rPr>
          <w:rFonts w:asciiTheme="minorEastAsia" w:hAnsiTheme="minorEastAsia" w:hint="eastAsia"/>
          <w:sz w:val="22"/>
          <w:szCs w:val="21"/>
        </w:rPr>
        <w:t>，由</w:t>
      </w:r>
      <m:oMath>
        <m:sSub>
          <m:sSubPr>
            <m:ctrlPr>
              <w:rPr>
                <w:rFonts w:ascii="Cambria Math" w:hAnsi="Cambria Math"/>
                <w:sz w:val="22"/>
                <w:szCs w:val="21"/>
              </w:rPr>
            </m:ctrlPr>
          </m:sSubPr>
          <m:e>
            <m:r>
              <w:rPr>
                <w:rFonts w:ascii="Cambria Math" w:hAnsi="Cambria Math"/>
                <w:sz w:val="22"/>
                <w:szCs w:val="21"/>
              </w:rPr>
              <m:t>T</m:t>
            </m:r>
          </m:e>
          <m:sub>
            <m:r>
              <w:rPr>
                <w:rFonts w:ascii="Cambria Math" w:hAnsi="Cambria Math"/>
                <w:sz w:val="22"/>
                <w:szCs w:val="21"/>
              </w:rPr>
              <m:t>3</m:t>
            </m:r>
          </m:sub>
        </m:sSub>
      </m:oMath>
      <w:r w:rsidRPr="001F3D99">
        <w:rPr>
          <w:rFonts w:asciiTheme="minorEastAsia" w:hAnsiTheme="minorEastAsia" w:hint="eastAsia"/>
          <w:sz w:val="22"/>
          <w:szCs w:val="21"/>
        </w:rPr>
        <w:t>组成的放大</w:t>
      </w:r>
      <w:r w:rsidRPr="001F3D99">
        <w:rPr>
          <w:rFonts w:asciiTheme="minorEastAsia" w:hAnsiTheme="minorEastAsia" w:hint="eastAsia"/>
          <w:sz w:val="22"/>
          <w:szCs w:val="21"/>
        </w:rPr>
        <w:lastRenderedPageBreak/>
        <w:t>电路电压增益</w:t>
      </w:r>
      <m:oMath>
        <m:f>
          <m:fPr>
            <m:type m:val="lin"/>
            <m:ctrlPr>
              <w:rPr>
                <w:rFonts w:ascii="Cambria Math" w:hAnsi="Cambria Math"/>
                <w:sz w:val="22"/>
                <w:szCs w:val="21"/>
              </w:rPr>
            </m:ctrlPr>
          </m:fPr>
          <m:num>
            <m:r>
              <m:rPr>
                <m:sty m:val="p"/>
              </m:rPr>
              <w:rPr>
                <w:rFonts w:ascii="Cambria Math" w:hAnsi="Cambria Math"/>
                <w:sz w:val="22"/>
                <w:szCs w:val="21"/>
              </w:rPr>
              <m:t>Δ</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C3</m:t>
                </m:r>
              </m:sub>
            </m:sSub>
          </m:num>
          <m:den>
            <m:r>
              <m:rPr>
                <m:sty m:val="p"/>
              </m:rPr>
              <w:rPr>
                <w:rFonts w:ascii="Cambria Math" w:hAnsi="Cambria Math"/>
                <w:sz w:val="22"/>
                <w:szCs w:val="21"/>
              </w:rPr>
              <m:t>Δ</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B3</m:t>
                </m:r>
              </m:sub>
            </m:sSub>
          </m:den>
        </m:f>
        <m:r>
          <w:rPr>
            <w:rFonts w:ascii="Cambria Math" w:hAnsi="Cambria Math" w:hint="eastAsia"/>
            <w:sz w:val="22"/>
            <w:szCs w:val="21"/>
          </w:rPr>
          <m:t>=</m:t>
        </m:r>
        <m:r>
          <w:rPr>
            <w:rFonts w:ascii="微软雅黑" w:eastAsia="微软雅黑" w:hAnsi="微软雅黑" w:cs="微软雅黑" w:hint="eastAsia"/>
            <w:sz w:val="22"/>
            <w:szCs w:val="21"/>
          </w:rPr>
          <m:t>-</m:t>
        </m:r>
        <m:r>
          <w:rPr>
            <w:rFonts w:ascii="Cambria Math" w:hAnsi="Cambria Math"/>
            <w:sz w:val="22"/>
            <w:szCs w:val="21"/>
          </w:rPr>
          <m:t>16</m:t>
        </m:r>
      </m:oMath>
      <w:r w:rsidRPr="001F3D99">
        <w:rPr>
          <w:rFonts w:asciiTheme="minorEastAsia" w:hAnsiTheme="minorEastAsia" w:hint="eastAsia"/>
          <w:sz w:val="22"/>
          <w:szCs w:val="21"/>
        </w:rPr>
        <w:t>，射极输出器的电压增益为1，试计算当输入电压有效值</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r>
          <m:rPr>
            <m:sty m:val="p"/>
          </m:rPr>
          <w:rPr>
            <w:rFonts w:ascii="Cambria Math" w:hAnsi="Cambria Math" w:hint="eastAsia"/>
            <w:sz w:val="22"/>
            <w:szCs w:val="21"/>
          </w:rPr>
          <m:t>=</m:t>
        </m:r>
        <m:r>
          <m:rPr>
            <m:sty m:val="p"/>
          </m:rPr>
          <w:rPr>
            <w:rFonts w:ascii="Cambria Math" w:hAnsi="Cambria Math"/>
            <w:sz w:val="22"/>
            <w:szCs w:val="21"/>
          </w:rPr>
          <m:t>1V</m:t>
        </m:r>
      </m:oMath>
      <w:r w:rsidRPr="001F3D99">
        <w:rPr>
          <w:rFonts w:asciiTheme="minorEastAsia" w:hAnsiTheme="minorEastAsia" w:hint="eastAsia"/>
          <w:sz w:val="22"/>
          <w:szCs w:val="21"/>
        </w:rPr>
        <w:t>时，电路的输出功率、电源供给的功率、管耗以及效率。</w:t>
      </w:r>
    </w:p>
    <w:p w:rsidR="001F3D99" w:rsidRPr="001F3D99" w:rsidRDefault="001F3D99" w:rsidP="005708BD">
      <w:pPr>
        <w:spacing w:line="360" w:lineRule="auto"/>
        <w:rPr>
          <w:rFonts w:asciiTheme="minorEastAsia" w:hAnsiTheme="minorEastAsia"/>
          <w:sz w:val="22"/>
          <w:szCs w:val="21"/>
        </w:rPr>
      </w:pPr>
      <w:r w:rsidRPr="001F3D99">
        <w:rPr>
          <w:rFonts w:asciiTheme="minorEastAsia" w:hAnsiTheme="minorEastAsia"/>
          <w:noProof/>
          <w:sz w:val="22"/>
          <w:szCs w:val="21"/>
        </w:rPr>
        <w:drawing>
          <wp:inline distT="0" distB="0" distL="0" distR="0" wp14:anchorId="15395038" wp14:editId="52C7402C">
            <wp:extent cx="2449441" cy="297180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png"/>
                    <pic:cNvPicPr/>
                  </pic:nvPicPr>
                  <pic:blipFill>
                    <a:blip r:embed="rId16">
                      <a:extLst>
                        <a:ext uri="{28A0092B-C50C-407E-A947-70E740481C1C}">
                          <a14:useLocalDpi xmlns:a14="http://schemas.microsoft.com/office/drawing/2010/main" val="0"/>
                        </a:ext>
                      </a:extLst>
                    </a:blip>
                    <a:stretch>
                      <a:fillRect/>
                    </a:stretch>
                  </pic:blipFill>
                  <pic:spPr>
                    <a:xfrm>
                      <a:off x="0" y="0"/>
                      <a:ext cx="2449441" cy="2971800"/>
                    </a:xfrm>
                    <a:prstGeom prst="rect">
                      <a:avLst/>
                    </a:prstGeom>
                  </pic:spPr>
                </pic:pic>
              </a:graphicData>
            </a:graphic>
          </wp:inline>
        </w:drawing>
      </w:r>
    </w:p>
    <w:p w:rsidR="00E40CA2" w:rsidRPr="001F3D99" w:rsidRDefault="00E40CA2" w:rsidP="005708BD">
      <w:pPr>
        <w:spacing w:line="360" w:lineRule="auto"/>
        <w:rPr>
          <w:rFonts w:asciiTheme="minorEastAsia" w:hAnsiTheme="minorEastAsia"/>
          <w:sz w:val="22"/>
          <w:szCs w:val="21"/>
        </w:rPr>
      </w:pPr>
    </w:p>
    <w:p w:rsidR="00E40CA2" w:rsidRPr="001F3D99" w:rsidRDefault="00E40CA2" w:rsidP="005708BD">
      <w:pPr>
        <w:spacing w:line="360" w:lineRule="auto"/>
        <w:rPr>
          <w:rFonts w:asciiTheme="minorEastAsia" w:hAnsiTheme="minorEastAsia"/>
          <w:sz w:val="22"/>
          <w:szCs w:val="21"/>
        </w:rPr>
      </w:pPr>
    </w:p>
    <w:p w:rsidR="00E40CA2" w:rsidRPr="001F3D99" w:rsidRDefault="00E40CA2" w:rsidP="00E40CA2">
      <w:pPr>
        <w:spacing w:line="360" w:lineRule="auto"/>
        <w:jc w:val="center"/>
        <w:rPr>
          <w:rFonts w:ascii="华文中宋" w:eastAsia="华文中宋" w:hAnsi="华文中宋"/>
          <w:b/>
          <w:sz w:val="32"/>
          <w:szCs w:val="44"/>
        </w:rPr>
      </w:pPr>
      <w:r w:rsidRPr="001F3D99">
        <w:rPr>
          <w:rFonts w:ascii="华文中宋" w:eastAsia="华文中宋" w:hAnsi="华文中宋" w:hint="eastAsia"/>
          <w:b/>
          <w:sz w:val="32"/>
          <w:szCs w:val="44"/>
        </w:rPr>
        <w:t>第二节：信号产生电路</w:t>
      </w:r>
    </w:p>
    <w:p w:rsidR="00E40CA2" w:rsidRPr="001F3D99" w:rsidRDefault="00E40CA2" w:rsidP="00E40CA2">
      <w:pPr>
        <w:spacing w:line="360" w:lineRule="auto"/>
        <w:jc w:val="left"/>
        <w:rPr>
          <w:b/>
          <w:sz w:val="22"/>
          <w:szCs w:val="21"/>
        </w:rPr>
      </w:pPr>
      <w:r w:rsidRPr="001F3D99">
        <w:rPr>
          <w:rFonts w:hint="eastAsia"/>
          <w:b/>
          <w:sz w:val="22"/>
          <w:szCs w:val="21"/>
        </w:rPr>
        <w:t>【主要内容】</w:t>
      </w:r>
    </w:p>
    <w:p w:rsidR="00E40CA2" w:rsidRPr="001F3D99" w:rsidRDefault="005912F3" w:rsidP="005912F3">
      <w:pPr>
        <w:pStyle w:val="aa"/>
        <w:numPr>
          <w:ilvl w:val="0"/>
          <w:numId w:val="26"/>
        </w:numPr>
        <w:spacing w:line="276" w:lineRule="auto"/>
        <w:ind w:firstLineChars="0"/>
        <w:jc w:val="left"/>
        <w:rPr>
          <w:sz w:val="22"/>
          <w:szCs w:val="21"/>
        </w:rPr>
      </w:pPr>
      <w:r w:rsidRPr="001F3D99">
        <w:rPr>
          <w:rFonts w:hint="eastAsia"/>
          <w:sz w:val="23"/>
          <w:szCs w:val="23"/>
        </w:rPr>
        <w:t>掌握一阶有源滤波电路的分析方法（会计算传递函数及特征频率）</w:t>
      </w:r>
    </w:p>
    <w:p w:rsidR="00E40CA2" w:rsidRPr="001F3D99" w:rsidRDefault="00E40CA2" w:rsidP="005912F3">
      <w:pPr>
        <w:pStyle w:val="aa"/>
        <w:numPr>
          <w:ilvl w:val="0"/>
          <w:numId w:val="26"/>
        </w:numPr>
        <w:spacing w:line="276" w:lineRule="auto"/>
        <w:ind w:firstLineChars="0"/>
        <w:jc w:val="left"/>
        <w:rPr>
          <w:sz w:val="22"/>
          <w:szCs w:val="21"/>
        </w:rPr>
      </w:pPr>
      <w:r w:rsidRPr="001F3D99">
        <w:rPr>
          <w:rFonts w:hint="eastAsia"/>
          <w:sz w:val="22"/>
          <w:szCs w:val="21"/>
        </w:rPr>
        <w:t>掌握</w:t>
      </w:r>
      <w:r w:rsidR="005912F3" w:rsidRPr="001F3D99">
        <w:rPr>
          <w:rFonts w:hAnsi="Calibri" w:hint="eastAsia"/>
          <w:sz w:val="23"/>
          <w:szCs w:val="23"/>
        </w:rPr>
        <w:t>正弦波振荡电路的振荡条件（起振条件、平衡条件）</w:t>
      </w:r>
    </w:p>
    <w:p w:rsidR="00E40CA2" w:rsidRPr="001F3D99" w:rsidRDefault="00E40CA2" w:rsidP="005912F3">
      <w:pPr>
        <w:pStyle w:val="aa"/>
        <w:numPr>
          <w:ilvl w:val="0"/>
          <w:numId w:val="26"/>
        </w:numPr>
        <w:spacing w:line="276" w:lineRule="auto"/>
        <w:ind w:firstLineChars="0"/>
        <w:jc w:val="left"/>
        <w:rPr>
          <w:sz w:val="22"/>
          <w:szCs w:val="21"/>
        </w:rPr>
      </w:pPr>
      <w:r w:rsidRPr="001F3D99">
        <w:rPr>
          <w:rFonts w:hint="eastAsia"/>
          <w:sz w:val="22"/>
          <w:szCs w:val="21"/>
        </w:rPr>
        <w:t>掌握</w:t>
      </w:r>
      <w:r w:rsidR="005912F3" w:rsidRPr="001F3D99">
        <w:rPr>
          <w:rFonts w:ascii="Times New Roman" w:hAnsi="Times New Roman" w:cs="Times New Roman"/>
          <w:sz w:val="23"/>
          <w:szCs w:val="23"/>
        </w:rPr>
        <w:t>RC</w:t>
      </w:r>
      <w:r w:rsidR="005912F3" w:rsidRPr="001F3D99">
        <w:rPr>
          <w:rFonts w:hAnsi="Times New Roman" w:hint="eastAsia"/>
          <w:sz w:val="23"/>
          <w:szCs w:val="23"/>
        </w:rPr>
        <w:t>正弦波振荡电路的分析：选频原理，起振以及稳幅措施</w:t>
      </w:r>
    </w:p>
    <w:p w:rsidR="005912F3" w:rsidRPr="001F3D99" w:rsidRDefault="005912F3" w:rsidP="005912F3">
      <w:pPr>
        <w:pStyle w:val="aa"/>
        <w:numPr>
          <w:ilvl w:val="0"/>
          <w:numId w:val="26"/>
        </w:numPr>
        <w:spacing w:line="276" w:lineRule="auto"/>
        <w:ind w:firstLineChars="0"/>
        <w:jc w:val="left"/>
        <w:rPr>
          <w:sz w:val="22"/>
          <w:szCs w:val="21"/>
        </w:rPr>
      </w:pPr>
      <w:r w:rsidRPr="001F3D99">
        <w:rPr>
          <w:rFonts w:hint="eastAsia"/>
          <w:sz w:val="22"/>
          <w:szCs w:val="21"/>
        </w:rPr>
        <w:t>掌握</w:t>
      </w:r>
      <w:r w:rsidRPr="001F3D99">
        <w:rPr>
          <w:rFonts w:hAnsi="Calibri" w:hint="eastAsia"/>
          <w:sz w:val="23"/>
          <w:szCs w:val="23"/>
        </w:rPr>
        <w:t>电压比较器的分析方法（计算门限电压、确定输出高低电平值、画电压传输特性曲线）</w:t>
      </w:r>
    </w:p>
    <w:p w:rsidR="005912F3" w:rsidRPr="001F3D99" w:rsidRDefault="005912F3" w:rsidP="005912F3">
      <w:pPr>
        <w:spacing w:line="360" w:lineRule="auto"/>
        <w:rPr>
          <w:rFonts w:asciiTheme="minorEastAsia" w:hAnsiTheme="minorEastAsia"/>
          <w:sz w:val="22"/>
          <w:szCs w:val="21"/>
        </w:rPr>
      </w:pPr>
    </w:p>
    <w:p w:rsidR="002C7752" w:rsidRPr="001F3D99" w:rsidRDefault="002C7752" w:rsidP="002C7752">
      <w:pPr>
        <w:pStyle w:val="aa"/>
        <w:numPr>
          <w:ilvl w:val="0"/>
          <w:numId w:val="27"/>
        </w:numPr>
        <w:spacing w:line="360" w:lineRule="auto"/>
        <w:ind w:firstLineChars="0"/>
        <w:rPr>
          <w:rFonts w:ascii="华文中宋" w:eastAsia="华文中宋" w:hAnsi="华文中宋"/>
          <w:b/>
          <w:sz w:val="28"/>
          <w:szCs w:val="21"/>
        </w:rPr>
      </w:pPr>
      <w:r w:rsidRPr="001F3D99">
        <w:rPr>
          <w:rFonts w:ascii="华文中宋" w:eastAsia="华文中宋" w:hAnsi="华文中宋" w:hint="eastAsia"/>
          <w:b/>
          <w:sz w:val="28"/>
          <w:szCs w:val="21"/>
        </w:rPr>
        <w:t>滤波电路的基本概念与分类</w:t>
      </w:r>
    </w:p>
    <w:p w:rsidR="002C7752" w:rsidRPr="001F3D99" w:rsidRDefault="002C7752" w:rsidP="002C7752">
      <w:pPr>
        <w:pStyle w:val="aa"/>
        <w:numPr>
          <w:ilvl w:val="0"/>
          <w:numId w:val="28"/>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基本概念</w:t>
      </w:r>
    </w:p>
    <w:p w:rsidR="002C7752" w:rsidRPr="001F3D99" w:rsidRDefault="002C7752" w:rsidP="002C7752">
      <w:pPr>
        <w:pStyle w:val="aa"/>
        <w:spacing w:line="360" w:lineRule="auto"/>
        <w:ind w:left="420" w:firstLineChars="0" w:firstLine="0"/>
        <w:jc w:val="center"/>
        <w:rPr>
          <w:rFonts w:asciiTheme="minorEastAsia" w:hAnsiTheme="minorEastAsia"/>
          <w:b/>
          <w:sz w:val="22"/>
          <w:szCs w:val="21"/>
        </w:rPr>
      </w:pPr>
      <w:r w:rsidRPr="001F3D99">
        <w:rPr>
          <w:rFonts w:asciiTheme="minorEastAsia" w:hAnsiTheme="minorEastAsia" w:hint="eastAsia"/>
          <w:noProof/>
          <w:sz w:val="22"/>
          <w:szCs w:val="21"/>
        </w:rPr>
        <w:drawing>
          <wp:inline distT="0" distB="0" distL="0" distR="0" wp14:anchorId="40F5AAEE" wp14:editId="2BAB4939">
            <wp:extent cx="2539753" cy="909675"/>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滤波器框图.png"/>
                    <pic:cNvPicPr/>
                  </pic:nvPicPr>
                  <pic:blipFill>
                    <a:blip r:embed="rId17">
                      <a:extLst>
                        <a:ext uri="{28A0092B-C50C-407E-A947-70E740481C1C}">
                          <a14:useLocalDpi xmlns:a14="http://schemas.microsoft.com/office/drawing/2010/main" val="0"/>
                        </a:ext>
                      </a:extLst>
                    </a:blip>
                    <a:stretch>
                      <a:fillRect/>
                    </a:stretch>
                  </pic:blipFill>
                  <pic:spPr>
                    <a:xfrm>
                      <a:off x="0" y="0"/>
                      <a:ext cx="2580827" cy="924387"/>
                    </a:xfrm>
                    <a:prstGeom prst="rect">
                      <a:avLst/>
                    </a:prstGeom>
                  </pic:spPr>
                </pic:pic>
              </a:graphicData>
            </a:graphic>
          </wp:inline>
        </w:drawing>
      </w:r>
    </w:p>
    <w:p w:rsidR="00B75B6A" w:rsidRPr="001F3D99" w:rsidRDefault="002C7752" w:rsidP="002C7752">
      <w:pPr>
        <w:spacing w:line="360" w:lineRule="auto"/>
        <w:rPr>
          <w:rFonts w:asciiTheme="minorEastAsia" w:hAnsiTheme="minorEastAsia"/>
          <w:sz w:val="22"/>
          <w:szCs w:val="21"/>
        </w:rPr>
      </w:pPr>
      <w:r w:rsidRPr="001F3D99">
        <w:rPr>
          <w:rFonts w:asciiTheme="minorEastAsia" w:hAnsiTheme="minorEastAsia" w:hint="eastAsia"/>
          <w:sz w:val="22"/>
          <w:szCs w:val="21"/>
        </w:rPr>
        <w:t>滤波器是一种能使有用频率信号通过而同时抑制或衰减无用频率信号的电子装置</w:t>
      </w:r>
      <w:r w:rsidR="00B75B6A" w:rsidRPr="001F3D99">
        <w:rPr>
          <w:rFonts w:asciiTheme="minorEastAsia" w:hAnsiTheme="minorEastAsia" w:hint="eastAsia"/>
          <w:sz w:val="22"/>
          <w:szCs w:val="21"/>
        </w:rPr>
        <w:t>，工程上常用它来做信号处理、数据传送和抑制干扰等。</w:t>
      </w:r>
    </w:p>
    <w:p w:rsidR="002C7752" w:rsidRPr="001F3D99" w:rsidRDefault="002C7752" w:rsidP="002C7752">
      <w:pPr>
        <w:spacing w:line="360" w:lineRule="auto"/>
        <w:rPr>
          <w:rFonts w:asciiTheme="minorEastAsia" w:hAnsiTheme="minorEastAsia"/>
          <w:sz w:val="22"/>
          <w:szCs w:val="21"/>
        </w:rPr>
      </w:pPr>
      <w:r w:rsidRPr="001F3D99">
        <w:rPr>
          <w:rFonts w:asciiTheme="minorEastAsia" w:hAnsiTheme="minorEastAsia" w:hint="eastAsia"/>
          <w:sz w:val="22"/>
          <w:szCs w:val="21"/>
        </w:rPr>
        <w:lastRenderedPageBreak/>
        <w:t>有源滤波器：由有源器件构成的滤波器。</w:t>
      </w:r>
    </w:p>
    <w:p w:rsidR="002C7752" w:rsidRPr="001F3D99" w:rsidRDefault="002C7752" w:rsidP="002C7752">
      <w:pPr>
        <w:pStyle w:val="aa"/>
        <w:numPr>
          <w:ilvl w:val="0"/>
          <w:numId w:val="28"/>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分类</w:t>
      </w:r>
    </w:p>
    <w:p w:rsidR="0008444F" w:rsidRPr="001F3D99" w:rsidRDefault="0008444F" w:rsidP="0008444F">
      <w:pPr>
        <w:pStyle w:val="aa"/>
        <w:spacing w:line="360" w:lineRule="auto"/>
        <w:ind w:left="420" w:firstLineChars="0" w:firstLine="0"/>
        <w:jc w:val="center"/>
        <w:rPr>
          <w:rFonts w:asciiTheme="minorEastAsia" w:hAnsiTheme="minorEastAsia"/>
          <w:b/>
          <w:sz w:val="22"/>
          <w:szCs w:val="21"/>
        </w:rPr>
      </w:pPr>
      <w:r w:rsidRPr="001F3D99">
        <w:rPr>
          <w:rFonts w:asciiTheme="minorEastAsia" w:hAnsiTheme="minorEastAsia" w:hint="eastAsia"/>
          <w:b/>
          <w:noProof/>
          <w:sz w:val="22"/>
          <w:szCs w:val="21"/>
        </w:rPr>
        <w:drawing>
          <wp:inline distT="0" distB="0" distL="0" distR="0" wp14:anchorId="6524E499" wp14:editId="5362BA11">
            <wp:extent cx="2206628" cy="1466215"/>
            <wp:effectExtent l="0" t="0" r="317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带通.png"/>
                    <pic:cNvPicPr/>
                  </pic:nvPicPr>
                  <pic:blipFill>
                    <a:blip r:embed="rId18">
                      <a:extLst>
                        <a:ext uri="{28A0092B-C50C-407E-A947-70E740481C1C}">
                          <a14:useLocalDpi xmlns:a14="http://schemas.microsoft.com/office/drawing/2010/main" val="0"/>
                        </a:ext>
                      </a:extLst>
                    </a:blip>
                    <a:stretch>
                      <a:fillRect/>
                    </a:stretch>
                  </pic:blipFill>
                  <pic:spPr>
                    <a:xfrm>
                      <a:off x="0" y="0"/>
                      <a:ext cx="2221768" cy="1476275"/>
                    </a:xfrm>
                    <a:prstGeom prst="rect">
                      <a:avLst/>
                    </a:prstGeom>
                  </pic:spPr>
                </pic:pic>
              </a:graphicData>
            </a:graphic>
          </wp:inline>
        </w:drawing>
      </w:r>
      <w:r w:rsidRPr="001F3D99">
        <w:rPr>
          <w:rFonts w:asciiTheme="minorEastAsia" w:hAnsiTheme="minorEastAsia" w:hint="eastAsia"/>
          <w:b/>
          <w:sz w:val="22"/>
          <w:szCs w:val="21"/>
        </w:rPr>
        <w:t xml:space="preserve"> </w:t>
      </w:r>
      <w:r w:rsidRPr="001F3D99">
        <w:rPr>
          <w:rFonts w:asciiTheme="minorEastAsia" w:hAnsiTheme="minorEastAsia"/>
          <w:b/>
          <w:sz w:val="22"/>
          <w:szCs w:val="21"/>
        </w:rPr>
        <w:t xml:space="preserve">    </w:t>
      </w:r>
      <w:r w:rsidRPr="001F3D99">
        <w:rPr>
          <w:rFonts w:asciiTheme="minorEastAsia" w:hAnsiTheme="minorEastAsia" w:hint="eastAsia"/>
          <w:b/>
          <w:noProof/>
          <w:sz w:val="22"/>
          <w:szCs w:val="21"/>
        </w:rPr>
        <w:drawing>
          <wp:inline distT="0" distB="0" distL="0" distR="0" wp14:anchorId="0D88FB04" wp14:editId="5B127DF3">
            <wp:extent cx="2178685" cy="1462074"/>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带阻.png"/>
                    <pic:cNvPicPr/>
                  </pic:nvPicPr>
                  <pic:blipFill>
                    <a:blip r:embed="rId19">
                      <a:extLst>
                        <a:ext uri="{28A0092B-C50C-407E-A947-70E740481C1C}">
                          <a14:useLocalDpi xmlns:a14="http://schemas.microsoft.com/office/drawing/2010/main" val="0"/>
                        </a:ext>
                      </a:extLst>
                    </a:blip>
                    <a:stretch>
                      <a:fillRect/>
                    </a:stretch>
                  </pic:blipFill>
                  <pic:spPr>
                    <a:xfrm>
                      <a:off x="0" y="0"/>
                      <a:ext cx="2201107" cy="1477121"/>
                    </a:xfrm>
                    <a:prstGeom prst="rect">
                      <a:avLst/>
                    </a:prstGeom>
                  </pic:spPr>
                </pic:pic>
              </a:graphicData>
            </a:graphic>
          </wp:inline>
        </w:drawing>
      </w:r>
    </w:p>
    <w:p w:rsidR="0008444F" w:rsidRPr="001F3D99" w:rsidRDefault="0008444F" w:rsidP="0008444F">
      <w:pPr>
        <w:pStyle w:val="aa"/>
        <w:spacing w:line="360" w:lineRule="auto"/>
        <w:ind w:left="420" w:firstLineChars="0" w:firstLine="0"/>
        <w:jc w:val="center"/>
        <w:rPr>
          <w:rFonts w:asciiTheme="minorEastAsia" w:hAnsiTheme="minorEastAsia"/>
          <w:sz w:val="22"/>
          <w:szCs w:val="21"/>
        </w:rPr>
      </w:pPr>
      <w:r w:rsidRPr="001F3D99">
        <w:rPr>
          <w:rFonts w:asciiTheme="minorEastAsia" w:hAnsiTheme="minorEastAsia" w:hint="eastAsia"/>
          <w:sz w:val="22"/>
          <w:szCs w:val="21"/>
        </w:rPr>
        <w:t xml:space="preserve">带通 </w:t>
      </w:r>
      <w:r w:rsidRPr="001F3D99">
        <w:rPr>
          <w:rFonts w:asciiTheme="minorEastAsia" w:hAnsiTheme="minorEastAsia"/>
          <w:sz w:val="22"/>
          <w:szCs w:val="21"/>
        </w:rPr>
        <w:t xml:space="preserve">                                 </w:t>
      </w:r>
      <w:r w:rsidRPr="001F3D99">
        <w:rPr>
          <w:rFonts w:asciiTheme="minorEastAsia" w:hAnsiTheme="minorEastAsia" w:hint="eastAsia"/>
          <w:sz w:val="22"/>
          <w:szCs w:val="21"/>
        </w:rPr>
        <w:t>带阻</w:t>
      </w:r>
    </w:p>
    <w:p w:rsidR="0008444F" w:rsidRPr="001F3D99" w:rsidRDefault="0008444F" w:rsidP="0008444F">
      <w:pPr>
        <w:pStyle w:val="aa"/>
        <w:spacing w:line="360" w:lineRule="auto"/>
        <w:ind w:left="420" w:firstLineChars="0" w:firstLine="0"/>
        <w:jc w:val="center"/>
        <w:rPr>
          <w:rFonts w:asciiTheme="minorEastAsia" w:hAnsiTheme="minorEastAsia"/>
          <w:sz w:val="22"/>
          <w:szCs w:val="21"/>
        </w:rPr>
      </w:pPr>
      <w:r w:rsidRPr="001F3D99">
        <w:rPr>
          <w:rFonts w:asciiTheme="minorEastAsia" w:hAnsiTheme="minorEastAsia" w:hint="eastAsia"/>
          <w:noProof/>
          <w:sz w:val="22"/>
          <w:szCs w:val="21"/>
        </w:rPr>
        <w:drawing>
          <wp:inline distT="0" distB="0" distL="0" distR="0" wp14:anchorId="6F76C7A3" wp14:editId="3AD5BBCA">
            <wp:extent cx="2246555" cy="147002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低通.png"/>
                    <pic:cNvPicPr/>
                  </pic:nvPicPr>
                  <pic:blipFill>
                    <a:blip r:embed="rId20">
                      <a:extLst>
                        <a:ext uri="{28A0092B-C50C-407E-A947-70E740481C1C}">
                          <a14:useLocalDpi xmlns:a14="http://schemas.microsoft.com/office/drawing/2010/main" val="0"/>
                        </a:ext>
                      </a:extLst>
                    </a:blip>
                    <a:stretch>
                      <a:fillRect/>
                    </a:stretch>
                  </pic:blipFill>
                  <pic:spPr>
                    <a:xfrm>
                      <a:off x="0" y="0"/>
                      <a:ext cx="2281170" cy="1492675"/>
                    </a:xfrm>
                    <a:prstGeom prst="rect">
                      <a:avLst/>
                    </a:prstGeom>
                  </pic:spPr>
                </pic:pic>
              </a:graphicData>
            </a:graphic>
          </wp:inline>
        </w:drawing>
      </w:r>
      <w:r w:rsidRPr="001F3D99">
        <w:rPr>
          <w:rFonts w:asciiTheme="minorEastAsia" w:hAnsiTheme="minorEastAsia"/>
          <w:sz w:val="22"/>
          <w:szCs w:val="21"/>
        </w:rPr>
        <w:t xml:space="preserve">      </w:t>
      </w:r>
      <w:r w:rsidRPr="001F3D99">
        <w:rPr>
          <w:rFonts w:asciiTheme="minorEastAsia" w:hAnsiTheme="minorEastAsia" w:hint="eastAsia"/>
          <w:noProof/>
          <w:sz w:val="22"/>
          <w:szCs w:val="21"/>
        </w:rPr>
        <w:drawing>
          <wp:inline distT="0" distB="0" distL="0" distR="0" wp14:anchorId="34920CB9" wp14:editId="61FEF4F7">
            <wp:extent cx="2150173" cy="1455367"/>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高通.png"/>
                    <pic:cNvPicPr/>
                  </pic:nvPicPr>
                  <pic:blipFill>
                    <a:blip r:embed="rId21">
                      <a:extLst>
                        <a:ext uri="{28A0092B-C50C-407E-A947-70E740481C1C}">
                          <a14:useLocalDpi xmlns:a14="http://schemas.microsoft.com/office/drawing/2010/main" val="0"/>
                        </a:ext>
                      </a:extLst>
                    </a:blip>
                    <a:stretch>
                      <a:fillRect/>
                    </a:stretch>
                  </pic:blipFill>
                  <pic:spPr>
                    <a:xfrm>
                      <a:off x="0" y="0"/>
                      <a:ext cx="2180382" cy="1475814"/>
                    </a:xfrm>
                    <a:prstGeom prst="rect">
                      <a:avLst/>
                    </a:prstGeom>
                  </pic:spPr>
                </pic:pic>
              </a:graphicData>
            </a:graphic>
          </wp:inline>
        </w:drawing>
      </w:r>
    </w:p>
    <w:p w:rsidR="0008444F" w:rsidRPr="001F3D99" w:rsidRDefault="0008444F" w:rsidP="0008444F">
      <w:pPr>
        <w:pStyle w:val="aa"/>
        <w:spacing w:line="360" w:lineRule="auto"/>
        <w:ind w:left="420" w:firstLineChars="0" w:firstLine="0"/>
        <w:jc w:val="center"/>
        <w:rPr>
          <w:rFonts w:asciiTheme="minorEastAsia" w:hAnsiTheme="minorEastAsia"/>
          <w:sz w:val="22"/>
          <w:szCs w:val="21"/>
        </w:rPr>
      </w:pPr>
      <w:r w:rsidRPr="001F3D99">
        <w:rPr>
          <w:rFonts w:asciiTheme="minorEastAsia" w:hAnsiTheme="minorEastAsia" w:hint="eastAsia"/>
          <w:sz w:val="22"/>
          <w:szCs w:val="21"/>
        </w:rPr>
        <w:t xml:space="preserve">低通 </w:t>
      </w:r>
      <w:r w:rsidRPr="001F3D99">
        <w:rPr>
          <w:rFonts w:asciiTheme="minorEastAsia" w:hAnsiTheme="minorEastAsia"/>
          <w:sz w:val="22"/>
          <w:szCs w:val="21"/>
        </w:rPr>
        <w:t xml:space="preserve">                                  </w:t>
      </w:r>
      <w:r w:rsidRPr="001F3D99">
        <w:rPr>
          <w:rFonts w:asciiTheme="minorEastAsia" w:hAnsiTheme="minorEastAsia" w:hint="eastAsia"/>
          <w:sz w:val="22"/>
          <w:szCs w:val="21"/>
        </w:rPr>
        <w:t xml:space="preserve"> 高通</w:t>
      </w:r>
    </w:p>
    <w:p w:rsidR="0008444F" w:rsidRPr="001F3D99" w:rsidRDefault="0008444F" w:rsidP="0008444F">
      <w:pPr>
        <w:pStyle w:val="aa"/>
        <w:spacing w:line="360" w:lineRule="auto"/>
        <w:ind w:left="420" w:firstLineChars="0" w:firstLine="0"/>
        <w:jc w:val="center"/>
        <w:rPr>
          <w:rFonts w:asciiTheme="minorEastAsia" w:hAnsiTheme="minorEastAsia"/>
          <w:sz w:val="22"/>
          <w:szCs w:val="21"/>
        </w:rPr>
      </w:pPr>
      <w:r w:rsidRPr="001F3D99">
        <w:rPr>
          <w:rFonts w:asciiTheme="minorEastAsia" w:hAnsiTheme="minorEastAsia" w:hint="eastAsia"/>
          <w:noProof/>
          <w:sz w:val="22"/>
          <w:szCs w:val="21"/>
        </w:rPr>
        <w:drawing>
          <wp:inline distT="0" distB="0" distL="0" distR="0" wp14:anchorId="0D0886D1" wp14:editId="1B28C6A9">
            <wp:extent cx="1915347" cy="1480041"/>
            <wp:effectExtent l="0" t="0" r="889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全通.png"/>
                    <pic:cNvPicPr/>
                  </pic:nvPicPr>
                  <pic:blipFill>
                    <a:blip r:embed="rId22">
                      <a:extLst>
                        <a:ext uri="{28A0092B-C50C-407E-A947-70E740481C1C}">
                          <a14:useLocalDpi xmlns:a14="http://schemas.microsoft.com/office/drawing/2010/main" val="0"/>
                        </a:ext>
                      </a:extLst>
                    </a:blip>
                    <a:stretch>
                      <a:fillRect/>
                    </a:stretch>
                  </pic:blipFill>
                  <pic:spPr>
                    <a:xfrm>
                      <a:off x="0" y="0"/>
                      <a:ext cx="1948218" cy="1505441"/>
                    </a:xfrm>
                    <a:prstGeom prst="rect">
                      <a:avLst/>
                    </a:prstGeom>
                  </pic:spPr>
                </pic:pic>
              </a:graphicData>
            </a:graphic>
          </wp:inline>
        </w:drawing>
      </w:r>
    </w:p>
    <w:p w:rsidR="0008444F" w:rsidRPr="001F3D99" w:rsidRDefault="0008444F" w:rsidP="0008444F">
      <w:pPr>
        <w:pStyle w:val="aa"/>
        <w:spacing w:line="360" w:lineRule="auto"/>
        <w:ind w:left="420" w:firstLineChars="0" w:firstLine="0"/>
        <w:jc w:val="center"/>
        <w:rPr>
          <w:rFonts w:asciiTheme="minorEastAsia" w:hAnsiTheme="minorEastAsia"/>
          <w:sz w:val="22"/>
          <w:szCs w:val="21"/>
        </w:rPr>
      </w:pPr>
      <w:r w:rsidRPr="001F3D99">
        <w:rPr>
          <w:rFonts w:asciiTheme="minorEastAsia" w:hAnsiTheme="minorEastAsia" w:hint="eastAsia"/>
          <w:sz w:val="22"/>
          <w:szCs w:val="21"/>
        </w:rPr>
        <w:t>全通</w:t>
      </w:r>
    </w:p>
    <w:p w:rsidR="000D3411" w:rsidRPr="001F3D99" w:rsidRDefault="000D3411" w:rsidP="000D3411">
      <w:pPr>
        <w:spacing w:line="360" w:lineRule="auto"/>
        <w:rPr>
          <w:rFonts w:asciiTheme="minorEastAsia" w:hAnsiTheme="minorEastAsia"/>
          <w:sz w:val="22"/>
          <w:szCs w:val="21"/>
        </w:rPr>
      </w:pPr>
    </w:p>
    <w:p w:rsidR="000D3411" w:rsidRPr="001F3D99" w:rsidRDefault="000D3411" w:rsidP="000D3411">
      <w:pPr>
        <w:pStyle w:val="aa"/>
        <w:numPr>
          <w:ilvl w:val="0"/>
          <w:numId w:val="27"/>
        </w:numPr>
        <w:spacing w:line="360" w:lineRule="auto"/>
        <w:ind w:firstLineChars="0"/>
        <w:rPr>
          <w:rFonts w:ascii="华文中宋" w:eastAsia="华文中宋" w:hAnsi="华文中宋"/>
          <w:b/>
          <w:sz w:val="28"/>
          <w:szCs w:val="21"/>
        </w:rPr>
      </w:pPr>
      <w:r w:rsidRPr="001F3D99">
        <w:rPr>
          <w:rFonts w:ascii="华文中宋" w:eastAsia="华文中宋" w:hAnsi="华文中宋" w:hint="eastAsia"/>
          <w:b/>
          <w:sz w:val="28"/>
          <w:szCs w:val="21"/>
        </w:rPr>
        <w:t>一阶有源滤波电路</w:t>
      </w:r>
    </w:p>
    <w:p w:rsidR="002C7752" w:rsidRPr="001F3D99" w:rsidRDefault="00D32B11" w:rsidP="00D32B11">
      <w:pPr>
        <w:pStyle w:val="aa"/>
        <w:numPr>
          <w:ilvl w:val="0"/>
          <w:numId w:val="30"/>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传递函数</w:t>
      </w:r>
    </w:p>
    <w:p w:rsidR="008244E1" w:rsidRPr="001F3D99" w:rsidRDefault="008244E1" w:rsidP="00F15FEF">
      <w:pPr>
        <w:spacing w:line="360" w:lineRule="auto"/>
        <w:rPr>
          <w:rFonts w:asciiTheme="minorEastAsia" w:hAnsiTheme="minorEastAsia"/>
          <w:sz w:val="22"/>
          <w:szCs w:val="21"/>
        </w:rPr>
      </w:pPr>
      <w:r w:rsidRPr="001F3D99">
        <w:rPr>
          <w:rFonts w:asciiTheme="minorEastAsia" w:hAnsiTheme="minorEastAsia" w:hint="eastAsia"/>
          <w:sz w:val="22"/>
          <w:szCs w:val="21"/>
        </w:rPr>
        <w:t>以低通滤波电路为例</w:t>
      </w:r>
    </w:p>
    <w:p w:rsidR="008244E1" w:rsidRPr="001F3D99" w:rsidRDefault="008244E1" w:rsidP="008244E1">
      <w:pPr>
        <w:pStyle w:val="aa"/>
        <w:spacing w:line="360" w:lineRule="auto"/>
        <w:ind w:left="420" w:firstLineChars="0" w:firstLine="0"/>
        <w:jc w:val="center"/>
        <w:rPr>
          <w:rFonts w:asciiTheme="minorEastAsia" w:hAnsiTheme="minorEastAsia"/>
          <w:sz w:val="22"/>
          <w:szCs w:val="21"/>
        </w:rPr>
      </w:pPr>
      <w:r w:rsidRPr="001F3D99">
        <w:rPr>
          <w:rFonts w:asciiTheme="minorEastAsia" w:hAnsiTheme="minorEastAsia" w:hint="eastAsia"/>
          <w:noProof/>
          <w:sz w:val="22"/>
          <w:szCs w:val="21"/>
        </w:rPr>
        <w:lastRenderedPageBreak/>
        <w:drawing>
          <wp:inline distT="0" distB="0" distL="0" distR="0" wp14:anchorId="065A06DB" wp14:editId="46C5C1A5">
            <wp:extent cx="3282077" cy="24479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低通滤波电路.png"/>
                    <pic:cNvPicPr/>
                  </pic:nvPicPr>
                  <pic:blipFill>
                    <a:blip r:embed="rId23">
                      <a:extLst>
                        <a:ext uri="{28A0092B-C50C-407E-A947-70E740481C1C}">
                          <a14:useLocalDpi xmlns:a14="http://schemas.microsoft.com/office/drawing/2010/main" val="0"/>
                        </a:ext>
                      </a:extLst>
                    </a:blip>
                    <a:stretch>
                      <a:fillRect/>
                    </a:stretch>
                  </pic:blipFill>
                  <pic:spPr>
                    <a:xfrm>
                      <a:off x="0" y="0"/>
                      <a:ext cx="3289838" cy="2453713"/>
                    </a:xfrm>
                    <a:prstGeom prst="rect">
                      <a:avLst/>
                    </a:prstGeom>
                  </pic:spPr>
                </pic:pic>
              </a:graphicData>
            </a:graphic>
          </wp:inline>
        </w:drawing>
      </w:r>
    </w:p>
    <w:p w:rsidR="008244E1" w:rsidRPr="001F3D99" w:rsidRDefault="008244E1" w:rsidP="00F15FEF">
      <w:pPr>
        <w:spacing w:line="360" w:lineRule="auto"/>
        <w:rPr>
          <w:rFonts w:asciiTheme="minorEastAsia" w:hAnsiTheme="minorEastAsia"/>
          <w:sz w:val="22"/>
          <w:szCs w:val="21"/>
        </w:rPr>
      </w:pPr>
      <w:r w:rsidRPr="001F3D99">
        <w:rPr>
          <w:rFonts w:asciiTheme="minorEastAsia" w:hAnsiTheme="minorEastAsia" w:hint="eastAsia"/>
          <w:sz w:val="22"/>
          <w:szCs w:val="21"/>
        </w:rPr>
        <w:t>它的传递函数</w:t>
      </w:r>
    </w:p>
    <w:p w:rsidR="00D32B11" w:rsidRPr="001F3D99" w:rsidRDefault="00D32B11" w:rsidP="00D32B11">
      <w:pPr>
        <w:pStyle w:val="aa"/>
        <w:spacing w:line="360" w:lineRule="auto"/>
        <w:ind w:left="420" w:firstLineChars="0" w:firstLine="0"/>
        <w:rPr>
          <w:rFonts w:asciiTheme="minorEastAsia" w:hAnsiTheme="minorEastAsia"/>
          <w:sz w:val="22"/>
          <w:szCs w:val="21"/>
        </w:rPr>
      </w:pPr>
      <m:oMathPara>
        <m:oMath>
          <m:r>
            <w:rPr>
              <w:rFonts w:ascii="Cambria Math" w:hAnsi="Cambria Math"/>
              <w:sz w:val="22"/>
              <w:szCs w:val="21"/>
            </w:rPr>
            <m:t>A</m:t>
          </m:r>
          <m:d>
            <m:dPr>
              <m:ctrlPr>
                <w:rPr>
                  <w:rFonts w:ascii="Cambria Math" w:hAnsi="Cambria Math"/>
                  <w:i/>
                  <w:sz w:val="22"/>
                  <w:szCs w:val="21"/>
                </w:rPr>
              </m:ctrlPr>
            </m:dPr>
            <m:e>
              <m:r>
                <w:rPr>
                  <w:rFonts w:ascii="Cambria Math" w:hAnsi="Cambria Math"/>
                  <w:sz w:val="22"/>
                  <w:szCs w:val="21"/>
                </w:rPr>
                <m:t>s</m:t>
              </m:r>
            </m:e>
          </m:d>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t>
                  </m:r>
                </m:sub>
              </m:sSub>
              <m:d>
                <m:dPr>
                  <m:ctrlPr>
                    <w:rPr>
                      <w:rFonts w:ascii="Cambria Math" w:hAnsi="Cambria Math"/>
                      <w:i/>
                      <w:sz w:val="22"/>
                      <w:szCs w:val="21"/>
                    </w:rPr>
                  </m:ctrlPr>
                </m:dPr>
                <m:e>
                  <m:r>
                    <w:rPr>
                      <w:rFonts w:ascii="Cambria Math" w:hAnsi="Cambria Math"/>
                      <w:sz w:val="22"/>
                      <w:szCs w:val="21"/>
                    </w:rPr>
                    <m:t>s</m:t>
                  </m:r>
                </m:e>
              </m:d>
            </m:num>
            <m:den>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d>
                <m:dPr>
                  <m:ctrlPr>
                    <w:rPr>
                      <w:rFonts w:ascii="Cambria Math" w:hAnsi="Cambria Math"/>
                      <w:i/>
                      <w:sz w:val="22"/>
                      <w:szCs w:val="21"/>
                    </w:rPr>
                  </m:ctrlPr>
                </m:dPr>
                <m:e>
                  <m:r>
                    <w:rPr>
                      <w:rFonts w:ascii="Cambria Math" w:hAnsi="Cambria Math"/>
                      <w:sz w:val="22"/>
                      <w:szCs w:val="21"/>
                    </w:rPr>
                    <m:t>s</m:t>
                  </m:r>
                </m:e>
              </m:d>
            </m:den>
          </m:f>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A</m:t>
              </m:r>
            </m:e>
            <m:sub>
              <m:r>
                <w:rPr>
                  <w:rFonts w:ascii="Cambria Math" w:hAnsi="Cambria Math"/>
                  <w:sz w:val="22"/>
                  <w:szCs w:val="21"/>
                </w:rPr>
                <m:t>vf</m:t>
              </m:r>
            </m:sub>
          </m:sSub>
          <m:f>
            <m:fPr>
              <m:ctrlPr>
                <w:rPr>
                  <w:rFonts w:ascii="Cambria Math" w:hAnsi="Cambria Math"/>
                  <w:i/>
                  <w:sz w:val="22"/>
                  <w:szCs w:val="21"/>
                </w:rPr>
              </m:ctrlPr>
            </m:fPr>
            <m:num>
              <m:r>
                <w:rPr>
                  <w:rFonts w:ascii="Cambria Math" w:hAnsi="Cambria Math"/>
                  <w:sz w:val="22"/>
                  <w:szCs w:val="21"/>
                </w:rPr>
                <m:t>1</m:t>
              </m:r>
            </m:num>
            <m:den>
              <m:r>
                <w:rPr>
                  <w:rFonts w:ascii="Cambria Math" w:hAnsi="Cambria Math"/>
                  <w:sz w:val="22"/>
                  <w:szCs w:val="21"/>
                </w:rPr>
                <m:t>1+</m:t>
              </m:r>
              <m:f>
                <m:fPr>
                  <m:ctrlPr>
                    <w:rPr>
                      <w:rFonts w:ascii="Cambria Math" w:hAnsi="Cambria Math"/>
                      <w:i/>
                      <w:sz w:val="22"/>
                      <w:szCs w:val="21"/>
                    </w:rPr>
                  </m:ctrlPr>
                </m:fPr>
                <m:num>
                  <m:r>
                    <w:rPr>
                      <w:rFonts w:ascii="Cambria Math" w:hAnsi="Cambria Math"/>
                      <w:sz w:val="22"/>
                      <w:szCs w:val="21"/>
                    </w:rPr>
                    <m:t>s</m:t>
                  </m:r>
                </m:num>
                <m:den>
                  <m:sSub>
                    <m:sSubPr>
                      <m:ctrlPr>
                        <w:rPr>
                          <w:rFonts w:ascii="Cambria Math" w:hAnsi="Cambria Math"/>
                          <w:i/>
                          <w:sz w:val="22"/>
                          <w:szCs w:val="21"/>
                        </w:rPr>
                      </m:ctrlPr>
                    </m:sSubPr>
                    <m:e>
                      <m:r>
                        <w:rPr>
                          <w:rFonts w:ascii="Cambria Math" w:hAnsi="Cambria Math"/>
                          <w:sz w:val="22"/>
                          <w:szCs w:val="21"/>
                        </w:rPr>
                        <m:t>ω</m:t>
                      </m:r>
                    </m:e>
                    <m:sub>
                      <m:r>
                        <w:rPr>
                          <w:rFonts w:ascii="Cambria Math" w:hAnsi="Cambria Math"/>
                          <w:sz w:val="22"/>
                          <w:szCs w:val="21"/>
                        </w:rPr>
                        <m:t>c</m:t>
                      </m:r>
                    </m:sub>
                  </m:sSub>
                </m:den>
              </m:f>
            </m:den>
          </m:f>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A</m:t>
                  </m:r>
                </m:e>
                <m:sub>
                  <m:r>
                    <w:rPr>
                      <w:rFonts w:ascii="Cambria Math" w:hAnsi="Cambria Math"/>
                      <w:sz w:val="22"/>
                      <w:szCs w:val="21"/>
                    </w:rPr>
                    <m:t>0</m:t>
                  </m:r>
                </m:sub>
              </m:sSub>
            </m:num>
            <m:den>
              <m:r>
                <w:rPr>
                  <w:rFonts w:ascii="Cambria Math" w:hAnsi="Cambria Math"/>
                  <w:sz w:val="22"/>
                  <w:szCs w:val="21"/>
                </w:rPr>
                <m:t>1+</m:t>
              </m:r>
              <m:f>
                <m:fPr>
                  <m:ctrlPr>
                    <w:rPr>
                      <w:rFonts w:ascii="Cambria Math" w:hAnsi="Cambria Math"/>
                      <w:i/>
                      <w:sz w:val="22"/>
                      <w:szCs w:val="21"/>
                    </w:rPr>
                  </m:ctrlPr>
                </m:fPr>
                <m:num>
                  <m:r>
                    <w:rPr>
                      <w:rFonts w:ascii="Cambria Math" w:hAnsi="Cambria Math"/>
                      <w:sz w:val="22"/>
                      <w:szCs w:val="21"/>
                    </w:rPr>
                    <m:t>s</m:t>
                  </m:r>
                </m:num>
                <m:den>
                  <m:sSub>
                    <m:sSubPr>
                      <m:ctrlPr>
                        <w:rPr>
                          <w:rFonts w:ascii="Cambria Math" w:hAnsi="Cambria Math"/>
                          <w:i/>
                          <w:sz w:val="22"/>
                          <w:szCs w:val="21"/>
                        </w:rPr>
                      </m:ctrlPr>
                    </m:sSubPr>
                    <m:e>
                      <m:r>
                        <w:rPr>
                          <w:rFonts w:ascii="Cambria Math" w:hAnsi="Cambria Math"/>
                          <w:sz w:val="22"/>
                          <w:szCs w:val="21"/>
                        </w:rPr>
                        <m:t>ω</m:t>
                      </m:r>
                    </m:e>
                    <m:sub>
                      <m:r>
                        <w:rPr>
                          <w:rFonts w:ascii="Cambria Math" w:hAnsi="Cambria Math"/>
                          <w:sz w:val="22"/>
                          <w:szCs w:val="21"/>
                        </w:rPr>
                        <m:t>c</m:t>
                      </m:r>
                    </m:sub>
                  </m:sSub>
                </m:den>
              </m:f>
            </m:den>
          </m:f>
        </m:oMath>
      </m:oMathPara>
    </w:p>
    <w:p w:rsidR="008244E1" w:rsidRPr="001F3D99" w:rsidRDefault="008244E1" w:rsidP="00F15FEF">
      <w:pPr>
        <w:spacing w:line="360" w:lineRule="auto"/>
        <w:rPr>
          <w:rFonts w:asciiTheme="minorEastAsia" w:hAnsiTheme="minorEastAsia"/>
          <w:sz w:val="22"/>
          <w:szCs w:val="21"/>
        </w:rPr>
      </w:pPr>
      <w:r w:rsidRPr="001F3D99">
        <w:rPr>
          <w:rFonts w:asciiTheme="minorEastAsia" w:hAnsiTheme="minorEastAsia" w:hint="eastAsia"/>
          <w:sz w:val="22"/>
          <w:szCs w:val="21"/>
        </w:rPr>
        <w:t>其中，</w:t>
      </w:r>
      <m:oMath>
        <m:sSub>
          <m:sSubPr>
            <m:ctrlPr>
              <w:rPr>
                <w:rFonts w:ascii="Cambria Math" w:hAnsi="Cambria Math"/>
                <w:sz w:val="22"/>
                <w:szCs w:val="21"/>
              </w:rPr>
            </m:ctrlPr>
          </m:sSubPr>
          <m:e>
            <m:r>
              <w:rPr>
                <w:rFonts w:ascii="Cambria Math" w:hAnsi="Cambria Math"/>
                <w:sz w:val="22"/>
                <w:szCs w:val="21"/>
              </w:rPr>
              <m:t>ω</m:t>
            </m:r>
          </m:e>
          <m:sub>
            <m:r>
              <w:rPr>
                <w:rFonts w:ascii="Cambria Math" w:hAnsi="Cambria Math"/>
                <w:sz w:val="22"/>
                <w:szCs w:val="21"/>
              </w:rPr>
              <m:t>c</m:t>
            </m:r>
          </m:sub>
        </m:sSub>
        <m:r>
          <w:rPr>
            <w:rFonts w:ascii="Cambria Math" w:hAnsi="Cambria Math"/>
            <w:sz w:val="22"/>
            <w:szCs w:val="21"/>
          </w:rPr>
          <m:t>=</m:t>
        </m:r>
        <m:f>
          <m:fPr>
            <m:type m:val="lin"/>
            <m:ctrlPr>
              <w:rPr>
                <w:rFonts w:ascii="Cambria Math" w:hAnsi="Cambria Math"/>
                <w:sz w:val="22"/>
                <w:szCs w:val="21"/>
              </w:rPr>
            </m:ctrlPr>
          </m:fPr>
          <m:num>
            <m:r>
              <w:rPr>
                <w:rFonts w:ascii="Cambria Math" w:hAnsi="Cambria Math"/>
                <w:sz w:val="22"/>
                <w:szCs w:val="21"/>
              </w:rPr>
              <m:t>1</m:t>
            </m:r>
          </m:num>
          <m:den>
            <m:r>
              <w:rPr>
                <w:rFonts w:ascii="Cambria Math" w:hAnsi="Cambria Math"/>
                <w:sz w:val="22"/>
                <w:szCs w:val="21"/>
              </w:rPr>
              <m:t>RC</m:t>
            </m:r>
          </m:den>
        </m:f>
      </m:oMath>
      <w:r w:rsidRPr="001F3D99">
        <w:rPr>
          <w:rFonts w:asciiTheme="minorEastAsia" w:hAnsiTheme="minorEastAsia" w:hint="eastAsia"/>
          <w:sz w:val="22"/>
          <w:szCs w:val="21"/>
        </w:rPr>
        <w:t>，称为特征角频率。</w:t>
      </w:r>
      <m:oMath>
        <m:sSub>
          <m:sSubPr>
            <m:ctrlPr>
              <w:rPr>
                <w:rFonts w:ascii="Cambria Math" w:hAnsi="Cambria Math"/>
                <w:i/>
                <w:sz w:val="22"/>
                <w:szCs w:val="21"/>
              </w:rPr>
            </m:ctrlPr>
          </m:sSubPr>
          <m:e>
            <m:r>
              <w:rPr>
                <w:rFonts w:ascii="Cambria Math" w:hAnsi="Cambria Math"/>
                <w:sz w:val="22"/>
                <w:szCs w:val="21"/>
              </w:rPr>
              <m:t>A</m:t>
            </m:r>
          </m:e>
          <m:sub>
            <m:r>
              <w:rPr>
                <w:rFonts w:ascii="Cambria Math" w:hAnsi="Cambria Math"/>
                <w:sz w:val="22"/>
                <w:szCs w:val="21"/>
              </w:rPr>
              <m:t>0</m:t>
            </m:r>
          </m:sub>
        </m:sSub>
        <m:r>
          <m:rPr>
            <m:sty m:val="p"/>
          </m:rPr>
          <w:rPr>
            <w:rFonts w:ascii="Cambria Math" w:hAnsi="Cambria Math" w:hint="eastAsia"/>
            <w:sz w:val="22"/>
            <w:szCs w:val="21"/>
          </w:rPr>
          <m:t>=</m:t>
        </m:r>
        <m:r>
          <m:rPr>
            <m:sty m:val="p"/>
          </m:rPr>
          <w:rPr>
            <w:rFonts w:ascii="Cambria Math" w:hAnsi="Cambria Math"/>
            <w:sz w:val="22"/>
            <w:szCs w:val="21"/>
          </w:rPr>
          <m:t>1</m:t>
        </m:r>
        <m:r>
          <m:rPr>
            <m:sty m:val="p"/>
          </m:rPr>
          <w:rPr>
            <w:rFonts w:ascii="Cambria Math" w:hAnsi="Cambria Math" w:hint="eastAsia"/>
            <w:sz w:val="22"/>
            <w:szCs w:val="21"/>
          </w:rPr>
          <m:t>+</m:t>
        </m:r>
        <m:f>
          <m:fPr>
            <m:type m:val="lin"/>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f</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oMath>
      <w:r w:rsidRPr="001F3D99">
        <w:rPr>
          <w:rFonts w:asciiTheme="minorEastAsia" w:hAnsiTheme="minorEastAsia" w:hint="eastAsia"/>
          <w:sz w:val="22"/>
          <w:szCs w:val="21"/>
        </w:rPr>
        <w:t>，称为同相比例放大系数。</w:t>
      </w:r>
    </w:p>
    <w:p w:rsidR="00D32B11" w:rsidRPr="001F3D99" w:rsidRDefault="00D32B11" w:rsidP="00D32B11">
      <w:pPr>
        <w:pStyle w:val="aa"/>
        <w:numPr>
          <w:ilvl w:val="0"/>
          <w:numId w:val="30"/>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幅频响应</w:t>
      </w:r>
    </w:p>
    <w:p w:rsidR="008244E1" w:rsidRPr="001F3D99" w:rsidRDefault="008244E1" w:rsidP="00F15FEF">
      <w:pPr>
        <w:spacing w:line="360" w:lineRule="auto"/>
        <w:rPr>
          <w:rFonts w:asciiTheme="minorEastAsia" w:hAnsiTheme="minorEastAsia"/>
          <w:sz w:val="22"/>
          <w:szCs w:val="21"/>
        </w:rPr>
      </w:pPr>
      <w:r w:rsidRPr="001F3D99">
        <w:rPr>
          <w:rFonts w:asciiTheme="minorEastAsia" w:hAnsiTheme="minorEastAsia" w:hint="eastAsia"/>
          <w:sz w:val="22"/>
          <w:szCs w:val="21"/>
        </w:rPr>
        <w:t>对于实际的频率来说，上式中的</w:t>
      </w:r>
      <m:oMath>
        <m:r>
          <w:rPr>
            <w:rFonts w:ascii="Cambria Math" w:hAnsi="Cambria Math"/>
            <w:sz w:val="22"/>
            <w:szCs w:val="21"/>
          </w:rPr>
          <m:t>s</m:t>
        </m:r>
      </m:oMath>
      <w:r w:rsidRPr="001F3D99">
        <w:rPr>
          <w:rFonts w:asciiTheme="minorEastAsia" w:hAnsiTheme="minorEastAsia" w:hint="eastAsia"/>
          <w:sz w:val="22"/>
          <w:szCs w:val="21"/>
        </w:rPr>
        <w:t>可用</w:t>
      </w:r>
      <m:oMath>
        <m:r>
          <w:rPr>
            <w:rFonts w:ascii="Cambria Math" w:hAnsi="Cambria Math"/>
            <w:sz w:val="22"/>
            <w:szCs w:val="21"/>
          </w:rPr>
          <m:t>s</m:t>
        </m:r>
        <m:r>
          <w:rPr>
            <w:rFonts w:ascii="Cambria Math" w:hAnsi="Cambria Math" w:hint="eastAsia"/>
            <w:sz w:val="22"/>
            <w:szCs w:val="21"/>
          </w:rPr>
          <m:t>=</m:t>
        </m:r>
        <m:r>
          <w:rPr>
            <w:rFonts w:ascii="Cambria Math" w:hAnsi="Cambria Math"/>
            <w:sz w:val="22"/>
            <w:szCs w:val="21"/>
          </w:rPr>
          <m:t>jω</m:t>
        </m:r>
      </m:oMath>
      <w:r w:rsidRPr="001F3D99">
        <w:rPr>
          <w:rFonts w:asciiTheme="minorEastAsia" w:hAnsiTheme="minorEastAsia" w:hint="eastAsia"/>
          <w:sz w:val="22"/>
          <w:szCs w:val="21"/>
        </w:rPr>
        <w:t>代替，由此可得</w:t>
      </w:r>
    </w:p>
    <w:p w:rsidR="008244E1" w:rsidRPr="001F3D99" w:rsidRDefault="008244E1" w:rsidP="008244E1">
      <w:pPr>
        <w:pStyle w:val="aa"/>
        <w:spacing w:line="360" w:lineRule="auto"/>
        <w:ind w:left="420" w:firstLineChars="0" w:firstLine="0"/>
        <w:rPr>
          <w:rFonts w:asciiTheme="minorEastAsia" w:hAnsiTheme="minorEastAsia"/>
          <w:sz w:val="22"/>
          <w:szCs w:val="21"/>
        </w:rPr>
      </w:pPr>
      <m:oMathPara>
        <m:oMath>
          <m:r>
            <w:rPr>
              <w:rFonts w:ascii="Cambria Math" w:hAnsi="Cambria Math"/>
              <w:sz w:val="22"/>
              <w:szCs w:val="21"/>
            </w:rPr>
            <m:t>A</m:t>
          </m:r>
          <m:d>
            <m:dPr>
              <m:ctrlPr>
                <w:rPr>
                  <w:rFonts w:ascii="Cambria Math" w:hAnsi="Cambria Math"/>
                  <w:sz w:val="22"/>
                  <w:szCs w:val="21"/>
                </w:rPr>
              </m:ctrlPr>
            </m:dPr>
            <m:e>
              <m:r>
                <w:rPr>
                  <w:rFonts w:ascii="Cambria Math" w:hAnsi="Cambria Math"/>
                  <w:sz w:val="22"/>
                  <w:szCs w:val="21"/>
                </w:rPr>
                <m:t>jω</m:t>
              </m:r>
            </m:e>
          </m:d>
          <m:r>
            <m:rPr>
              <m:sty m:val="p"/>
            </m:rP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t>
                  </m:r>
                </m:sub>
              </m:sSub>
              <m:d>
                <m:dPr>
                  <m:ctrlPr>
                    <w:rPr>
                      <w:rFonts w:ascii="Cambria Math" w:hAnsi="Cambria Math"/>
                      <w:i/>
                      <w:sz w:val="22"/>
                      <w:szCs w:val="21"/>
                    </w:rPr>
                  </m:ctrlPr>
                </m:dPr>
                <m:e>
                  <m:r>
                    <w:rPr>
                      <w:rFonts w:ascii="Cambria Math" w:hAnsi="Cambria Math"/>
                      <w:sz w:val="22"/>
                      <w:szCs w:val="21"/>
                    </w:rPr>
                    <m:t>jω</m:t>
                  </m:r>
                </m:e>
              </m:d>
            </m:num>
            <m:den>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d>
                <m:dPr>
                  <m:ctrlPr>
                    <w:rPr>
                      <w:rFonts w:ascii="Cambria Math" w:hAnsi="Cambria Math"/>
                      <w:i/>
                      <w:sz w:val="22"/>
                      <w:szCs w:val="21"/>
                    </w:rPr>
                  </m:ctrlPr>
                </m:dPr>
                <m:e>
                  <m:r>
                    <w:rPr>
                      <w:rFonts w:ascii="Cambria Math" w:hAnsi="Cambria Math"/>
                      <w:sz w:val="22"/>
                      <w:szCs w:val="21"/>
                    </w:rPr>
                    <m:t>jω</m:t>
                  </m:r>
                </m:e>
              </m:d>
            </m:den>
          </m:f>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A</m:t>
                  </m:r>
                </m:e>
                <m:sub>
                  <m:r>
                    <w:rPr>
                      <w:rFonts w:ascii="Cambria Math" w:hAnsi="Cambria Math"/>
                      <w:sz w:val="22"/>
                      <w:szCs w:val="21"/>
                    </w:rPr>
                    <m:t>0</m:t>
                  </m:r>
                </m:sub>
              </m:sSub>
            </m:num>
            <m:den>
              <m:r>
                <w:rPr>
                  <w:rFonts w:ascii="Cambria Math" w:hAnsi="Cambria Math"/>
                  <w:sz w:val="22"/>
                  <w:szCs w:val="21"/>
                </w:rPr>
                <m:t>1+</m:t>
              </m:r>
              <m:f>
                <m:fPr>
                  <m:ctrlPr>
                    <w:rPr>
                      <w:rFonts w:ascii="Cambria Math" w:hAnsi="Cambria Math"/>
                      <w:i/>
                      <w:sz w:val="22"/>
                      <w:szCs w:val="21"/>
                    </w:rPr>
                  </m:ctrlPr>
                </m:fPr>
                <m:num>
                  <m:r>
                    <w:rPr>
                      <w:rFonts w:ascii="Cambria Math" w:hAnsi="Cambria Math"/>
                      <w:sz w:val="22"/>
                      <w:szCs w:val="21"/>
                    </w:rPr>
                    <m:t>jω</m:t>
                  </m:r>
                </m:num>
                <m:den>
                  <m:sSub>
                    <m:sSubPr>
                      <m:ctrlPr>
                        <w:rPr>
                          <w:rFonts w:ascii="Cambria Math" w:hAnsi="Cambria Math"/>
                          <w:i/>
                          <w:sz w:val="22"/>
                          <w:szCs w:val="21"/>
                        </w:rPr>
                      </m:ctrlPr>
                    </m:sSubPr>
                    <m:e>
                      <m:r>
                        <w:rPr>
                          <w:rFonts w:ascii="Cambria Math" w:hAnsi="Cambria Math"/>
                          <w:sz w:val="22"/>
                          <w:szCs w:val="21"/>
                        </w:rPr>
                        <m:t>ω</m:t>
                      </m:r>
                    </m:e>
                    <m:sub>
                      <m:r>
                        <w:rPr>
                          <w:rFonts w:ascii="Cambria Math" w:hAnsi="Cambria Math"/>
                          <w:sz w:val="22"/>
                          <w:szCs w:val="21"/>
                        </w:rPr>
                        <m:t>c</m:t>
                      </m:r>
                    </m:sub>
                  </m:sSub>
                </m:den>
              </m:f>
            </m:den>
          </m:f>
        </m:oMath>
      </m:oMathPara>
    </w:p>
    <w:p w:rsidR="00F15FEF" w:rsidRPr="001F3D99" w:rsidRDefault="000038D8" w:rsidP="00F15FEF">
      <w:pPr>
        <w:pStyle w:val="aa"/>
        <w:spacing w:line="360" w:lineRule="auto"/>
        <w:ind w:left="420" w:firstLineChars="0" w:firstLine="0"/>
        <w:rPr>
          <w:rFonts w:asciiTheme="minorEastAsia" w:hAnsiTheme="minorEastAsia"/>
          <w:sz w:val="22"/>
          <w:szCs w:val="21"/>
        </w:rPr>
      </w:pPr>
      <m:oMathPara>
        <m:oMath>
          <m:d>
            <m:dPr>
              <m:begChr m:val="|"/>
              <m:endChr m:val="|"/>
              <m:ctrlPr>
                <w:rPr>
                  <w:rFonts w:ascii="Cambria Math" w:hAnsi="Cambria Math"/>
                  <w:sz w:val="22"/>
                  <w:szCs w:val="21"/>
                </w:rPr>
              </m:ctrlPr>
            </m:dPr>
            <m:e>
              <m:r>
                <w:rPr>
                  <w:rFonts w:ascii="Cambria Math" w:hAnsi="Cambria Math"/>
                  <w:sz w:val="22"/>
                  <w:szCs w:val="21"/>
                </w:rPr>
                <m:t>A</m:t>
              </m:r>
              <m:d>
                <m:dPr>
                  <m:ctrlPr>
                    <w:rPr>
                      <w:rFonts w:ascii="Cambria Math" w:hAnsi="Cambria Math"/>
                      <w:sz w:val="22"/>
                      <w:szCs w:val="21"/>
                    </w:rPr>
                  </m:ctrlPr>
                </m:dPr>
                <m:e>
                  <m:r>
                    <w:rPr>
                      <w:rFonts w:ascii="Cambria Math" w:hAnsi="Cambria Math"/>
                      <w:sz w:val="22"/>
                      <w:szCs w:val="21"/>
                    </w:rPr>
                    <m:t>jω</m:t>
                  </m:r>
                </m:e>
              </m:d>
            </m:e>
          </m:d>
          <m:r>
            <m:rPr>
              <m:sty m:val="p"/>
            </m:rPr>
            <w:rPr>
              <w:rFonts w:ascii="Cambria Math" w:hAnsi="Cambria Math"/>
              <w:sz w:val="22"/>
              <w:szCs w:val="21"/>
            </w:rPr>
            <m:t>=</m:t>
          </m:r>
          <m:f>
            <m:fPr>
              <m:ctrlPr>
                <w:rPr>
                  <w:rFonts w:ascii="Cambria Math" w:hAnsi="Cambria Math"/>
                  <w:i/>
                  <w:sz w:val="22"/>
                  <w:szCs w:val="21"/>
                </w:rPr>
              </m:ctrlPr>
            </m:fPr>
            <m:num>
              <m:d>
                <m:dPr>
                  <m:begChr m:val="|"/>
                  <m:endChr m:val="|"/>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t>
                      </m:r>
                    </m:sub>
                  </m:sSub>
                  <m:d>
                    <m:dPr>
                      <m:ctrlPr>
                        <w:rPr>
                          <w:rFonts w:ascii="Cambria Math" w:hAnsi="Cambria Math"/>
                          <w:i/>
                          <w:sz w:val="22"/>
                          <w:szCs w:val="21"/>
                        </w:rPr>
                      </m:ctrlPr>
                    </m:dPr>
                    <m:e>
                      <m:r>
                        <w:rPr>
                          <w:rFonts w:ascii="Cambria Math" w:hAnsi="Cambria Math"/>
                          <w:sz w:val="22"/>
                          <w:szCs w:val="21"/>
                        </w:rPr>
                        <m:t>jω</m:t>
                      </m:r>
                    </m:e>
                  </m:d>
                </m:e>
              </m:d>
            </m:num>
            <m:den>
              <m:d>
                <m:dPr>
                  <m:begChr m:val="|"/>
                  <m:endChr m:val="|"/>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d>
                    <m:dPr>
                      <m:ctrlPr>
                        <w:rPr>
                          <w:rFonts w:ascii="Cambria Math" w:hAnsi="Cambria Math"/>
                          <w:i/>
                          <w:sz w:val="22"/>
                          <w:szCs w:val="21"/>
                        </w:rPr>
                      </m:ctrlPr>
                    </m:dPr>
                    <m:e>
                      <m:r>
                        <w:rPr>
                          <w:rFonts w:ascii="Cambria Math" w:hAnsi="Cambria Math"/>
                          <w:sz w:val="22"/>
                          <w:szCs w:val="21"/>
                        </w:rPr>
                        <m:t>jω</m:t>
                      </m:r>
                    </m:e>
                  </m:d>
                </m:e>
              </m:d>
            </m:den>
          </m:f>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A</m:t>
                  </m:r>
                </m:e>
                <m:sub>
                  <m:r>
                    <w:rPr>
                      <w:rFonts w:ascii="Cambria Math" w:hAnsi="Cambria Math"/>
                      <w:sz w:val="22"/>
                      <w:szCs w:val="21"/>
                    </w:rPr>
                    <m:t>0</m:t>
                  </m:r>
                </m:sub>
              </m:sSub>
            </m:num>
            <m:den>
              <m:rad>
                <m:radPr>
                  <m:degHide m:val="1"/>
                  <m:ctrlPr>
                    <w:rPr>
                      <w:rFonts w:ascii="Cambria Math" w:hAnsi="Cambria Math"/>
                      <w:i/>
                      <w:sz w:val="22"/>
                      <w:szCs w:val="21"/>
                    </w:rPr>
                  </m:ctrlPr>
                </m:radPr>
                <m:deg/>
                <m:e>
                  <m:r>
                    <w:rPr>
                      <w:rFonts w:ascii="Cambria Math" w:hAnsi="Cambria Math"/>
                      <w:sz w:val="22"/>
                      <w:szCs w:val="21"/>
                    </w:rPr>
                    <m:t>1+</m:t>
                  </m:r>
                  <m:sSup>
                    <m:sSupPr>
                      <m:ctrlPr>
                        <w:rPr>
                          <w:rFonts w:ascii="Cambria Math" w:hAnsi="Cambria Math"/>
                          <w:i/>
                          <w:sz w:val="22"/>
                          <w:szCs w:val="21"/>
                        </w:rPr>
                      </m:ctrlPr>
                    </m:sSupPr>
                    <m:e>
                      <m:d>
                        <m:dPr>
                          <m:ctrlPr>
                            <w:rPr>
                              <w:rFonts w:ascii="Cambria Math" w:hAnsi="Cambria Math"/>
                              <w:i/>
                              <w:sz w:val="22"/>
                              <w:szCs w:val="21"/>
                            </w:rPr>
                          </m:ctrlPr>
                        </m:dPr>
                        <m:e>
                          <m:f>
                            <m:fPr>
                              <m:ctrlPr>
                                <w:rPr>
                                  <w:rFonts w:ascii="Cambria Math" w:hAnsi="Cambria Math"/>
                                  <w:i/>
                                  <w:sz w:val="22"/>
                                  <w:szCs w:val="21"/>
                                </w:rPr>
                              </m:ctrlPr>
                            </m:fPr>
                            <m:num>
                              <m:r>
                                <w:rPr>
                                  <w:rFonts w:ascii="Cambria Math" w:hAnsi="Cambria Math"/>
                                  <w:sz w:val="22"/>
                                  <w:szCs w:val="21"/>
                                </w:rPr>
                                <m:t>ω</m:t>
                              </m:r>
                            </m:num>
                            <m:den>
                              <m:sSub>
                                <m:sSubPr>
                                  <m:ctrlPr>
                                    <w:rPr>
                                      <w:rFonts w:ascii="Cambria Math" w:hAnsi="Cambria Math"/>
                                      <w:i/>
                                      <w:sz w:val="22"/>
                                      <w:szCs w:val="21"/>
                                    </w:rPr>
                                  </m:ctrlPr>
                                </m:sSubPr>
                                <m:e>
                                  <m:r>
                                    <w:rPr>
                                      <w:rFonts w:ascii="Cambria Math" w:hAnsi="Cambria Math"/>
                                      <w:sz w:val="22"/>
                                      <w:szCs w:val="21"/>
                                    </w:rPr>
                                    <m:t>ω</m:t>
                                  </m:r>
                                </m:e>
                                <m:sub>
                                  <m:r>
                                    <w:rPr>
                                      <w:rFonts w:ascii="Cambria Math" w:hAnsi="Cambria Math"/>
                                      <w:sz w:val="22"/>
                                      <w:szCs w:val="21"/>
                                    </w:rPr>
                                    <m:t>c</m:t>
                                  </m:r>
                                </m:sub>
                              </m:sSub>
                            </m:den>
                          </m:f>
                        </m:e>
                      </m:d>
                    </m:e>
                    <m:sup>
                      <m:r>
                        <w:rPr>
                          <w:rFonts w:ascii="Cambria Math" w:hAnsi="Cambria Math"/>
                          <w:sz w:val="22"/>
                          <w:szCs w:val="21"/>
                        </w:rPr>
                        <m:t>2</m:t>
                      </m:r>
                    </m:sup>
                  </m:sSup>
                </m:e>
              </m:rad>
            </m:den>
          </m:f>
        </m:oMath>
      </m:oMathPara>
    </w:p>
    <w:p w:rsidR="0043073D" w:rsidRPr="001F3D99" w:rsidRDefault="00F15FEF" w:rsidP="00F15FEF">
      <w:pPr>
        <w:spacing w:line="360" w:lineRule="auto"/>
        <w:rPr>
          <w:rFonts w:asciiTheme="minorEastAsia" w:hAnsiTheme="minorEastAsia"/>
          <w:sz w:val="22"/>
          <w:szCs w:val="21"/>
        </w:rPr>
      </w:pPr>
      <w:r w:rsidRPr="001F3D99">
        <w:rPr>
          <w:rFonts w:asciiTheme="minorEastAsia" w:hAnsiTheme="minorEastAsia" w:hint="eastAsia"/>
          <w:sz w:val="22"/>
          <w:szCs w:val="21"/>
        </w:rPr>
        <w:t>这里的</w:t>
      </w:r>
      <m:oMath>
        <m:sSub>
          <m:sSubPr>
            <m:ctrlPr>
              <w:rPr>
                <w:rFonts w:ascii="Cambria Math" w:hAnsi="Cambria Math"/>
                <w:i/>
                <w:sz w:val="22"/>
                <w:szCs w:val="21"/>
              </w:rPr>
            </m:ctrlPr>
          </m:sSubPr>
          <m:e>
            <m:r>
              <w:rPr>
                <w:rFonts w:ascii="Cambria Math" w:hAnsi="Cambria Math"/>
                <w:sz w:val="22"/>
                <w:szCs w:val="21"/>
              </w:rPr>
              <m:t>ω</m:t>
            </m:r>
          </m:e>
          <m:sub>
            <m:r>
              <w:rPr>
                <w:rFonts w:ascii="Cambria Math" w:hAnsi="Cambria Math"/>
                <w:sz w:val="22"/>
                <w:szCs w:val="21"/>
              </w:rPr>
              <m:t>c</m:t>
            </m:r>
          </m:sub>
        </m:sSub>
      </m:oMath>
      <w:r w:rsidRPr="001F3D99">
        <w:rPr>
          <w:rFonts w:asciiTheme="minorEastAsia" w:hAnsiTheme="minorEastAsia" w:hint="eastAsia"/>
          <w:sz w:val="22"/>
          <w:szCs w:val="21"/>
        </w:rPr>
        <w:t>就是-</w:t>
      </w:r>
      <w:r w:rsidRPr="001F3D99">
        <w:rPr>
          <w:rFonts w:asciiTheme="minorEastAsia" w:hAnsiTheme="minorEastAsia"/>
          <w:sz w:val="22"/>
          <w:szCs w:val="21"/>
        </w:rPr>
        <w:t>3dB</w:t>
      </w:r>
      <w:r w:rsidRPr="001F3D99">
        <w:rPr>
          <w:rFonts w:asciiTheme="minorEastAsia" w:hAnsiTheme="minorEastAsia" w:hint="eastAsia"/>
          <w:sz w:val="22"/>
          <w:szCs w:val="21"/>
        </w:rPr>
        <w:t>截止角频率</w:t>
      </w:r>
      <m:oMath>
        <m:sSub>
          <m:sSubPr>
            <m:ctrlPr>
              <w:rPr>
                <w:rFonts w:ascii="Cambria Math" w:hAnsi="Cambria Math"/>
                <w:i/>
                <w:sz w:val="22"/>
                <w:szCs w:val="21"/>
              </w:rPr>
            </m:ctrlPr>
          </m:sSubPr>
          <m:e>
            <m:r>
              <w:rPr>
                <w:rFonts w:ascii="Cambria Math" w:hAnsi="Cambria Math"/>
                <w:sz w:val="22"/>
                <w:szCs w:val="21"/>
              </w:rPr>
              <m:t>ω</m:t>
            </m:r>
          </m:e>
          <m:sub>
            <m:r>
              <w:rPr>
                <w:rFonts w:ascii="Cambria Math" w:hAnsi="Cambria Math"/>
                <w:sz w:val="22"/>
                <w:szCs w:val="21"/>
              </w:rPr>
              <m:t>H</m:t>
            </m:r>
          </m:sub>
        </m:sSub>
      </m:oMath>
      <w:r w:rsidRPr="001F3D99">
        <w:rPr>
          <w:rFonts w:asciiTheme="minorEastAsia" w:hAnsiTheme="minorEastAsia" w:hint="eastAsia"/>
          <w:sz w:val="22"/>
          <w:szCs w:val="21"/>
        </w:rPr>
        <w:t>，由上式可画出低通滤波电路的幅频响应如下图</w:t>
      </w:r>
    </w:p>
    <w:p w:rsidR="00F15FEF" w:rsidRPr="001F3D99" w:rsidRDefault="00170369" w:rsidP="00170369">
      <w:pPr>
        <w:spacing w:line="360" w:lineRule="auto"/>
        <w:jc w:val="center"/>
        <w:rPr>
          <w:rFonts w:asciiTheme="minorEastAsia" w:hAnsiTheme="minorEastAsia"/>
          <w:sz w:val="22"/>
          <w:szCs w:val="21"/>
        </w:rPr>
      </w:pPr>
      <w:r w:rsidRPr="001F3D99">
        <w:rPr>
          <w:rFonts w:asciiTheme="minorEastAsia" w:hAnsiTheme="minorEastAsia" w:hint="eastAsia"/>
          <w:noProof/>
          <w:sz w:val="22"/>
          <w:szCs w:val="21"/>
        </w:rPr>
        <w:drawing>
          <wp:inline distT="0" distB="0" distL="0" distR="0" wp14:anchorId="2BA2B8B9" wp14:editId="1C956C9F">
            <wp:extent cx="3912235" cy="2055972"/>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频率响应（低通）.png"/>
                    <pic:cNvPicPr/>
                  </pic:nvPicPr>
                  <pic:blipFill>
                    <a:blip r:embed="rId24">
                      <a:extLst>
                        <a:ext uri="{28A0092B-C50C-407E-A947-70E740481C1C}">
                          <a14:useLocalDpi xmlns:a14="http://schemas.microsoft.com/office/drawing/2010/main" val="0"/>
                        </a:ext>
                      </a:extLst>
                    </a:blip>
                    <a:stretch>
                      <a:fillRect/>
                    </a:stretch>
                  </pic:blipFill>
                  <pic:spPr>
                    <a:xfrm>
                      <a:off x="0" y="0"/>
                      <a:ext cx="3921639" cy="2060914"/>
                    </a:xfrm>
                    <a:prstGeom prst="rect">
                      <a:avLst/>
                    </a:prstGeom>
                  </pic:spPr>
                </pic:pic>
              </a:graphicData>
            </a:graphic>
          </wp:inline>
        </w:drawing>
      </w:r>
    </w:p>
    <w:p w:rsidR="00B132D9" w:rsidRPr="001F3D99" w:rsidRDefault="00B132D9" w:rsidP="00B132D9">
      <w:pPr>
        <w:spacing w:line="360" w:lineRule="auto"/>
        <w:rPr>
          <w:rFonts w:asciiTheme="minorEastAsia" w:hAnsiTheme="minorEastAsia"/>
          <w:sz w:val="22"/>
          <w:szCs w:val="21"/>
        </w:rPr>
      </w:pPr>
      <w:r w:rsidRPr="001F3D99">
        <w:rPr>
          <w:rFonts w:asciiTheme="minorEastAsia" w:hAnsiTheme="minorEastAsia" w:hint="eastAsia"/>
          <w:sz w:val="22"/>
          <w:szCs w:val="21"/>
        </w:rPr>
        <w:t>【例7-</w:t>
      </w:r>
      <w:r w:rsidRPr="001F3D99">
        <w:rPr>
          <w:rFonts w:asciiTheme="minorEastAsia" w:hAnsiTheme="minorEastAsia"/>
          <w:sz w:val="22"/>
          <w:szCs w:val="21"/>
        </w:rPr>
        <w:t>7</w:t>
      </w:r>
      <w:r w:rsidRPr="001F3D99">
        <w:rPr>
          <w:rFonts w:asciiTheme="minorEastAsia" w:hAnsiTheme="minorEastAsia" w:hint="eastAsia"/>
          <w:sz w:val="22"/>
          <w:szCs w:val="21"/>
        </w:rPr>
        <w:t>】（1</w:t>
      </w:r>
      <w:r w:rsidRPr="001F3D99">
        <w:rPr>
          <w:rFonts w:asciiTheme="minorEastAsia" w:hAnsiTheme="minorEastAsia"/>
          <w:sz w:val="22"/>
          <w:szCs w:val="21"/>
        </w:rPr>
        <w:t>0.2.1</w:t>
      </w:r>
      <w:r w:rsidRPr="001F3D99">
        <w:rPr>
          <w:rFonts w:asciiTheme="minorEastAsia" w:hAnsiTheme="minorEastAsia" w:hint="eastAsia"/>
          <w:sz w:val="22"/>
          <w:szCs w:val="21"/>
        </w:rPr>
        <w:t>）如图所示为一个一阶低通滤波器电路，设A为理想运放，试推导电路的传递函数，并求出其</w:t>
      </w:r>
      <m:oMath>
        <m:r>
          <m:rPr>
            <m:sty m:val="p"/>
          </m:rPr>
          <w:rPr>
            <w:rFonts w:ascii="微软雅黑" w:eastAsia="微软雅黑" w:hAnsi="微软雅黑" w:cs="微软雅黑" w:hint="eastAsia"/>
            <w:sz w:val="22"/>
            <w:szCs w:val="21"/>
          </w:rPr>
          <m:t>-</m:t>
        </m:r>
        <m:r>
          <m:rPr>
            <m:sty m:val="p"/>
          </m:rPr>
          <w:rPr>
            <w:rFonts w:ascii="Cambria Math" w:hAnsi="Cambria Math"/>
            <w:sz w:val="22"/>
            <w:szCs w:val="21"/>
          </w:rPr>
          <m:t>3dB</m:t>
        </m:r>
      </m:oMath>
      <w:r w:rsidRPr="001F3D99">
        <w:rPr>
          <w:rFonts w:asciiTheme="minorEastAsia" w:hAnsiTheme="minorEastAsia" w:hint="eastAsia"/>
          <w:sz w:val="22"/>
          <w:szCs w:val="21"/>
        </w:rPr>
        <w:t>截止角频率</w:t>
      </w:r>
      <m:oMath>
        <m:sSub>
          <m:sSubPr>
            <m:ctrlPr>
              <w:rPr>
                <w:rFonts w:ascii="Cambria Math" w:hAnsi="Cambria Math"/>
                <w:i/>
                <w:sz w:val="22"/>
                <w:szCs w:val="21"/>
              </w:rPr>
            </m:ctrlPr>
          </m:sSubPr>
          <m:e>
            <m:r>
              <w:rPr>
                <w:rFonts w:ascii="Cambria Math" w:hAnsi="Cambria Math"/>
                <w:sz w:val="22"/>
                <w:szCs w:val="21"/>
              </w:rPr>
              <m:t>ω</m:t>
            </m:r>
          </m:e>
          <m:sub>
            <m:r>
              <w:rPr>
                <w:rFonts w:ascii="Cambria Math" w:hAnsi="Cambria Math"/>
                <w:sz w:val="22"/>
                <w:szCs w:val="21"/>
              </w:rPr>
              <m:t>H</m:t>
            </m:r>
          </m:sub>
        </m:sSub>
      </m:oMath>
      <w:r w:rsidRPr="001F3D99">
        <w:rPr>
          <w:rFonts w:asciiTheme="minorEastAsia" w:hAnsiTheme="minorEastAsia" w:hint="eastAsia"/>
          <w:sz w:val="22"/>
          <w:szCs w:val="21"/>
        </w:rPr>
        <w:t>。</w:t>
      </w:r>
    </w:p>
    <w:p w:rsidR="001F3D99" w:rsidRPr="001F3D99" w:rsidRDefault="001F3D99" w:rsidP="00B132D9">
      <w:pPr>
        <w:spacing w:line="360" w:lineRule="auto"/>
        <w:rPr>
          <w:rFonts w:asciiTheme="minorEastAsia" w:hAnsiTheme="minorEastAsia"/>
          <w:sz w:val="22"/>
          <w:szCs w:val="21"/>
        </w:rPr>
      </w:pPr>
      <w:r w:rsidRPr="001F3D99">
        <w:rPr>
          <w:rFonts w:asciiTheme="minorEastAsia" w:hAnsiTheme="minorEastAsia"/>
          <w:noProof/>
          <w:sz w:val="22"/>
          <w:szCs w:val="21"/>
        </w:rPr>
        <w:lastRenderedPageBreak/>
        <w:drawing>
          <wp:inline distT="0" distB="0" distL="0" distR="0" wp14:anchorId="2B74DA51" wp14:editId="3CE82500">
            <wp:extent cx="3200400" cy="234803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png"/>
                    <pic:cNvPicPr/>
                  </pic:nvPicPr>
                  <pic:blipFill>
                    <a:blip r:embed="rId25">
                      <a:extLst>
                        <a:ext uri="{28A0092B-C50C-407E-A947-70E740481C1C}">
                          <a14:useLocalDpi xmlns:a14="http://schemas.microsoft.com/office/drawing/2010/main" val="0"/>
                        </a:ext>
                      </a:extLst>
                    </a:blip>
                    <a:stretch>
                      <a:fillRect/>
                    </a:stretch>
                  </pic:blipFill>
                  <pic:spPr>
                    <a:xfrm>
                      <a:off x="0" y="0"/>
                      <a:ext cx="3200400" cy="2348032"/>
                    </a:xfrm>
                    <a:prstGeom prst="rect">
                      <a:avLst/>
                    </a:prstGeom>
                  </pic:spPr>
                </pic:pic>
              </a:graphicData>
            </a:graphic>
          </wp:inline>
        </w:drawing>
      </w:r>
    </w:p>
    <w:p w:rsidR="00B132D9" w:rsidRPr="001F3D99" w:rsidRDefault="00B132D9" w:rsidP="00B132D9">
      <w:pPr>
        <w:spacing w:line="360" w:lineRule="auto"/>
        <w:rPr>
          <w:rFonts w:asciiTheme="minorEastAsia" w:hAnsiTheme="minorEastAsia"/>
          <w:sz w:val="22"/>
          <w:szCs w:val="21"/>
        </w:rPr>
      </w:pPr>
      <w:r w:rsidRPr="001F3D99">
        <w:rPr>
          <w:rFonts w:asciiTheme="minorEastAsia" w:hAnsiTheme="minorEastAsia" w:hint="eastAsia"/>
          <w:sz w:val="22"/>
          <w:szCs w:val="21"/>
        </w:rPr>
        <w:t>【例7-</w:t>
      </w:r>
      <w:r w:rsidRPr="001F3D99">
        <w:rPr>
          <w:rFonts w:asciiTheme="minorEastAsia" w:hAnsiTheme="minorEastAsia"/>
          <w:sz w:val="22"/>
          <w:szCs w:val="21"/>
        </w:rPr>
        <w:t>8</w:t>
      </w:r>
      <w:r w:rsidRPr="001F3D99">
        <w:rPr>
          <w:rFonts w:asciiTheme="minorEastAsia" w:hAnsiTheme="minorEastAsia" w:hint="eastAsia"/>
          <w:sz w:val="22"/>
          <w:szCs w:val="21"/>
        </w:rPr>
        <w:t>】（1</w:t>
      </w:r>
      <w:r w:rsidRPr="001F3D99">
        <w:rPr>
          <w:rFonts w:asciiTheme="minorEastAsia" w:hAnsiTheme="minorEastAsia"/>
          <w:sz w:val="22"/>
          <w:szCs w:val="21"/>
        </w:rPr>
        <w:t>0.2.2</w:t>
      </w:r>
      <w:r w:rsidRPr="001F3D99">
        <w:rPr>
          <w:rFonts w:asciiTheme="minorEastAsia" w:hAnsiTheme="minorEastAsia" w:hint="eastAsia"/>
          <w:sz w:val="22"/>
          <w:szCs w:val="21"/>
        </w:rPr>
        <w:t>）如图是一个一阶全通滤波电路的一种形式。（1）试证明电路的电压增益表达式为</w:t>
      </w:r>
    </w:p>
    <w:p w:rsidR="00B132D9" w:rsidRPr="001F3D99" w:rsidRDefault="000038D8" w:rsidP="00B132D9">
      <w:pPr>
        <w:spacing w:line="360" w:lineRule="auto"/>
        <w:rPr>
          <w:rFonts w:asciiTheme="minorEastAsia" w:hAnsiTheme="minorEastAsia"/>
          <w:sz w:val="22"/>
          <w:szCs w:val="21"/>
        </w:rPr>
      </w:pPr>
      <m:oMathPara>
        <m:oMath>
          <m:sSub>
            <m:sSubPr>
              <m:ctrlPr>
                <w:rPr>
                  <w:rFonts w:ascii="Cambria Math" w:hAnsi="Cambria Math"/>
                  <w:i/>
                  <w:sz w:val="22"/>
                  <w:szCs w:val="21"/>
                </w:rPr>
              </m:ctrlPr>
            </m:sSubPr>
            <m:e>
              <m:r>
                <w:rPr>
                  <w:rFonts w:ascii="Cambria Math" w:hAnsi="Cambria Math"/>
                  <w:sz w:val="22"/>
                  <w:szCs w:val="21"/>
                </w:rPr>
                <m:t>A</m:t>
              </m:r>
            </m:e>
            <m:sub>
              <m:r>
                <w:rPr>
                  <w:rFonts w:ascii="Cambria Math" w:hAnsi="Cambria Math"/>
                  <w:sz w:val="22"/>
                  <w:szCs w:val="21"/>
                </w:rPr>
                <m:t>v</m:t>
              </m:r>
            </m:sub>
          </m:sSub>
          <m:d>
            <m:dPr>
              <m:ctrlPr>
                <w:rPr>
                  <w:rFonts w:ascii="Cambria Math" w:hAnsi="Cambria Math"/>
                  <w:sz w:val="22"/>
                  <w:szCs w:val="21"/>
                </w:rPr>
              </m:ctrlPr>
            </m:dPr>
            <m:e>
              <m:r>
                <w:rPr>
                  <w:rFonts w:ascii="Cambria Math" w:hAnsi="Cambria Math"/>
                  <w:sz w:val="22"/>
                  <w:szCs w:val="21"/>
                </w:rPr>
                <m:t>jω</m:t>
              </m:r>
            </m:e>
          </m:d>
          <m:r>
            <m:rPr>
              <m:sty m:val="p"/>
            </m:rP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t>
                  </m:r>
                </m:sub>
              </m:sSub>
              <m:d>
                <m:dPr>
                  <m:ctrlPr>
                    <w:rPr>
                      <w:rFonts w:ascii="Cambria Math" w:hAnsi="Cambria Math"/>
                      <w:i/>
                      <w:sz w:val="22"/>
                      <w:szCs w:val="21"/>
                    </w:rPr>
                  </m:ctrlPr>
                </m:dPr>
                <m:e>
                  <m:r>
                    <w:rPr>
                      <w:rFonts w:ascii="Cambria Math" w:hAnsi="Cambria Math"/>
                      <w:sz w:val="22"/>
                      <w:szCs w:val="21"/>
                    </w:rPr>
                    <m:t>jω</m:t>
                  </m:r>
                </m:e>
              </m:d>
            </m:num>
            <m:den>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d>
                <m:dPr>
                  <m:ctrlPr>
                    <w:rPr>
                      <w:rFonts w:ascii="Cambria Math" w:hAnsi="Cambria Math"/>
                      <w:i/>
                      <w:sz w:val="22"/>
                      <w:szCs w:val="21"/>
                    </w:rPr>
                  </m:ctrlPr>
                </m:dPr>
                <m:e>
                  <m:r>
                    <w:rPr>
                      <w:rFonts w:ascii="Cambria Math" w:hAnsi="Cambria Math"/>
                      <w:sz w:val="22"/>
                      <w:szCs w:val="21"/>
                    </w:rPr>
                    <m:t>jω</m:t>
                  </m:r>
                </m:e>
              </m:d>
            </m:den>
          </m:f>
          <m:r>
            <m:rPr>
              <m:sty m:val="p"/>
            </m:rPr>
            <w:rPr>
              <w:rFonts w:ascii="Cambria Math" w:hAnsi="Cambria Math"/>
              <w:sz w:val="22"/>
              <w:szCs w:val="21"/>
            </w:rPr>
            <m:t>=-</m:t>
          </m:r>
          <m:f>
            <m:fPr>
              <m:ctrlPr>
                <w:rPr>
                  <w:rFonts w:ascii="Cambria Math" w:hAnsi="Cambria Math"/>
                  <w:sz w:val="22"/>
                  <w:szCs w:val="21"/>
                </w:rPr>
              </m:ctrlPr>
            </m:fPr>
            <m:num>
              <m:r>
                <w:rPr>
                  <w:rFonts w:ascii="Cambria Math" w:hAnsi="Cambria Math"/>
                  <w:sz w:val="22"/>
                  <w:szCs w:val="21"/>
                </w:rPr>
                <m:t>1-jωRC</m:t>
              </m:r>
            </m:num>
            <m:den>
              <m:r>
                <w:rPr>
                  <w:rFonts w:ascii="Cambria Math" w:hAnsi="Cambria Math"/>
                  <w:sz w:val="22"/>
                  <w:szCs w:val="21"/>
                </w:rPr>
                <m:t>1+jωRC</m:t>
              </m:r>
            </m:den>
          </m:f>
        </m:oMath>
      </m:oMathPara>
    </w:p>
    <w:p w:rsidR="00B132D9" w:rsidRPr="001F3D99" w:rsidRDefault="00B132D9" w:rsidP="00B132D9">
      <w:pPr>
        <w:spacing w:line="360" w:lineRule="auto"/>
        <w:rPr>
          <w:rFonts w:asciiTheme="minorEastAsia" w:hAnsiTheme="minorEastAsia"/>
          <w:sz w:val="22"/>
          <w:szCs w:val="21"/>
        </w:rPr>
      </w:pPr>
      <w:r w:rsidRPr="001F3D99">
        <w:rPr>
          <w:rFonts w:asciiTheme="minorEastAsia" w:hAnsiTheme="minorEastAsia" w:hint="eastAsia"/>
          <w:sz w:val="22"/>
          <w:szCs w:val="21"/>
        </w:rPr>
        <w:t>（2）试求它的幅频响应和相频响应，说明当</w:t>
      </w:r>
      <m:oMath>
        <m:r>
          <m:rPr>
            <m:sty m:val="p"/>
          </m:rPr>
          <w:rPr>
            <w:rFonts w:ascii="Cambria Math" w:hAnsi="Cambria Math"/>
            <w:sz w:val="22"/>
            <w:szCs w:val="21"/>
          </w:rPr>
          <m:t>ω</m:t>
        </m:r>
        <m:r>
          <m:rPr>
            <m:sty m:val="p"/>
          </m:rPr>
          <w:rPr>
            <w:rFonts w:ascii="Cambria Math" w:hAnsi="Cambria Math" w:hint="eastAsia"/>
            <w:sz w:val="22"/>
            <w:szCs w:val="21"/>
          </w:rPr>
          <m:t>由</m:t>
        </m:r>
        <m:r>
          <m:rPr>
            <m:sty m:val="p"/>
          </m:rPr>
          <w:rPr>
            <w:rFonts w:ascii="Cambria Math" w:hAnsi="Cambria Math"/>
            <w:sz w:val="22"/>
            <w:szCs w:val="21"/>
          </w:rPr>
          <m:t>0→∞</m:t>
        </m:r>
      </m:oMath>
      <w:r w:rsidRPr="001F3D99">
        <w:rPr>
          <w:rFonts w:asciiTheme="minorEastAsia" w:hAnsiTheme="minorEastAsia" w:hint="eastAsia"/>
          <w:sz w:val="22"/>
          <w:szCs w:val="21"/>
        </w:rPr>
        <w:t>时</w:t>
      </w:r>
      <w:r w:rsidR="0057046B" w:rsidRPr="001F3D99">
        <w:rPr>
          <w:rFonts w:asciiTheme="minorEastAsia" w:hAnsiTheme="minorEastAsia" w:hint="eastAsia"/>
          <w:sz w:val="22"/>
          <w:szCs w:val="21"/>
        </w:rPr>
        <w:t>，相角</w:t>
      </w:r>
      <m:oMath>
        <m:r>
          <m:rPr>
            <m:sty m:val="p"/>
          </m:rPr>
          <w:rPr>
            <w:rFonts w:ascii="Cambria Math" w:hAnsi="Cambria Math"/>
            <w:sz w:val="22"/>
            <w:szCs w:val="21"/>
          </w:rPr>
          <m:t>φ</m:t>
        </m:r>
      </m:oMath>
      <w:r w:rsidR="0057046B" w:rsidRPr="001F3D99">
        <w:rPr>
          <w:rFonts w:asciiTheme="minorEastAsia" w:hAnsiTheme="minorEastAsia" w:hint="eastAsia"/>
          <w:sz w:val="22"/>
          <w:szCs w:val="21"/>
        </w:rPr>
        <w:t>的变化范围。</w:t>
      </w:r>
    </w:p>
    <w:p w:rsidR="001F3D99" w:rsidRPr="001F3D99" w:rsidRDefault="001F3D99" w:rsidP="00B132D9">
      <w:pPr>
        <w:spacing w:line="360" w:lineRule="auto"/>
        <w:rPr>
          <w:rFonts w:asciiTheme="minorEastAsia" w:hAnsiTheme="minorEastAsia"/>
          <w:sz w:val="22"/>
          <w:szCs w:val="21"/>
        </w:rPr>
      </w:pPr>
      <w:r w:rsidRPr="001F3D99">
        <w:rPr>
          <w:rFonts w:asciiTheme="minorEastAsia" w:hAnsiTheme="minorEastAsia"/>
          <w:noProof/>
          <w:sz w:val="22"/>
          <w:szCs w:val="21"/>
        </w:rPr>
        <w:drawing>
          <wp:inline distT="0" distB="0" distL="0" distR="0" wp14:anchorId="30E04718" wp14:editId="2714323F">
            <wp:extent cx="2971800" cy="1976391"/>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png"/>
                    <pic:cNvPicPr/>
                  </pic:nvPicPr>
                  <pic:blipFill>
                    <a:blip r:embed="rId26">
                      <a:extLst>
                        <a:ext uri="{28A0092B-C50C-407E-A947-70E740481C1C}">
                          <a14:useLocalDpi xmlns:a14="http://schemas.microsoft.com/office/drawing/2010/main" val="0"/>
                        </a:ext>
                      </a:extLst>
                    </a:blip>
                    <a:stretch>
                      <a:fillRect/>
                    </a:stretch>
                  </pic:blipFill>
                  <pic:spPr>
                    <a:xfrm>
                      <a:off x="0" y="0"/>
                      <a:ext cx="2971800" cy="1976391"/>
                    </a:xfrm>
                    <a:prstGeom prst="rect">
                      <a:avLst/>
                    </a:prstGeom>
                  </pic:spPr>
                </pic:pic>
              </a:graphicData>
            </a:graphic>
          </wp:inline>
        </w:drawing>
      </w:r>
    </w:p>
    <w:p w:rsidR="00E842F9" w:rsidRPr="001F3D99" w:rsidRDefault="00E842F9" w:rsidP="00E842F9">
      <w:pPr>
        <w:spacing w:line="360" w:lineRule="auto"/>
        <w:rPr>
          <w:rFonts w:asciiTheme="minorEastAsia" w:hAnsiTheme="minorEastAsia"/>
          <w:sz w:val="22"/>
          <w:szCs w:val="21"/>
        </w:rPr>
      </w:pPr>
    </w:p>
    <w:p w:rsidR="00E842F9" w:rsidRPr="001F3D99" w:rsidRDefault="00E842F9" w:rsidP="00E842F9">
      <w:pPr>
        <w:pStyle w:val="aa"/>
        <w:numPr>
          <w:ilvl w:val="0"/>
          <w:numId w:val="27"/>
        </w:numPr>
        <w:spacing w:line="360" w:lineRule="auto"/>
        <w:ind w:firstLineChars="0"/>
        <w:rPr>
          <w:rFonts w:ascii="华文中宋" w:eastAsia="华文中宋" w:hAnsi="华文中宋"/>
          <w:b/>
          <w:sz w:val="28"/>
          <w:szCs w:val="21"/>
        </w:rPr>
      </w:pPr>
      <w:r w:rsidRPr="001F3D99">
        <w:rPr>
          <w:rFonts w:ascii="华文中宋" w:eastAsia="华文中宋" w:hAnsi="华文中宋" w:hint="eastAsia"/>
          <w:b/>
          <w:sz w:val="28"/>
          <w:szCs w:val="21"/>
        </w:rPr>
        <w:t>正弦波振荡电路的振荡条件</w:t>
      </w:r>
    </w:p>
    <w:p w:rsidR="005125FC" w:rsidRPr="001F3D99" w:rsidRDefault="006A38BB" w:rsidP="00E842F9">
      <w:pPr>
        <w:spacing w:line="360" w:lineRule="auto"/>
        <w:rPr>
          <w:rFonts w:asciiTheme="minorEastAsia" w:hAnsiTheme="minorEastAsia"/>
          <w:sz w:val="22"/>
          <w:szCs w:val="21"/>
        </w:rPr>
      </w:pPr>
      <w:r w:rsidRPr="001F3D99">
        <w:rPr>
          <w:rFonts w:asciiTheme="minorEastAsia" w:hAnsiTheme="minorEastAsia" w:hint="eastAsia"/>
          <w:sz w:val="22"/>
          <w:szCs w:val="21"/>
        </w:rPr>
        <w:t>在正弦波振荡电路中引入的是正反馈，且振荡频率可控。</w:t>
      </w:r>
      <w:r w:rsidRPr="001F3D99">
        <w:rPr>
          <w:rFonts w:asciiTheme="minorEastAsia" w:hAnsiTheme="minorEastAsia"/>
          <w:sz w:val="22"/>
          <w:szCs w:val="21"/>
        </w:rPr>
        <w:cr/>
      </w:r>
      <w:r w:rsidR="005125FC" w:rsidRPr="001F3D99">
        <w:rPr>
          <w:rFonts w:asciiTheme="minorEastAsia" w:hAnsiTheme="minorEastAsia" w:hint="eastAsia"/>
          <w:sz w:val="22"/>
          <w:szCs w:val="21"/>
        </w:rPr>
        <w:t>正弦波振荡电路持续震荡的两个条件：</w:t>
      </w:r>
    </w:p>
    <w:p w:rsidR="00E842F9" w:rsidRPr="001F3D99" w:rsidRDefault="006A38BB" w:rsidP="005125FC">
      <w:pPr>
        <w:pStyle w:val="aa"/>
        <w:numPr>
          <w:ilvl w:val="0"/>
          <w:numId w:val="31"/>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振幅平衡条件：</w:t>
      </w:r>
      <m:oMath>
        <m:d>
          <m:dPr>
            <m:begChr m:val="|"/>
            <m:endChr m:val="|"/>
            <m:ctrlPr>
              <w:rPr>
                <w:rFonts w:ascii="Cambria Math" w:hAnsi="Cambria Math"/>
                <w:sz w:val="22"/>
                <w:szCs w:val="21"/>
              </w:rPr>
            </m:ctrlPr>
          </m:dPr>
          <m:e>
            <m:acc>
              <m:accPr>
                <m:chr m:val="̇"/>
                <m:ctrlPr>
                  <w:rPr>
                    <w:rFonts w:ascii="Cambria Math" w:hAnsi="Cambria Math"/>
                    <w:i/>
                    <w:sz w:val="22"/>
                    <w:szCs w:val="21"/>
                  </w:rPr>
                </m:ctrlPr>
              </m:accPr>
              <m:e>
                <m:r>
                  <w:rPr>
                    <w:rFonts w:ascii="Cambria Math" w:hAnsi="Cambria Math"/>
                    <w:sz w:val="22"/>
                    <w:szCs w:val="21"/>
                  </w:rPr>
                  <m:t>A</m:t>
                </m:r>
              </m:e>
            </m:acc>
            <m:acc>
              <m:accPr>
                <m:chr m:val="̇"/>
                <m:ctrlPr>
                  <w:rPr>
                    <w:rFonts w:ascii="Cambria Math" w:hAnsi="Cambria Math"/>
                    <w:i/>
                    <w:sz w:val="22"/>
                    <w:szCs w:val="21"/>
                  </w:rPr>
                </m:ctrlPr>
              </m:accPr>
              <m:e>
                <m:r>
                  <w:rPr>
                    <w:rFonts w:ascii="Cambria Math" w:hAnsi="Cambria Math"/>
                    <w:sz w:val="22"/>
                    <w:szCs w:val="21"/>
                  </w:rPr>
                  <m:t>F</m:t>
                </m:r>
              </m:e>
            </m:acc>
          </m:e>
        </m:d>
        <m:r>
          <m:rPr>
            <m:sty m:val="p"/>
          </m:rPr>
          <w:rPr>
            <w:rFonts w:ascii="Cambria Math" w:hAnsi="Cambria Math" w:hint="eastAsia"/>
            <w:sz w:val="22"/>
            <w:szCs w:val="21"/>
          </w:rPr>
          <m:t>=</m:t>
        </m:r>
        <m:r>
          <w:rPr>
            <w:rFonts w:ascii="Cambria Math" w:hAnsi="Cambria Math"/>
            <w:sz w:val="22"/>
            <w:szCs w:val="21"/>
          </w:rPr>
          <m:t>AF</m:t>
        </m:r>
        <m:r>
          <m:rPr>
            <m:sty m:val="p"/>
          </m:rPr>
          <w:rPr>
            <w:rFonts w:ascii="Cambria Math" w:hAnsi="Cambria Math"/>
            <w:sz w:val="22"/>
            <w:szCs w:val="21"/>
          </w:rPr>
          <m:t>=1</m:t>
        </m:r>
      </m:oMath>
    </w:p>
    <w:p w:rsidR="006A38BB" w:rsidRPr="001F3D99" w:rsidRDefault="006A38BB" w:rsidP="005125FC">
      <w:pPr>
        <w:pStyle w:val="aa"/>
        <w:numPr>
          <w:ilvl w:val="0"/>
          <w:numId w:val="31"/>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相位平衡条件：</w:t>
      </w:r>
      <m:oMath>
        <m:sSub>
          <m:sSubPr>
            <m:ctrlPr>
              <w:rPr>
                <w:rFonts w:ascii="Cambria Math" w:hAnsi="Cambria Math"/>
                <w:sz w:val="22"/>
                <w:szCs w:val="21"/>
              </w:rPr>
            </m:ctrlPr>
          </m:sSubPr>
          <m:e>
            <m:r>
              <w:rPr>
                <w:rFonts w:ascii="Cambria Math" w:hAnsi="Cambria Math"/>
                <w:sz w:val="22"/>
                <w:szCs w:val="21"/>
              </w:rPr>
              <m:t>φ</m:t>
            </m:r>
          </m:e>
          <m:sub>
            <m:r>
              <w:rPr>
                <w:rFonts w:ascii="Cambria Math" w:hAnsi="Cambria Math"/>
                <w:sz w:val="22"/>
                <w:szCs w:val="21"/>
              </w:rPr>
              <m:t>a</m:t>
            </m:r>
          </m:sub>
        </m:sSub>
        <m:r>
          <m:rPr>
            <m:sty m:val="p"/>
          </m:rP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φ</m:t>
            </m:r>
          </m:e>
          <m:sub>
            <m:r>
              <w:rPr>
                <w:rFonts w:ascii="Cambria Math" w:hAnsi="Cambria Math"/>
                <w:sz w:val="22"/>
                <w:szCs w:val="21"/>
              </w:rPr>
              <m:t>f</m:t>
            </m:r>
          </m:sub>
        </m:sSub>
        <m:r>
          <w:rPr>
            <w:rFonts w:ascii="Cambria Math" w:hAnsi="Cambria Math" w:hint="eastAsia"/>
            <w:sz w:val="22"/>
            <w:szCs w:val="21"/>
          </w:rPr>
          <m:t>=</m:t>
        </m:r>
        <m:r>
          <w:rPr>
            <w:rFonts w:ascii="Cambria Math" w:hAnsi="Cambria Math"/>
            <w:sz w:val="22"/>
            <w:szCs w:val="21"/>
          </w:rPr>
          <m:t>2nπ,n=0,1,2,</m:t>
        </m:r>
        <m:r>
          <m:rPr>
            <m:sty m:val="p"/>
          </m:rPr>
          <w:rPr>
            <w:rFonts w:ascii="Cambria Math" w:hAnsi="Cambria Math"/>
            <w:sz w:val="22"/>
            <w:szCs w:val="21"/>
          </w:rPr>
          <m:t>⋯</m:t>
        </m:r>
      </m:oMath>
    </w:p>
    <w:p w:rsidR="00E066D6" w:rsidRPr="001F3D99" w:rsidRDefault="00E066D6" w:rsidP="00E066D6">
      <w:pPr>
        <w:spacing w:line="360" w:lineRule="auto"/>
        <w:rPr>
          <w:rFonts w:asciiTheme="minorEastAsia" w:hAnsiTheme="minorEastAsia"/>
          <w:sz w:val="22"/>
          <w:szCs w:val="21"/>
        </w:rPr>
      </w:pPr>
      <w:r w:rsidRPr="001F3D99">
        <w:rPr>
          <w:rFonts w:asciiTheme="minorEastAsia" w:hAnsiTheme="minorEastAsia" w:hint="eastAsia"/>
          <w:sz w:val="22"/>
          <w:szCs w:val="21"/>
        </w:rPr>
        <w:t>起振条件：</w:t>
      </w:r>
      <m:oMath>
        <m:d>
          <m:dPr>
            <m:begChr m:val="|"/>
            <m:endChr m:val="|"/>
            <m:ctrlPr>
              <w:rPr>
                <w:rFonts w:ascii="Cambria Math" w:hAnsi="Cambria Math"/>
                <w:sz w:val="22"/>
                <w:szCs w:val="21"/>
              </w:rPr>
            </m:ctrlPr>
          </m:dPr>
          <m:e>
            <m:acc>
              <m:accPr>
                <m:chr m:val="̇"/>
                <m:ctrlPr>
                  <w:rPr>
                    <w:rFonts w:ascii="Cambria Math" w:hAnsi="Cambria Math"/>
                    <w:i/>
                    <w:sz w:val="22"/>
                    <w:szCs w:val="21"/>
                  </w:rPr>
                </m:ctrlPr>
              </m:accPr>
              <m:e>
                <m:r>
                  <w:rPr>
                    <w:rFonts w:ascii="Cambria Math" w:hAnsi="Cambria Math"/>
                    <w:sz w:val="22"/>
                    <w:szCs w:val="21"/>
                  </w:rPr>
                  <m:t>A</m:t>
                </m:r>
              </m:e>
            </m:acc>
            <m:acc>
              <m:accPr>
                <m:chr m:val="̇"/>
                <m:ctrlPr>
                  <w:rPr>
                    <w:rFonts w:ascii="Cambria Math" w:hAnsi="Cambria Math"/>
                    <w:i/>
                    <w:sz w:val="22"/>
                    <w:szCs w:val="21"/>
                  </w:rPr>
                </m:ctrlPr>
              </m:accPr>
              <m:e>
                <m:r>
                  <w:rPr>
                    <w:rFonts w:ascii="Cambria Math" w:hAnsi="Cambria Math"/>
                    <w:sz w:val="22"/>
                    <w:szCs w:val="21"/>
                  </w:rPr>
                  <m:t>F</m:t>
                </m:r>
              </m:e>
            </m:acc>
          </m:e>
        </m:d>
        <m:r>
          <m:rPr>
            <m:sty m:val="p"/>
          </m:rPr>
          <w:rPr>
            <w:rFonts w:ascii="Cambria Math" w:hAnsi="Cambria Math"/>
            <w:sz w:val="22"/>
            <w:szCs w:val="21"/>
          </w:rPr>
          <m:t>&gt;1</m:t>
        </m:r>
      </m:oMath>
    </w:p>
    <w:p w:rsidR="00E066D6" w:rsidRPr="001F3D99" w:rsidRDefault="00E066D6" w:rsidP="00E066D6">
      <w:pPr>
        <w:spacing w:line="360" w:lineRule="auto"/>
        <w:rPr>
          <w:rFonts w:asciiTheme="minorEastAsia" w:hAnsiTheme="minorEastAsia"/>
          <w:sz w:val="22"/>
          <w:szCs w:val="21"/>
        </w:rPr>
      </w:pPr>
      <w:r w:rsidRPr="001F3D99">
        <w:rPr>
          <w:rFonts w:asciiTheme="minorEastAsia" w:hAnsiTheme="minorEastAsia" w:hint="eastAsia"/>
          <w:sz w:val="22"/>
          <w:szCs w:val="21"/>
        </w:rPr>
        <w:t>一般应采取</w:t>
      </w:r>
      <m:oMath>
        <m:d>
          <m:dPr>
            <m:begChr m:val="|"/>
            <m:endChr m:val="|"/>
            <m:ctrlPr>
              <w:rPr>
                <w:rFonts w:ascii="Cambria Math" w:hAnsi="Cambria Math"/>
                <w:sz w:val="22"/>
                <w:szCs w:val="21"/>
              </w:rPr>
            </m:ctrlPr>
          </m:dPr>
          <m:e>
            <m:acc>
              <m:accPr>
                <m:chr m:val="̇"/>
                <m:ctrlPr>
                  <w:rPr>
                    <w:rFonts w:ascii="Cambria Math" w:hAnsi="Cambria Math"/>
                    <w:i/>
                    <w:sz w:val="22"/>
                    <w:szCs w:val="21"/>
                  </w:rPr>
                </m:ctrlPr>
              </m:accPr>
              <m:e>
                <m:r>
                  <w:rPr>
                    <w:rFonts w:ascii="Cambria Math" w:hAnsi="Cambria Math"/>
                    <w:sz w:val="22"/>
                    <w:szCs w:val="21"/>
                  </w:rPr>
                  <m:t>A</m:t>
                </m:r>
              </m:e>
            </m:acc>
            <m:acc>
              <m:accPr>
                <m:chr m:val="̇"/>
                <m:ctrlPr>
                  <w:rPr>
                    <w:rFonts w:ascii="Cambria Math" w:hAnsi="Cambria Math"/>
                    <w:i/>
                    <w:sz w:val="22"/>
                    <w:szCs w:val="21"/>
                  </w:rPr>
                </m:ctrlPr>
              </m:accPr>
              <m:e>
                <m:r>
                  <w:rPr>
                    <w:rFonts w:ascii="Cambria Math" w:hAnsi="Cambria Math"/>
                    <w:sz w:val="22"/>
                    <w:szCs w:val="21"/>
                  </w:rPr>
                  <m:t>F</m:t>
                </m:r>
              </m:e>
            </m:acc>
          </m:e>
        </m:d>
      </m:oMath>
      <w:r w:rsidRPr="001F3D99">
        <w:rPr>
          <w:rFonts w:asciiTheme="minorEastAsia" w:hAnsiTheme="minorEastAsia" w:hint="eastAsia"/>
          <w:sz w:val="22"/>
          <w:szCs w:val="21"/>
        </w:rPr>
        <w:t>略大于1，起振后采取稳幅措施使电路达到</w:t>
      </w:r>
      <m:oMath>
        <m:d>
          <m:dPr>
            <m:begChr m:val="|"/>
            <m:endChr m:val="|"/>
            <m:ctrlPr>
              <w:rPr>
                <w:rFonts w:ascii="Cambria Math" w:hAnsi="Cambria Math"/>
                <w:sz w:val="22"/>
                <w:szCs w:val="21"/>
              </w:rPr>
            </m:ctrlPr>
          </m:dPr>
          <m:e>
            <m:acc>
              <m:accPr>
                <m:chr m:val="̇"/>
                <m:ctrlPr>
                  <w:rPr>
                    <w:rFonts w:ascii="Cambria Math" w:hAnsi="Cambria Math"/>
                    <w:i/>
                    <w:sz w:val="22"/>
                    <w:szCs w:val="21"/>
                  </w:rPr>
                </m:ctrlPr>
              </m:accPr>
              <m:e>
                <m:r>
                  <w:rPr>
                    <w:rFonts w:ascii="Cambria Math" w:hAnsi="Cambria Math"/>
                    <w:sz w:val="22"/>
                    <w:szCs w:val="21"/>
                  </w:rPr>
                  <m:t>A</m:t>
                </m:r>
              </m:e>
            </m:acc>
            <m:acc>
              <m:accPr>
                <m:chr m:val="̇"/>
                <m:ctrlPr>
                  <w:rPr>
                    <w:rFonts w:ascii="Cambria Math" w:hAnsi="Cambria Math"/>
                    <w:i/>
                    <w:sz w:val="22"/>
                    <w:szCs w:val="21"/>
                  </w:rPr>
                </m:ctrlPr>
              </m:accPr>
              <m:e>
                <m:r>
                  <w:rPr>
                    <w:rFonts w:ascii="Cambria Math" w:hAnsi="Cambria Math"/>
                    <w:sz w:val="22"/>
                    <w:szCs w:val="21"/>
                  </w:rPr>
                  <m:t>F</m:t>
                </m:r>
              </m:e>
            </m:acc>
          </m:e>
        </m:d>
        <m:r>
          <m:rPr>
            <m:sty m:val="p"/>
          </m:rPr>
          <w:rPr>
            <w:rFonts w:ascii="Cambria Math" w:hAnsi="Cambria Math"/>
            <w:sz w:val="22"/>
            <w:szCs w:val="21"/>
          </w:rPr>
          <m:t>=1</m:t>
        </m:r>
      </m:oMath>
      <w:r w:rsidRPr="001F3D99">
        <w:rPr>
          <w:rFonts w:asciiTheme="minorEastAsia" w:hAnsiTheme="minorEastAsia" w:hint="eastAsia"/>
          <w:sz w:val="22"/>
          <w:szCs w:val="21"/>
        </w:rPr>
        <w:t>，产生幅度稳定几乎不失真的正弦波。</w:t>
      </w:r>
    </w:p>
    <w:p w:rsidR="006A521D" w:rsidRPr="001F3D99" w:rsidRDefault="006A521D" w:rsidP="00E066D6">
      <w:pPr>
        <w:spacing w:line="360" w:lineRule="auto"/>
        <w:rPr>
          <w:rFonts w:asciiTheme="minorEastAsia" w:hAnsiTheme="minorEastAsia"/>
          <w:sz w:val="22"/>
          <w:szCs w:val="21"/>
        </w:rPr>
      </w:pPr>
    </w:p>
    <w:p w:rsidR="006A521D" w:rsidRPr="001F3D99" w:rsidRDefault="006A521D" w:rsidP="006A521D">
      <w:pPr>
        <w:pStyle w:val="aa"/>
        <w:numPr>
          <w:ilvl w:val="0"/>
          <w:numId w:val="27"/>
        </w:numPr>
        <w:spacing w:line="360" w:lineRule="auto"/>
        <w:ind w:firstLineChars="0"/>
        <w:rPr>
          <w:rFonts w:ascii="华文中宋" w:eastAsia="华文中宋" w:hAnsi="华文中宋"/>
          <w:b/>
          <w:sz w:val="28"/>
          <w:szCs w:val="21"/>
        </w:rPr>
      </w:pPr>
      <w:r w:rsidRPr="001F3D99">
        <w:rPr>
          <w:rFonts w:ascii="华文中宋" w:eastAsia="华文中宋" w:hAnsi="华文中宋" w:hint="eastAsia"/>
          <w:b/>
          <w:sz w:val="28"/>
          <w:szCs w:val="21"/>
        </w:rPr>
        <w:t>RC正弦波振荡电路</w:t>
      </w:r>
    </w:p>
    <w:p w:rsidR="006A521D" w:rsidRPr="001F3D99" w:rsidRDefault="00452E39" w:rsidP="00452E39">
      <w:pPr>
        <w:pStyle w:val="aa"/>
        <w:numPr>
          <w:ilvl w:val="0"/>
          <w:numId w:val="32"/>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电路组成</w:t>
      </w:r>
    </w:p>
    <w:p w:rsidR="00452E39" w:rsidRPr="001F3D99" w:rsidRDefault="00452E39" w:rsidP="00452E39">
      <w:pPr>
        <w:pStyle w:val="aa"/>
        <w:spacing w:line="360" w:lineRule="auto"/>
        <w:ind w:left="420" w:firstLineChars="0" w:firstLine="0"/>
        <w:jc w:val="center"/>
        <w:rPr>
          <w:rFonts w:asciiTheme="minorEastAsia" w:hAnsiTheme="minorEastAsia"/>
          <w:sz w:val="22"/>
          <w:szCs w:val="21"/>
        </w:rPr>
      </w:pPr>
      <w:r w:rsidRPr="001F3D99">
        <w:rPr>
          <w:rFonts w:asciiTheme="minorEastAsia" w:hAnsiTheme="minorEastAsia" w:hint="eastAsia"/>
          <w:noProof/>
          <w:sz w:val="22"/>
          <w:szCs w:val="21"/>
        </w:rPr>
        <w:drawing>
          <wp:inline distT="0" distB="0" distL="0" distR="0" wp14:anchorId="4CD85C26" wp14:editId="2353FFAA">
            <wp:extent cx="3881538" cy="284035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C正弦波振荡电路.png"/>
                    <pic:cNvPicPr/>
                  </pic:nvPicPr>
                  <pic:blipFill>
                    <a:blip r:embed="rId27">
                      <a:extLst>
                        <a:ext uri="{28A0092B-C50C-407E-A947-70E740481C1C}">
                          <a14:useLocalDpi xmlns:a14="http://schemas.microsoft.com/office/drawing/2010/main" val="0"/>
                        </a:ext>
                      </a:extLst>
                    </a:blip>
                    <a:stretch>
                      <a:fillRect/>
                    </a:stretch>
                  </pic:blipFill>
                  <pic:spPr>
                    <a:xfrm>
                      <a:off x="0" y="0"/>
                      <a:ext cx="3890789" cy="2847125"/>
                    </a:xfrm>
                    <a:prstGeom prst="rect">
                      <a:avLst/>
                    </a:prstGeom>
                  </pic:spPr>
                </pic:pic>
              </a:graphicData>
            </a:graphic>
          </wp:inline>
        </w:drawing>
      </w:r>
    </w:p>
    <w:p w:rsidR="00FF1906" w:rsidRPr="001F3D99" w:rsidRDefault="00FF1906" w:rsidP="00FF1906">
      <w:pPr>
        <w:pStyle w:val="aa"/>
        <w:spacing w:line="360" w:lineRule="auto"/>
        <w:ind w:left="420" w:firstLineChars="0" w:firstLine="0"/>
        <w:rPr>
          <w:rFonts w:asciiTheme="minorEastAsia" w:hAnsiTheme="minorEastAsia"/>
          <w:sz w:val="22"/>
          <w:szCs w:val="21"/>
        </w:rPr>
      </w:pPr>
      <w:r w:rsidRPr="001F3D99">
        <w:rPr>
          <w:rFonts w:asciiTheme="minorEastAsia" w:hAnsiTheme="minorEastAsia" w:hint="eastAsia"/>
          <w:sz w:val="22"/>
          <w:szCs w:val="21"/>
        </w:rPr>
        <w:t>选频网络为正反馈，</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f</m:t>
            </m:r>
          </m:sub>
        </m:sSub>
      </m:oMath>
      <w:r w:rsidRPr="001F3D99">
        <w:rPr>
          <w:rFonts w:asciiTheme="minorEastAsia" w:hAnsiTheme="minorEastAsia" w:hint="eastAsia"/>
          <w:sz w:val="22"/>
          <w:szCs w:val="21"/>
        </w:rPr>
        <w:t>为负反馈。</w:t>
      </w:r>
    </w:p>
    <w:p w:rsidR="00452E39" w:rsidRPr="001F3D99" w:rsidRDefault="00452E39" w:rsidP="00452E39">
      <w:pPr>
        <w:pStyle w:val="aa"/>
        <w:numPr>
          <w:ilvl w:val="0"/>
          <w:numId w:val="32"/>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RC串并联选频网络的选频特性</w:t>
      </w:r>
    </w:p>
    <w:p w:rsidR="00FF1906" w:rsidRPr="001F3D99" w:rsidRDefault="00FF1906" w:rsidP="00FF1906">
      <w:pPr>
        <w:pStyle w:val="aa"/>
        <w:spacing w:line="360" w:lineRule="auto"/>
        <w:ind w:left="420" w:firstLineChars="0" w:firstLine="0"/>
        <w:jc w:val="center"/>
        <w:rPr>
          <w:rFonts w:asciiTheme="minorEastAsia" w:hAnsiTheme="minorEastAsia"/>
          <w:sz w:val="22"/>
          <w:szCs w:val="21"/>
        </w:rPr>
      </w:pPr>
      <w:r w:rsidRPr="001F3D99">
        <w:rPr>
          <w:rFonts w:asciiTheme="minorEastAsia" w:hAnsiTheme="minorEastAsia" w:hint="eastAsia"/>
          <w:noProof/>
          <w:sz w:val="22"/>
          <w:szCs w:val="21"/>
        </w:rPr>
        <w:drawing>
          <wp:inline distT="0" distB="0" distL="0" distR="0" wp14:anchorId="6883D8C6" wp14:editId="252010BA">
            <wp:extent cx="1942857" cy="2447619"/>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C串并网络.png"/>
                    <pic:cNvPicPr/>
                  </pic:nvPicPr>
                  <pic:blipFill>
                    <a:blip r:embed="rId28">
                      <a:extLst>
                        <a:ext uri="{28A0092B-C50C-407E-A947-70E740481C1C}">
                          <a14:useLocalDpi xmlns:a14="http://schemas.microsoft.com/office/drawing/2010/main" val="0"/>
                        </a:ext>
                      </a:extLst>
                    </a:blip>
                    <a:stretch>
                      <a:fillRect/>
                    </a:stretch>
                  </pic:blipFill>
                  <pic:spPr>
                    <a:xfrm>
                      <a:off x="0" y="0"/>
                      <a:ext cx="1942857" cy="2447619"/>
                    </a:xfrm>
                    <a:prstGeom prst="rect">
                      <a:avLst/>
                    </a:prstGeom>
                  </pic:spPr>
                </pic:pic>
              </a:graphicData>
            </a:graphic>
          </wp:inline>
        </w:drawing>
      </w:r>
      <w:r w:rsidR="0014526B" w:rsidRPr="001F3D99">
        <w:rPr>
          <w:rFonts w:asciiTheme="minorEastAsia" w:hAnsiTheme="minorEastAsia" w:hint="eastAsia"/>
          <w:sz w:val="22"/>
          <w:szCs w:val="21"/>
        </w:rPr>
        <w:t xml:space="preserve"> </w:t>
      </w:r>
      <w:r w:rsidR="0014526B" w:rsidRPr="001F3D99">
        <w:rPr>
          <w:rFonts w:asciiTheme="minorEastAsia" w:hAnsiTheme="minorEastAsia"/>
          <w:sz w:val="22"/>
          <w:szCs w:val="21"/>
        </w:rPr>
        <w:t xml:space="preserve">         </w:t>
      </w:r>
      <w:r w:rsidR="0072151E" w:rsidRPr="001F3D99">
        <w:rPr>
          <w:rFonts w:asciiTheme="minorEastAsia" w:hAnsiTheme="minorEastAsia"/>
          <w:noProof/>
          <w:sz w:val="22"/>
          <w:szCs w:val="21"/>
        </w:rPr>
        <w:drawing>
          <wp:inline distT="0" distB="0" distL="0" distR="0" wp14:anchorId="5A2E7F84" wp14:editId="44DEE3E3">
            <wp:extent cx="1536348" cy="31877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选频特性.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54897" cy="3226187"/>
                    </a:xfrm>
                    <a:prstGeom prst="rect">
                      <a:avLst/>
                    </a:prstGeom>
                  </pic:spPr>
                </pic:pic>
              </a:graphicData>
            </a:graphic>
          </wp:inline>
        </w:drawing>
      </w:r>
    </w:p>
    <w:p w:rsidR="00FF1906" w:rsidRPr="001F3D99" w:rsidRDefault="00FF1906" w:rsidP="00FF1906">
      <w:pPr>
        <w:pStyle w:val="aa"/>
        <w:spacing w:line="360" w:lineRule="auto"/>
        <w:ind w:left="420" w:firstLineChars="0" w:firstLine="0"/>
        <w:jc w:val="center"/>
        <w:rPr>
          <w:rFonts w:asciiTheme="minorEastAsia" w:hAnsiTheme="minorEastAsia"/>
          <w:sz w:val="22"/>
          <w:szCs w:val="21"/>
        </w:rPr>
      </w:pPr>
      <w:r w:rsidRPr="001F3D99">
        <w:rPr>
          <w:rFonts w:asciiTheme="minorEastAsia" w:hAnsiTheme="minorEastAsia"/>
          <w:noProof/>
          <w:sz w:val="22"/>
          <w:szCs w:val="21"/>
        </w:rPr>
        <w:lastRenderedPageBreak/>
        <w:drawing>
          <wp:inline distT="0" distB="0" distL="0" distR="0" wp14:anchorId="35D95BC0" wp14:editId="6EA197E2">
            <wp:extent cx="2238375" cy="90220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2073" cy="939968"/>
                    </a:xfrm>
                    <a:prstGeom prst="rect">
                      <a:avLst/>
                    </a:prstGeom>
                  </pic:spPr>
                </pic:pic>
              </a:graphicData>
            </a:graphic>
          </wp:inline>
        </w:drawing>
      </w:r>
      <w:r w:rsidRPr="001F3D99">
        <w:rPr>
          <w:rFonts w:asciiTheme="minorEastAsia" w:hAnsiTheme="minorEastAsia" w:hint="eastAsia"/>
          <w:sz w:val="22"/>
          <w:szCs w:val="21"/>
        </w:rPr>
        <w:t xml:space="preserve"> </w:t>
      </w:r>
      <w:r w:rsidRPr="001F3D99">
        <w:rPr>
          <w:noProof/>
        </w:rPr>
        <w:drawing>
          <wp:inline distT="0" distB="0" distL="0" distR="0" wp14:anchorId="484CAFB6" wp14:editId="40FDC7A3">
            <wp:extent cx="1924050" cy="723479"/>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797"/>
                    <a:stretch/>
                  </pic:blipFill>
                  <pic:spPr bwMode="auto">
                    <a:xfrm>
                      <a:off x="0" y="0"/>
                      <a:ext cx="1991404" cy="748805"/>
                    </a:xfrm>
                    <a:prstGeom prst="rect">
                      <a:avLst/>
                    </a:prstGeom>
                    <a:ln>
                      <a:noFill/>
                    </a:ln>
                    <a:extLst>
                      <a:ext uri="{53640926-AAD7-44D8-BBD7-CCE9431645EC}">
                        <a14:shadowObscured xmlns:a14="http://schemas.microsoft.com/office/drawing/2010/main"/>
                      </a:ext>
                    </a:extLst>
                  </pic:spPr>
                </pic:pic>
              </a:graphicData>
            </a:graphic>
          </wp:inline>
        </w:drawing>
      </w:r>
    </w:p>
    <w:p w:rsidR="00FF5309" w:rsidRPr="001F3D99" w:rsidRDefault="00FF5309" w:rsidP="00FF5309">
      <w:pPr>
        <w:pStyle w:val="aa"/>
        <w:spacing w:line="360" w:lineRule="auto"/>
        <w:ind w:left="420" w:firstLineChars="0" w:firstLine="0"/>
        <w:rPr>
          <w:rFonts w:asciiTheme="minorEastAsia" w:hAnsiTheme="minorEastAsia"/>
          <w:sz w:val="22"/>
          <w:szCs w:val="21"/>
        </w:rPr>
      </w:pPr>
      <w:r w:rsidRPr="001F3D99">
        <w:rPr>
          <w:rFonts w:asciiTheme="minorEastAsia" w:hAnsiTheme="minorEastAsia" w:hint="eastAsia"/>
          <w:sz w:val="22"/>
          <w:szCs w:val="21"/>
        </w:rPr>
        <w:t>令</w:t>
      </w:r>
      <m:oMath>
        <m:sSub>
          <m:sSubPr>
            <m:ctrlPr>
              <w:rPr>
                <w:rFonts w:ascii="Cambria Math" w:hAnsi="Cambria Math"/>
                <w:sz w:val="22"/>
                <w:szCs w:val="21"/>
              </w:rPr>
            </m:ctrlPr>
          </m:sSubPr>
          <m:e>
            <m:r>
              <w:rPr>
                <w:rFonts w:ascii="Cambria Math" w:hAnsi="Cambria Math"/>
                <w:sz w:val="22"/>
                <w:szCs w:val="21"/>
              </w:rPr>
              <m:t>ω</m:t>
            </m:r>
          </m:e>
          <m:sub>
            <m:r>
              <w:rPr>
                <w:rFonts w:ascii="Cambria Math" w:hAnsi="Cambria Math"/>
                <w:sz w:val="22"/>
                <w:szCs w:val="21"/>
              </w:rPr>
              <m:t>0</m:t>
            </m:r>
          </m:sub>
        </m:sSub>
        <m:r>
          <m:rPr>
            <m:sty m:val="p"/>
          </m:rPr>
          <w:rPr>
            <w:rFonts w:ascii="Cambria Math" w:hAnsi="Cambria Math" w:hint="eastAsia"/>
            <w:sz w:val="22"/>
            <w:szCs w:val="21"/>
          </w:rPr>
          <m:t>=</m:t>
        </m:r>
        <m:f>
          <m:fPr>
            <m:ctrlPr>
              <w:rPr>
                <w:rFonts w:ascii="Cambria Math" w:hAnsi="Cambria Math"/>
                <w:sz w:val="22"/>
                <w:szCs w:val="21"/>
              </w:rPr>
            </m:ctrlPr>
          </m:fPr>
          <m:num>
            <m:r>
              <w:rPr>
                <w:rFonts w:ascii="Cambria Math" w:hAnsi="Cambria Math"/>
                <w:sz w:val="22"/>
                <w:szCs w:val="21"/>
              </w:rPr>
              <m:t>1</m:t>
            </m:r>
          </m:num>
          <m:den>
            <m:r>
              <w:rPr>
                <w:rFonts w:ascii="Cambria Math" w:hAnsi="Cambria Math"/>
                <w:sz w:val="22"/>
                <w:szCs w:val="21"/>
              </w:rPr>
              <m:t>RC</m:t>
            </m:r>
          </m:den>
        </m:f>
      </m:oMath>
      <w:r w:rsidRPr="001F3D99">
        <w:rPr>
          <w:rFonts w:asciiTheme="minorEastAsia" w:hAnsiTheme="minorEastAsia" w:hint="eastAsia"/>
          <w:sz w:val="22"/>
          <w:szCs w:val="21"/>
        </w:rPr>
        <w:t>，则</w:t>
      </w:r>
    </w:p>
    <w:p w:rsidR="00FF5309" w:rsidRPr="001F3D99" w:rsidRDefault="000038D8" w:rsidP="00FF5309">
      <w:pPr>
        <w:pStyle w:val="aa"/>
        <w:spacing w:line="360" w:lineRule="auto"/>
        <w:ind w:left="420" w:firstLineChars="0" w:firstLine="0"/>
        <w:rPr>
          <w:rFonts w:asciiTheme="minorEastAsia" w:hAnsiTheme="minorEastAsia"/>
          <w:sz w:val="22"/>
          <w:szCs w:val="21"/>
        </w:rPr>
      </w:pPr>
      <m:oMathPara>
        <m:oMath>
          <m:acc>
            <m:accPr>
              <m:chr m:val="̇"/>
              <m:ctrlPr>
                <w:rPr>
                  <w:rFonts w:ascii="Cambria Math" w:hAnsi="Cambria Math"/>
                  <w:i/>
                  <w:sz w:val="22"/>
                  <w:szCs w:val="21"/>
                </w:rPr>
              </m:ctrlPr>
            </m:accPr>
            <m:e>
              <m:r>
                <w:rPr>
                  <w:rFonts w:ascii="Cambria Math" w:hAnsi="Cambria Math"/>
                  <w:sz w:val="22"/>
                  <w:szCs w:val="21"/>
                </w:rPr>
                <m:t>F</m:t>
              </m:r>
            </m:e>
          </m:acc>
          <m:r>
            <m:rPr>
              <m:sty m:val="p"/>
            </m:rPr>
            <w:rPr>
              <w:rFonts w:ascii="Cambria Math" w:hAnsi="Cambria Math"/>
              <w:sz w:val="22"/>
              <w:szCs w:val="21"/>
            </w:rPr>
            <m:t>=</m:t>
          </m:r>
          <m:f>
            <m:fPr>
              <m:ctrlPr>
                <w:rPr>
                  <w:rFonts w:ascii="Cambria Math" w:hAnsi="Cambria Math"/>
                  <w:sz w:val="22"/>
                  <w:szCs w:val="21"/>
                </w:rPr>
              </m:ctrlPr>
            </m:fPr>
            <m:num>
              <m:r>
                <w:rPr>
                  <w:rFonts w:ascii="Cambria Math" w:hAnsi="Cambria Math"/>
                  <w:sz w:val="22"/>
                  <w:szCs w:val="21"/>
                </w:rPr>
                <m:t>1</m:t>
              </m:r>
              <w:bookmarkStart w:id="0" w:name="_GoBack"/>
              <w:bookmarkEnd w:id="0"/>
            </m:num>
            <m:den>
              <m:r>
                <w:rPr>
                  <w:rFonts w:ascii="Cambria Math" w:hAnsi="Cambria Math"/>
                  <w:sz w:val="22"/>
                  <w:szCs w:val="21"/>
                </w:rPr>
                <m:t>3+j</m:t>
              </m:r>
              <m:d>
                <m:dPr>
                  <m:ctrlPr>
                    <w:rPr>
                      <w:rFonts w:ascii="Cambria Math" w:hAnsi="Cambria Math"/>
                      <w:i/>
                      <w:sz w:val="22"/>
                      <w:szCs w:val="21"/>
                    </w:rPr>
                  </m:ctrlPr>
                </m:dPr>
                <m:e>
                  <m:f>
                    <m:fPr>
                      <m:ctrlPr>
                        <w:rPr>
                          <w:rFonts w:ascii="Cambria Math" w:hAnsi="Cambria Math"/>
                          <w:i/>
                          <w:sz w:val="22"/>
                          <w:szCs w:val="21"/>
                        </w:rPr>
                      </m:ctrlPr>
                    </m:fPr>
                    <m:num>
                      <m:r>
                        <w:rPr>
                          <w:rFonts w:ascii="Cambria Math" w:hAnsi="Cambria Math"/>
                          <w:sz w:val="22"/>
                          <w:szCs w:val="21"/>
                        </w:rPr>
                        <m:t>f</m:t>
                      </m:r>
                    </m:num>
                    <m:den>
                      <m:sSub>
                        <m:sSubPr>
                          <m:ctrlPr>
                            <w:rPr>
                              <w:rFonts w:ascii="Cambria Math" w:hAnsi="Cambria Math"/>
                              <w:i/>
                              <w:sz w:val="22"/>
                              <w:szCs w:val="21"/>
                            </w:rPr>
                          </m:ctrlPr>
                        </m:sSubPr>
                        <m:e>
                          <m:r>
                            <w:rPr>
                              <w:rFonts w:ascii="Cambria Math" w:hAnsi="Cambria Math"/>
                              <w:sz w:val="22"/>
                              <w:szCs w:val="21"/>
                            </w:rPr>
                            <m:t>f</m:t>
                          </m:r>
                        </m:e>
                        <m:sub>
                          <m:r>
                            <w:rPr>
                              <w:rFonts w:ascii="Cambria Math" w:hAnsi="Cambria Math"/>
                              <w:sz w:val="22"/>
                              <w:szCs w:val="21"/>
                            </w:rPr>
                            <m:t>0</m:t>
                          </m:r>
                        </m:sub>
                      </m:sSub>
                    </m:den>
                  </m:f>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f</m:t>
                          </m:r>
                        </m:e>
                        <m:sub>
                          <m:r>
                            <w:rPr>
                              <w:rFonts w:ascii="Cambria Math" w:hAnsi="Cambria Math"/>
                              <w:sz w:val="22"/>
                              <w:szCs w:val="21"/>
                            </w:rPr>
                            <m:t>0</m:t>
                          </m:r>
                        </m:sub>
                      </m:sSub>
                    </m:num>
                    <m:den>
                      <m:r>
                        <w:rPr>
                          <w:rFonts w:ascii="Cambria Math" w:hAnsi="Cambria Math"/>
                          <w:sz w:val="22"/>
                          <w:szCs w:val="21"/>
                        </w:rPr>
                        <m:t>f</m:t>
                      </m:r>
                    </m:den>
                  </m:f>
                </m:e>
              </m:d>
            </m:den>
          </m:f>
        </m:oMath>
      </m:oMathPara>
    </w:p>
    <w:p w:rsidR="002117EC" w:rsidRPr="001F3D99" w:rsidRDefault="002117EC" w:rsidP="00FF5309">
      <w:pPr>
        <w:pStyle w:val="aa"/>
        <w:spacing w:line="360" w:lineRule="auto"/>
        <w:ind w:left="420" w:firstLineChars="0" w:firstLine="0"/>
        <w:rPr>
          <w:rFonts w:asciiTheme="minorEastAsia" w:hAnsiTheme="minorEastAsia"/>
          <w:sz w:val="22"/>
          <w:szCs w:val="21"/>
        </w:rPr>
      </w:pPr>
      <w:r w:rsidRPr="001F3D99">
        <w:rPr>
          <w:rFonts w:asciiTheme="minorEastAsia" w:hAnsiTheme="minorEastAsia" w:hint="eastAsia"/>
          <w:sz w:val="22"/>
          <w:szCs w:val="21"/>
        </w:rPr>
        <w:t>当</w:t>
      </w:r>
      <m:oMath>
        <m:r>
          <w:rPr>
            <w:rFonts w:ascii="Cambria Math" w:hAnsi="Cambria Math"/>
            <w:sz w:val="22"/>
            <w:szCs w:val="21"/>
          </w:rPr>
          <m:t>f</m:t>
        </m:r>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f</m:t>
            </m:r>
          </m:e>
          <m:sub>
            <m:r>
              <w:rPr>
                <w:rFonts w:ascii="Cambria Math" w:hAnsi="Cambria Math"/>
                <w:sz w:val="22"/>
                <w:szCs w:val="21"/>
              </w:rPr>
              <m:t>0</m:t>
            </m:r>
          </m:sub>
        </m:sSub>
      </m:oMath>
      <w:r w:rsidRPr="001F3D99">
        <w:rPr>
          <w:rFonts w:asciiTheme="minorEastAsia" w:hAnsiTheme="minorEastAsia" w:hint="eastAsia"/>
          <w:sz w:val="22"/>
          <w:szCs w:val="21"/>
        </w:rPr>
        <w:t>时，</w:t>
      </w:r>
      <m:oMath>
        <m:acc>
          <m:accPr>
            <m:chr m:val="̇"/>
            <m:ctrlPr>
              <w:rPr>
                <w:rFonts w:ascii="Cambria Math" w:hAnsi="Cambria Math"/>
                <w:i/>
                <w:sz w:val="22"/>
                <w:szCs w:val="21"/>
              </w:rPr>
            </m:ctrlPr>
          </m:accPr>
          <m:e>
            <m:r>
              <w:rPr>
                <w:rFonts w:ascii="Cambria Math" w:hAnsi="Cambria Math"/>
                <w:sz w:val="22"/>
                <w:szCs w:val="21"/>
              </w:rPr>
              <m:t>F</m:t>
            </m:r>
          </m:e>
        </m:acc>
      </m:oMath>
      <w:r w:rsidRPr="001F3D99">
        <w:rPr>
          <w:rFonts w:asciiTheme="minorEastAsia" w:hAnsiTheme="minorEastAsia" w:hint="eastAsia"/>
          <w:sz w:val="22"/>
          <w:szCs w:val="21"/>
        </w:rPr>
        <w:t>最大，为</w:t>
      </w:r>
      <m:oMath>
        <m:f>
          <m:fPr>
            <m:type m:val="lin"/>
            <m:ctrlPr>
              <w:rPr>
                <w:rFonts w:ascii="Cambria Math" w:hAnsi="Cambria Math"/>
                <w:sz w:val="22"/>
                <w:szCs w:val="21"/>
              </w:rPr>
            </m:ctrlPr>
          </m:fPr>
          <m:num>
            <m:r>
              <w:rPr>
                <w:rFonts w:ascii="Cambria Math" w:hAnsi="Cambria Math"/>
                <w:sz w:val="22"/>
                <w:szCs w:val="21"/>
              </w:rPr>
              <m:t>1</m:t>
            </m:r>
          </m:num>
          <m:den>
            <m:r>
              <w:rPr>
                <w:rFonts w:ascii="Cambria Math" w:hAnsi="Cambria Math"/>
                <w:sz w:val="22"/>
                <w:szCs w:val="21"/>
              </w:rPr>
              <m:t>3</m:t>
            </m:r>
          </m:den>
        </m:f>
      </m:oMath>
      <w:r w:rsidRPr="001F3D99">
        <w:rPr>
          <w:rFonts w:asciiTheme="minorEastAsia" w:hAnsiTheme="minorEastAsia" w:hint="eastAsia"/>
          <w:sz w:val="22"/>
          <w:szCs w:val="21"/>
        </w:rPr>
        <w:t>。</w:t>
      </w:r>
    </w:p>
    <w:p w:rsidR="00452E39" w:rsidRPr="001F3D99" w:rsidRDefault="007A19DD" w:rsidP="00452E39">
      <w:pPr>
        <w:pStyle w:val="aa"/>
        <w:numPr>
          <w:ilvl w:val="0"/>
          <w:numId w:val="32"/>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起振</w:t>
      </w:r>
    </w:p>
    <w:p w:rsidR="007A19DD" w:rsidRPr="001F3D99" w:rsidRDefault="007A19DD" w:rsidP="007A19DD">
      <w:pPr>
        <w:pStyle w:val="aa"/>
        <w:spacing w:line="360" w:lineRule="auto"/>
        <w:ind w:left="420" w:firstLineChars="0" w:firstLine="0"/>
        <w:jc w:val="center"/>
        <w:rPr>
          <w:rFonts w:asciiTheme="minorEastAsia" w:hAnsiTheme="minorEastAsia"/>
          <w:b/>
          <w:sz w:val="22"/>
          <w:szCs w:val="21"/>
        </w:rPr>
      </w:pPr>
      <w:r w:rsidRPr="001F3D99">
        <w:rPr>
          <w:rFonts w:asciiTheme="minorEastAsia" w:hAnsiTheme="minorEastAsia" w:hint="eastAsia"/>
          <w:b/>
          <w:noProof/>
          <w:sz w:val="22"/>
          <w:szCs w:val="21"/>
        </w:rPr>
        <w:drawing>
          <wp:inline distT="0" distB="0" distL="0" distR="0" wp14:anchorId="62E08EFB" wp14:editId="5BDA1A0F">
            <wp:extent cx="2828571" cy="24476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起振.png"/>
                    <pic:cNvPicPr/>
                  </pic:nvPicPr>
                  <pic:blipFill>
                    <a:blip r:embed="rId32">
                      <a:extLst>
                        <a:ext uri="{28A0092B-C50C-407E-A947-70E740481C1C}">
                          <a14:useLocalDpi xmlns:a14="http://schemas.microsoft.com/office/drawing/2010/main" val="0"/>
                        </a:ext>
                      </a:extLst>
                    </a:blip>
                    <a:stretch>
                      <a:fillRect/>
                    </a:stretch>
                  </pic:blipFill>
                  <pic:spPr>
                    <a:xfrm>
                      <a:off x="0" y="0"/>
                      <a:ext cx="2828571" cy="2447619"/>
                    </a:xfrm>
                    <a:prstGeom prst="rect">
                      <a:avLst/>
                    </a:prstGeom>
                  </pic:spPr>
                </pic:pic>
              </a:graphicData>
            </a:graphic>
          </wp:inline>
        </w:drawing>
      </w:r>
    </w:p>
    <w:p w:rsidR="007A19DD" w:rsidRPr="001F3D99" w:rsidRDefault="007A19DD" w:rsidP="007A19DD">
      <w:pPr>
        <w:spacing w:line="360" w:lineRule="auto"/>
        <w:rPr>
          <w:rFonts w:asciiTheme="minorEastAsia" w:hAnsiTheme="minorEastAsia"/>
          <w:sz w:val="22"/>
          <w:szCs w:val="21"/>
        </w:rPr>
      </w:pPr>
      <w:r w:rsidRPr="001F3D99">
        <w:rPr>
          <w:rFonts w:asciiTheme="minorEastAsia" w:hAnsiTheme="minorEastAsia" w:hint="eastAsia"/>
          <w:sz w:val="22"/>
          <w:szCs w:val="21"/>
        </w:rPr>
        <w:t>起振条件：</w:t>
      </w:r>
      <m:oMath>
        <m:d>
          <m:dPr>
            <m:begChr m:val="|"/>
            <m:endChr m:val="|"/>
            <m:ctrlPr>
              <w:rPr>
                <w:rFonts w:ascii="Cambria Math" w:hAnsi="Cambria Math"/>
                <w:sz w:val="22"/>
                <w:szCs w:val="21"/>
              </w:rPr>
            </m:ctrlPr>
          </m:dPr>
          <m:e>
            <m:acc>
              <m:accPr>
                <m:chr m:val="̇"/>
                <m:ctrlPr>
                  <w:rPr>
                    <w:rFonts w:ascii="Cambria Math" w:hAnsi="Cambria Math"/>
                    <w:i/>
                    <w:sz w:val="22"/>
                    <w:szCs w:val="21"/>
                  </w:rPr>
                </m:ctrlPr>
              </m:accPr>
              <m:e>
                <m:r>
                  <w:rPr>
                    <w:rFonts w:ascii="Cambria Math" w:hAnsi="Cambria Math"/>
                    <w:sz w:val="22"/>
                    <w:szCs w:val="21"/>
                  </w:rPr>
                  <m:t>A</m:t>
                </m:r>
              </m:e>
            </m:acc>
            <m:acc>
              <m:accPr>
                <m:chr m:val="̇"/>
                <m:ctrlPr>
                  <w:rPr>
                    <w:rFonts w:ascii="Cambria Math" w:hAnsi="Cambria Math"/>
                    <w:i/>
                    <w:sz w:val="22"/>
                    <w:szCs w:val="21"/>
                  </w:rPr>
                </m:ctrlPr>
              </m:accPr>
              <m:e>
                <m:r>
                  <w:rPr>
                    <w:rFonts w:ascii="Cambria Math" w:hAnsi="Cambria Math"/>
                    <w:sz w:val="22"/>
                    <w:szCs w:val="21"/>
                  </w:rPr>
                  <m:t>F</m:t>
                </m:r>
              </m:e>
            </m:acc>
          </m:e>
        </m:d>
        <m:r>
          <m:rPr>
            <m:sty m:val="p"/>
          </m:rPr>
          <w:rPr>
            <w:rFonts w:ascii="Cambria Math" w:hAnsi="Cambria Math"/>
            <w:sz w:val="22"/>
            <w:szCs w:val="21"/>
          </w:rPr>
          <m:t>&gt;1</m:t>
        </m:r>
      </m:oMath>
    </w:p>
    <w:p w:rsidR="007A19DD" w:rsidRPr="001F3D99" w:rsidRDefault="007A19DD" w:rsidP="007A19DD">
      <w:pPr>
        <w:spacing w:line="360" w:lineRule="auto"/>
        <w:rPr>
          <w:rFonts w:asciiTheme="minorEastAsia" w:hAnsiTheme="minorEastAsia"/>
          <w:sz w:val="22"/>
          <w:szCs w:val="21"/>
        </w:rPr>
      </w:pPr>
      <w:r w:rsidRPr="001F3D99">
        <w:rPr>
          <w:rFonts w:asciiTheme="minorEastAsia" w:hAnsiTheme="minorEastAsia" w:hint="eastAsia"/>
          <w:sz w:val="22"/>
          <w:szCs w:val="21"/>
        </w:rPr>
        <w:t>起振时，</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m:t>
            </m:r>
          </m:sub>
        </m:sSub>
        <m:r>
          <m:rPr>
            <m:sty m:val="p"/>
          </m:rPr>
          <w:rPr>
            <w:rFonts w:ascii="Cambria Math" w:hAnsi="Cambria Math" w:hint="eastAsia"/>
            <w:sz w:val="22"/>
            <w:szCs w:val="21"/>
          </w:rPr>
          <m:t>=</m:t>
        </m:r>
        <m:r>
          <m:rPr>
            <m:sty m:val="p"/>
          </m:rPr>
          <w:rPr>
            <w:rFonts w:ascii="Cambria Math" w:hAnsi="Cambria Math"/>
            <w:sz w:val="22"/>
            <w:szCs w:val="21"/>
          </w:rPr>
          <m:t>1</m:t>
        </m:r>
        <m:r>
          <m:rPr>
            <m:sty m:val="p"/>
          </m:rPr>
          <w:rPr>
            <w:rFonts w:ascii="Cambria Math" w:hAnsi="Cambria Math" w:hint="eastAsia"/>
            <w:sz w:val="22"/>
            <w:szCs w:val="21"/>
          </w:rPr>
          <m:t>+</m:t>
        </m:r>
        <m:f>
          <m:fPr>
            <m:type m:val="skw"/>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f</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r>
          <w:rPr>
            <w:rFonts w:ascii="Cambria Math" w:hAnsi="Cambria Math"/>
            <w:sz w:val="22"/>
            <w:szCs w:val="21"/>
          </w:rPr>
          <m:t>&gt;3</m:t>
        </m:r>
      </m:oMath>
      <w:r w:rsidRPr="001F3D99">
        <w:rPr>
          <w:rFonts w:asciiTheme="minorEastAsia" w:hAnsiTheme="minorEastAsia" w:hint="eastAsia"/>
          <w:sz w:val="22"/>
          <w:szCs w:val="21"/>
        </w:rPr>
        <w:t>，故</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f</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oMath>
    </w:p>
    <w:p w:rsidR="00452E39" w:rsidRPr="001F3D99" w:rsidRDefault="00452E39" w:rsidP="00452E39">
      <w:pPr>
        <w:pStyle w:val="aa"/>
        <w:numPr>
          <w:ilvl w:val="0"/>
          <w:numId w:val="32"/>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稳幅措施</w:t>
      </w:r>
    </w:p>
    <w:p w:rsidR="001F3D99" w:rsidRPr="001F3D99" w:rsidRDefault="007A19DD" w:rsidP="007A19DD">
      <w:pPr>
        <w:spacing w:line="360" w:lineRule="auto"/>
        <w:rPr>
          <w:rFonts w:asciiTheme="minorEastAsia" w:hAnsiTheme="minorEastAsia"/>
          <w:sz w:val="22"/>
          <w:szCs w:val="21"/>
        </w:rPr>
      </w:pPr>
      <w:r w:rsidRPr="001F3D99">
        <w:rPr>
          <w:rFonts w:asciiTheme="minorEastAsia" w:hAnsiTheme="minorEastAsia" w:hint="eastAsia"/>
          <w:sz w:val="22"/>
          <w:szCs w:val="21"/>
        </w:rPr>
        <w:t>采用非线性元件实现稳幅，如将</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f</m:t>
            </m:r>
          </m:sub>
        </m:sSub>
      </m:oMath>
      <w:r w:rsidRPr="001F3D99">
        <w:rPr>
          <w:rFonts w:asciiTheme="minorEastAsia" w:hAnsiTheme="minorEastAsia" w:hint="eastAsia"/>
          <w:sz w:val="22"/>
          <w:szCs w:val="21"/>
        </w:rPr>
        <w:t>设置为热敏电阻。</w:t>
      </w:r>
    </w:p>
    <w:p w:rsidR="0057046B" w:rsidRPr="001F3D99" w:rsidRDefault="0057046B" w:rsidP="007A19DD">
      <w:pPr>
        <w:spacing w:line="360" w:lineRule="auto"/>
        <w:rPr>
          <w:rFonts w:asciiTheme="minorEastAsia" w:hAnsiTheme="minorEastAsia"/>
          <w:sz w:val="22"/>
          <w:szCs w:val="21"/>
        </w:rPr>
      </w:pPr>
      <w:r w:rsidRPr="001F3D99">
        <w:rPr>
          <w:rFonts w:asciiTheme="minorEastAsia" w:hAnsiTheme="minorEastAsia" w:hint="eastAsia"/>
          <w:sz w:val="22"/>
          <w:szCs w:val="21"/>
        </w:rPr>
        <w:t>【例7-</w:t>
      </w:r>
      <w:r w:rsidR="0087062D">
        <w:rPr>
          <w:rFonts w:asciiTheme="minorEastAsia" w:hAnsiTheme="minorEastAsia"/>
          <w:sz w:val="22"/>
          <w:szCs w:val="21"/>
        </w:rPr>
        <w:t>9</w:t>
      </w:r>
      <w:r w:rsidRPr="001F3D99">
        <w:rPr>
          <w:rFonts w:asciiTheme="minorEastAsia" w:hAnsiTheme="minorEastAsia" w:hint="eastAsia"/>
          <w:sz w:val="22"/>
          <w:szCs w:val="21"/>
        </w:rPr>
        <w:t>】（1</w:t>
      </w:r>
      <w:r w:rsidRPr="001F3D99">
        <w:rPr>
          <w:rFonts w:asciiTheme="minorEastAsia" w:hAnsiTheme="minorEastAsia"/>
          <w:sz w:val="22"/>
          <w:szCs w:val="21"/>
        </w:rPr>
        <w:t>0.6.5</w:t>
      </w:r>
      <w:r w:rsidRPr="001F3D99">
        <w:rPr>
          <w:rFonts w:asciiTheme="minorEastAsia" w:hAnsiTheme="minorEastAsia" w:hint="eastAsia"/>
          <w:sz w:val="22"/>
          <w:szCs w:val="21"/>
        </w:rPr>
        <w:t>）正弦波振荡电路如图所示，已知</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r>
          <w:rPr>
            <w:rFonts w:ascii="Cambria Math" w:hAnsi="Cambria Math" w:hint="eastAsia"/>
            <w:sz w:val="22"/>
            <w:szCs w:val="21"/>
          </w:rPr>
          <m:t>=</m:t>
        </m:r>
        <m:r>
          <w:rPr>
            <w:rFonts w:ascii="Cambria Math" w:hAnsi="Cambria Math"/>
            <w:sz w:val="22"/>
            <w:szCs w:val="21"/>
          </w:rPr>
          <m:t>2k</m:t>
        </m:r>
        <m:r>
          <m:rPr>
            <m:sty m:val="p"/>
          </m:rPr>
          <w:rPr>
            <w:rFonts w:ascii="Cambria Math" w:hAnsi="Cambria Math"/>
            <w:sz w:val="22"/>
            <w:szCs w:val="21"/>
          </w:rPr>
          <m:t>Ω</m:t>
        </m:r>
      </m:oMath>
      <w:r w:rsidRPr="001F3D99">
        <w:rPr>
          <w:rFonts w:asciiTheme="minorEastAsia" w:hAnsiTheme="minorEastAsia" w:hint="eastAsia"/>
          <w:sz w:val="22"/>
          <w:szCs w:val="21"/>
        </w:rPr>
        <w:t>，</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r>
          <w:rPr>
            <w:rFonts w:ascii="Cambria Math" w:hAnsi="Cambria Math" w:hint="eastAsia"/>
            <w:sz w:val="22"/>
            <w:szCs w:val="21"/>
          </w:rPr>
          <m:t>=</m:t>
        </m:r>
        <m:r>
          <w:rPr>
            <w:rFonts w:ascii="Cambria Math" w:hAnsi="Cambria Math"/>
            <w:sz w:val="22"/>
            <w:szCs w:val="21"/>
          </w:rPr>
          <m:t>4.5k</m:t>
        </m:r>
        <m:r>
          <m:rPr>
            <m:sty m:val="p"/>
          </m:rPr>
          <w:rPr>
            <w:rFonts w:ascii="Cambria Math" w:hAnsi="Cambria Math"/>
            <w:sz w:val="22"/>
            <w:szCs w:val="21"/>
          </w:rPr>
          <m:t>Ω</m:t>
        </m:r>
      </m:oMath>
      <w:r w:rsidRPr="001F3D99">
        <w:rPr>
          <w:rFonts w:asciiTheme="minorEastAsia" w:hAnsiTheme="minorEastAsia" w:hint="eastAsia"/>
          <w:sz w:val="22"/>
          <w:szCs w:val="21"/>
        </w:rPr>
        <w:t>，</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p</m:t>
            </m:r>
          </m:sub>
        </m:sSub>
      </m:oMath>
      <w:r w:rsidRPr="001F3D99">
        <w:rPr>
          <w:rFonts w:asciiTheme="minorEastAsia" w:hAnsiTheme="minorEastAsia" w:hint="eastAsia"/>
          <w:sz w:val="22"/>
          <w:szCs w:val="21"/>
        </w:rPr>
        <w:t>在</w:t>
      </w:r>
      <m:oMath>
        <m:r>
          <w:rPr>
            <w:rFonts w:ascii="Cambria Math" w:hAnsi="Cambria Math"/>
            <w:sz w:val="22"/>
            <w:szCs w:val="21"/>
          </w:rPr>
          <m:t>0</m:t>
        </m:r>
        <m:r>
          <w:rPr>
            <w:rFonts w:ascii="Cambria Math" w:hAnsi="Cambria Math" w:hint="eastAsia"/>
            <w:sz w:val="22"/>
            <w:szCs w:val="21"/>
          </w:rPr>
          <m:t>~</m:t>
        </m:r>
        <m:r>
          <w:rPr>
            <w:rFonts w:ascii="Cambria Math" w:hAnsi="Cambria Math"/>
            <w:sz w:val="22"/>
            <w:szCs w:val="21"/>
          </w:rPr>
          <m:t>5k</m:t>
        </m:r>
        <m:r>
          <m:rPr>
            <m:sty m:val="p"/>
          </m:rPr>
          <w:rPr>
            <w:rFonts w:ascii="Cambria Math" w:hAnsi="Cambria Math"/>
            <w:sz w:val="22"/>
            <w:szCs w:val="21"/>
          </w:rPr>
          <m:t>Ω</m:t>
        </m:r>
      </m:oMath>
      <w:r w:rsidRPr="001F3D99">
        <w:rPr>
          <w:rFonts w:asciiTheme="minorEastAsia" w:hAnsiTheme="minorEastAsia" w:hint="eastAsia"/>
          <w:sz w:val="22"/>
          <w:szCs w:val="21"/>
        </w:rPr>
        <w:t>范围内可调节，设运放A是理想的，振幅稳定后二极管的动态电阻近似为</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d</m:t>
            </m:r>
          </m:sub>
        </m:sSub>
        <m:r>
          <m:rPr>
            <m:sty m:val="p"/>
          </m:rPr>
          <w:rPr>
            <w:rFonts w:ascii="Cambria Math" w:hAnsi="Cambria Math" w:hint="eastAsia"/>
            <w:sz w:val="22"/>
            <w:szCs w:val="21"/>
          </w:rPr>
          <m:t>=</m:t>
        </m:r>
        <m:r>
          <m:rPr>
            <m:sty m:val="p"/>
          </m:rPr>
          <w:rPr>
            <w:rFonts w:ascii="Cambria Math" w:hAnsi="Cambria Math"/>
            <w:sz w:val="22"/>
            <w:szCs w:val="21"/>
          </w:rPr>
          <m:t>500Ω</m:t>
        </m:r>
      </m:oMath>
      <w:r w:rsidRPr="001F3D99">
        <w:rPr>
          <w:rFonts w:asciiTheme="minorEastAsia" w:hAnsiTheme="minorEastAsia" w:hint="eastAsia"/>
          <w:sz w:val="22"/>
          <w:szCs w:val="21"/>
        </w:rPr>
        <w:t>，求</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p</m:t>
            </m:r>
          </m:sub>
        </m:sSub>
      </m:oMath>
      <w:r w:rsidRPr="001F3D99">
        <w:rPr>
          <w:rFonts w:asciiTheme="minorEastAsia" w:hAnsiTheme="minorEastAsia" w:hint="eastAsia"/>
          <w:sz w:val="22"/>
          <w:szCs w:val="21"/>
        </w:rPr>
        <w:t>的阻值。</w:t>
      </w:r>
    </w:p>
    <w:p w:rsidR="001F3D99" w:rsidRDefault="001F3D99" w:rsidP="007A19DD">
      <w:pPr>
        <w:spacing w:line="360" w:lineRule="auto"/>
        <w:rPr>
          <w:rFonts w:asciiTheme="minorEastAsia" w:hAnsiTheme="minorEastAsia"/>
          <w:sz w:val="22"/>
          <w:szCs w:val="21"/>
        </w:rPr>
      </w:pPr>
      <w:r w:rsidRPr="001F3D99">
        <w:rPr>
          <w:rFonts w:asciiTheme="minorEastAsia" w:hAnsiTheme="minorEastAsia"/>
          <w:noProof/>
          <w:sz w:val="22"/>
          <w:szCs w:val="21"/>
        </w:rPr>
        <w:lastRenderedPageBreak/>
        <w:drawing>
          <wp:inline distT="0" distB="0" distL="0" distR="0" wp14:anchorId="3D6CB000" wp14:editId="0DA8BCCE">
            <wp:extent cx="3275116" cy="3333750"/>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0.png"/>
                    <pic:cNvPicPr/>
                  </pic:nvPicPr>
                  <pic:blipFill>
                    <a:blip r:embed="rId33">
                      <a:extLst>
                        <a:ext uri="{28A0092B-C50C-407E-A947-70E740481C1C}">
                          <a14:useLocalDpi xmlns:a14="http://schemas.microsoft.com/office/drawing/2010/main" val="0"/>
                        </a:ext>
                      </a:extLst>
                    </a:blip>
                    <a:stretch>
                      <a:fillRect/>
                    </a:stretch>
                  </pic:blipFill>
                  <pic:spPr>
                    <a:xfrm>
                      <a:off x="0" y="0"/>
                      <a:ext cx="3275116" cy="3333750"/>
                    </a:xfrm>
                    <a:prstGeom prst="rect">
                      <a:avLst/>
                    </a:prstGeom>
                  </pic:spPr>
                </pic:pic>
              </a:graphicData>
            </a:graphic>
          </wp:inline>
        </w:drawing>
      </w:r>
    </w:p>
    <w:p w:rsidR="0087062D" w:rsidRDefault="0087062D" w:rsidP="007A19DD">
      <w:pPr>
        <w:spacing w:line="360" w:lineRule="auto"/>
        <w:rPr>
          <w:rFonts w:asciiTheme="minorEastAsia" w:hAnsiTheme="minorEastAsia"/>
          <w:sz w:val="22"/>
          <w:szCs w:val="21"/>
        </w:rPr>
      </w:pPr>
      <w:r>
        <w:rPr>
          <w:rFonts w:asciiTheme="minorEastAsia" w:hAnsiTheme="minorEastAsia" w:hint="eastAsia"/>
          <w:sz w:val="22"/>
          <w:szCs w:val="21"/>
        </w:rPr>
        <w:t>【例7-</w:t>
      </w:r>
      <w:r>
        <w:rPr>
          <w:rFonts w:asciiTheme="minorEastAsia" w:hAnsiTheme="minorEastAsia"/>
          <w:sz w:val="22"/>
          <w:szCs w:val="21"/>
        </w:rPr>
        <w:t>10</w:t>
      </w:r>
      <w:r>
        <w:rPr>
          <w:rFonts w:asciiTheme="minorEastAsia" w:hAnsiTheme="minorEastAsia" w:hint="eastAsia"/>
          <w:sz w:val="22"/>
          <w:szCs w:val="21"/>
        </w:rPr>
        <w:t>】</w:t>
      </w:r>
      <w:r w:rsidR="003C2D08">
        <w:rPr>
          <w:rFonts w:asciiTheme="minorEastAsia" w:hAnsiTheme="minorEastAsia" w:hint="eastAsia"/>
          <w:sz w:val="22"/>
          <w:szCs w:val="21"/>
        </w:rPr>
        <w:t>（1</w:t>
      </w:r>
      <w:r w:rsidR="003C2D08">
        <w:rPr>
          <w:rFonts w:asciiTheme="minorEastAsia" w:hAnsiTheme="minorEastAsia"/>
          <w:sz w:val="22"/>
          <w:szCs w:val="21"/>
        </w:rPr>
        <w:t>0.6.6</w:t>
      </w:r>
      <w:r w:rsidR="003C2D08">
        <w:rPr>
          <w:rFonts w:asciiTheme="minorEastAsia" w:hAnsiTheme="minorEastAsia" w:hint="eastAsia"/>
          <w:sz w:val="22"/>
          <w:szCs w:val="21"/>
        </w:rPr>
        <w:t>）设运放A是理想的，试分析图示正弦波振荡电路：（1）为满足振荡条件，试在图中用+、-标出运放A的同相端和反相端；（2）为能起振，</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p</m:t>
            </m:r>
          </m:sub>
        </m:sSub>
      </m:oMath>
      <w:r w:rsidR="003C2D08">
        <w:rPr>
          <w:rFonts w:asciiTheme="minorEastAsia" w:hAnsiTheme="minorEastAsia" w:hint="eastAsia"/>
          <w:sz w:val="22"/>
          <w:szCs w:val="21"/>
        </w:rPr>
        <w:t>和</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2</m:t>
            </m:r>
          </m:sub>
        </m:sSub>
      </m:oMath>
      <w:r w:rsidR="003C2D08">
        <w:rPr>
          <w:rFonts w:asciiTheme="minorEastAsia" w:hAnsiTheme="minorEastAsia" w:hint="eastAsia"/>
          <w:sz w:val="22"/>
          <w:szCs w:val="21"/>
        </w:rPr>
        <w:t>两个电阻之和应大于何值？（3）此电路的振荡频率</w:t>
      </w:r>
      <m:oMath>
        <m:sSub>
          <m:sSubPr>
            <m:ctrlPr>
              <w:rPr>
                <w:rFonts w:ascii="Cambria Math" w:hAnsi="Cambria Math"/>
                <w:sz w:val="22"/>
                <w:szCs w:val="21"/>
              </w:rPr>
            </m:ctrlPr>
          </m:sSubPr>
          <m:e>
            <m:r>
              <w:rPr>
                <w:rFonts w:ascii="Cambria Math" w:hAnsi="Cambria Math"/>
                <w:sz w:val="22"/>
                <w:szCs w:val="21"/>
              </w:rPr>
              <m:t>f</m:t>
            </m:r>
          </m:e>
          <m:sub>
            <m:r>
              <w:rPr>
                <w:rFonts w:ascii="Cambria Math" w:hAnsi="Cambria Math"/>
                <w:sz w:val="22"/>
                <w:szCs w:val="21"/>
              </w:rPr>
              <m:t>0</m:t>
            </m:r>
          </m:sub>
        </m:sSub>
      </m:oMath>
      <w:r w:rsidR="003C2D08">
        <w:rPr>
          <w:rFonts w:asciiTheme="minorEastAsia" w:hAnsiTheme="minorEastAsia" w:hint="eastAsia"/>
          <w:sz w:val="22"/>
          <w:szCs w:val="21"/>
        </w:rPr>
        <w:t>等于多少？（4）试证明稳定振荡时输出电压的峰值为</w:t>
      </w:r>
    </w:p>
    <w:p w:rsidR="003C2D08" w:rsidRPr="003C2D08" w:rsidRDefault="000038D8" w:rsidP="007A19DD">
      <w:pPr>
        <w:spacing w:line="360" w:lineRule="auto"/>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m:t>
              </m:r>
            </m:sub>
          </m:sSub>
          <m:r>
            <m:rPr>
              <m:sty m:val="p"/>
            </m:rPr>
            <w:rPr>
              <w:rFonts w:ascii="Cambria Math" w:hAnsi="Cambria Math" w:hint="eastAsia"/>
              <w:sz w:val="22"/>
              <w:szCs w:val="21"/>
            </w:rPr>
            <m:t>=</m:t>
          </m:r>
          <m:f>
            <m:fPr>
              <m:ctrlPr>
                <w:rPr>
                  <w:rFonts w:ascii="Cambria Math" w:hAnsi="Cambria Math"/>
                  <w:sz w:val="22"/>
                  <w:szCs w:val="21"/>
                </w:rPr>
              </m:ctrlPr>
            </m:fPr>
            <m:num>
              <m:r>
                <w:rPr>
                  <w:rFonts w:ascii="Cambria Math" w:hAnsi="Cambria Math"/>
                  <w:sz w:val="22"/>
                  <w:szCs w:val="21"/>
                </w:rPr>
                <m:t>3</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num>
            <m:den>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r>
                <w:rPr>
                  <w:rFonts w:ascii="微软雅黑" w:eastAsia="微软雅黑" w:hAnsi="微软雅黑" w:cs="微软雅黑" w:hint="eastAsia"/>
                  <w:sz w:val="22"/>
                  <w:szCs w:val="21"/>
                </w:rPr>
                <m:t>-</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p</m:t>
                  </m:r>
                </m:sub>
              </m:sSub>
            </m:den>
          </m:f>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Z</m:t>
              </m:r>
            </m:sub>
          </m:sSub>
        </m:oMath>
      </m:oMathPara>
    </w:p>
    <w:p w:rsidR="003C2D08" w:rsidRPr="001F3D99" w:rsidRDefault="003C2D08" w:rsidP="007A19DD">
      <w:pPr>
        <w:spacing w:line="360" w:lineRule="auto"/>
        <w:rPr>
          <w:rFonts w:asciiTheme="minorEastAsia" w:hAnsiTheme="minorEastAsia"/>
          <w:sz w:val="22"/>
          <w:szCs w:val="21"/>
        </w:rPr>
      </w:pPr>
      <w:r>
        <w:rPr>
          <w:rFonts w:asciiTheme="minorEastAsia" w:hAnsiTheme="minorEastAsia" w:hint="eastAsia"/>
          <w:noProof/>
          <w:sz w:val="22"/>
          <w:szCs w:val="21"/>
        </w:rPr>
        <w:drawing>
          <wp:inline distT="0" distB="0" distL="0" distR="0">
            <wp:extent cx="4591050" cy="27454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3563" cy="2758918"/>
                    </a:xfrm>
                    <a:prstGeom prst="rect">
                      <a:avLst/>
                    </a:prstGeom>
                  </pic:spPr>
                </pic:pic>
              </a:graphicData>
            </a:graphic>
          </wp:inline>
        </w:drawing>
      </w:r>
    </w:p>
    <w:p w:rsidR="00183B97" w:rsidRPr="001F3D99" w:rsidRDefault="00183B97" w:rsidP="007A19DD">
      <w:pPr>
        <w:spacing w:line="360" w:lineRule="auto"/>
        <w:rPr>
          <w:rFonts w:asciiTheme="minorEastAsia" w:hAnsiTheme="minorEastAsia"/>
          <w:sz w:val="22"/>
          <w:szCs w:val="21"/>
        </w:rPr>
      </w:pPr>
    </w:p>
    <w:p w:rsidR="00183B97" w:rsidRPr="001F3D99" w:rsidRDefault="00183B97" w:rsidP="00183B97">
      <w:pPr>
        <w:pStyle w:val="aa"/>
        <w:numPr>
          <w:ilvl w:val="0"/>
          <w:numId w:val="27"/>
        </w:numPr>
        <w:spacing w:line="360" w:lineRule="auto"/>
        <w:ind w:firstLineChars="0"/>
        <w:rPr>
          <w:rFonts w:ascii="华文中宋" w:eastAsia="华文中宋" w:hAnsi="华文中宋"/>
          <w:b/>
          <w:sz w:val="28"/>
          <w:szCs w:val="21"/>
        </w:rPr>
      </w:pPr>
      <w:r w:rsidRPr="001F3D99">
        <w:rPr>
          <w:rFonts w:ascii="华文中宋" w:eastAsia="华文中宋" w:hAnsi="华文中宋" w:hint="eastAsia"/>
          <w:b/>
          <w:sz w:val="28"/>
          <w:szCs w:val="21"/>
        </w:rPr>
        <w:t>电压比较器</w:t>
      </w:r>
    </w:p>
    <w:p w:rsidR="00183B97" w:rsidRPr="001F3D99" w:rsidRDefault="00183B97" w:rsidP="00183B97">
      <w:pPr>
        <w:pStyle w:val="aa"/>
        <w:numPr>
          <w:ilvl w:val="0"/>
          <w:numId w:val="33"/>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单门限电压比较器</w:t>
      </w:r>
    </w:p>
    <w:p w:rsidR="001920C0" w:rsidRPr="001F3D99" w:rsidRDefault="001920C0" w:rsidP="001920C0">
      <w:pPr>
        <w:pStyle w:val="aa"/>
        <w:spacing w:line="360" w:lineRule="auto"/>
        <w:ind w:left="420" w:firstLineChars="0" w:firstLine="0"/>
        <w:jc w:val="center"/>
        <w:rPr>
          <w:rFonts w:asciiTheme="minorEastAsia" w:hAnsiTheme="minorEastAsia"/>
          <w:b/>
          <w:sz w:val="22"/>
          <w:szCs w:val="21"/>
        </w:rPr>
      </w:pPr>
      <w:r w:rsidRPr="001F3D99">
        <w:rPr>
          <w:rFonts w:asciiTheme="minorEastAsia" w:hAnsiTheme="minorEastAsia" w:hint="eastAsia"/>
          <w:b/>
          <w:noProof/>
          <w:sz w:val="22"/>
          <w:szCs w:val="21"/>
        </w:rPr>
        <w:lastRenderedPageBreak/>
        <w:drawing>
          <wp:inline distT="0" distB="0" distL="0" distR="0" wp14:anchorId="1D5FE548" wp14:editId="02EBC8B6">
            <wp:extent cx="2383788" cy="19088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单门限电压比较器.png"/>
                    <pic:cNvPicPr/>
                  </pic:nvPicPr>
                  <pic:blipFill>
                    <a:blip r:embed="rId35">
                      <a:extLst>
                        <a:ext uri="{28A0092B-C50C-407E-A947-70E740481C1C}">
                          <a14:useLocalDpi xmlns:a14="http://schemas.microsoft.com/office/drawing/2010/main" val="0"/>
                        </a:ext>
                      </a:extLst>
                    </a:blip>
                    <a:stretch>
                      <a:fillRect/>
                    </a:stretch>
                  </pic:blipFill>
                  <pic:spPr>
                    <a:xfrm>
                      <a:off x="0" y="0"/>
                      <a:ext cx="2408298" cy="1928436"/>
                    </a:xfrm>
                    <a:prstGeom prst="rect">
                      <a:avLst/>
                    </a:prstGeom>
                  </pic:spPr>
                </pic:pic>
              </a:graphicData>
            </a:graphic>
          </wp:inline>
        </w:drawing>
      </w:r>
    </w:p>
    <w:p w:rsidR="001920C0" w:rsidRPr="001F3D99" w:rsidRDefault="001920C0" w:rsidP="001920C0">
      <w:pPr>
        <w:spacing w:line="360" w:lineRule="auto"/>
        <w:rPr>
          <w:rFonts w:asciiTheme="minorEastAsia" w:hAnsiTheme="minorEastAsia"/>
          <w:sz w:val="22"/>
          <w:szCs w:val="21"/>
        </w:rPr>
      </w:pPr>
      <w:r w:rsidRPr="001F3D99">
        <w:rPr>
          <w:rFonts w:asciiTheme="minorEastAsia" w:hAnsiTheme="minorEastAsia" w:hint="eastAsia"/>
          <w:sz w:val="22"/>
          <w:szCs w:val="21"/>
        </w:rPr>
        <w:t>特点：开环，具有很高的开环增益。</w:t>
      </w:r>
    </w:p>
    <w:p w:rsidR="001D6DD6" w:rsidRPr="001F3D99" w:rsidRDefault="001D6DD6" w:rsidP="001920C0">
      <w:pPr>
        <w:spacing w:line="360" w:lineRule="auto"/>
        <w:rPr>
          <w:rFonts w:asciiTheme="minorEastAsia" w:hAnsiTheme="minorEastAsia"/>
          <w:sz w:val="22"/>
          <w:szCs w:val="21"/>
        </w:rPr>
      </w:pPr>
      <w:r w:rsidRPr="001F3D99">
        <w:rPr>
          <w:rFonts w:asciiTheme="minorEastAsia" w:hAnsiTheme="minorEastAsia" w:hint="eastAsia"/>
          <w:sz w:val="22"/>
          <w:szCs w:val="21"/>
        </w:rPr>
        <w:t>传输特性（同相）：</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r>
          <m:rPr>
            <m:sty m:val="p"/>
          </m:rPr>
          <w:rPr>
            <w:rFonts w:ascii="Cambria Math" w:hAnsi="Cambria Math"/>
            <w:sz w:val="22"/>
            <w:szCs w:val="21"/>
          </w:rPr>
          <m:t>&gt;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REF</m:t>
            </m:r>
          </m:sub>
        </m:sSub>
      </m:oMath>
      <w:r w:rsidRPr="001F3D99">
        <w:rPr>
          <w:rFonts w:asciiTheme="minorEastAsia" w:hAnsiTheme="minorEastAsia" w:hint="eastAsia"/>
          <w:sz w:val="22"/>
          <w:szCs w:val="21"/>
        </w:rPr>
        <w:t>时，</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m:rPr>
            <m:sty m:val="p"/>
          </m:rPr>
          <w:rPr>
            <w:rFonts w:ascii="Cambria Math" w:hAnsi="Cambria Math" w:hint="eastAsia"/>
            <w:sz w:val="22"/>
            <w:szCs w:val="21"/>
          </w:rPr>
          <m:t>=</m:t>
        </m:r>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CC</m:t>
            </m:r>
          </m:sub>
        </m:sSub>
      </m:oMath>
      <w:r w:rsidRPr="001F3D99">
        <w:rPr>
          <w:rFonts w:asciiTheme="minorEastAsia" w:hAnsiTheme="minorEastAsia" w:hint="eastAsia"/>
          <w:sz w:val="22"/>
          <w:szCs w:val="21"/>
        </w:rPr>
        <w:t>，</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r>
          <m:rPr>
            <m:sty m:val="p"/>
          </m:rPr>
          <w:rPr>
            <w:rFonts w:ascii="Cambria Math" w:hAnsi="Cambria Math"/>
            <w:sz w:val="22"/>
            <w:szCs w:val="21"/>
          </w:rPr>
          <m:t>&lt;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REF</m:t>
            </m:r>
          </m:sub>
        </m:sSub>
      </m:oMath>
      <w:r w:rsidRPr="001F3D99">
        <w:rPr>
          <w:rFonts w:asciiTheme="minorEastAsia" w:hAnsiTheme="minorEastAsia" w:hint="eastAsia"/>
          <w:sz w:val="22"/>
          <w:szCs w:val="21"/>
        </w:rPr>
        <w:t>时，</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m:rPr>
            <m:sty m:val="p"/>
          </m:rPr>
          <w:rPr>
            <w:rFonts w:ascii="Cambria Math" w:hAnsi="Cambria Math" w:hint="eastAsia"/>
            <w:sz w:val="22"/>
            <w:szCs w:val="21"/>
          </w:rPr>
          <m:t>=</m:t>
        </m:r>
        <m:r>
          <m:rPr>
            <m:sty m:val="p"/>
          </m:rPr>
          <w:rPr>
            <w:rFonts w:ascii="微软雅黑" w:eastAsia="微软雅黑" w:hAnsi="微软雅黑" w:cs="微软雅黑" w:hint="eastAsia"/>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CC</m:t>
            </m:r>
          </m:sub>
        </m:sSub>
      </m:oMath>
      <w:r w:rsidRPr="001F3D99">
        <w:rPr>
          <w:rFonts w:asciiTheme="minorEastAsia" w:hAnsiTheme="minorEastAsia" w:hint="eastAsia"/>
          <w:sz w:val="22"/>
          <w:szCs w:val="21"/>
        </w:rPr>
        <w:t>。</w:t>
      </w:r>
    </w:p>
    <w:p w:rsidR="001D6DD6" w:rsidRPr="001F3D99" w:rsidRDefault="001D6DD6" w:rsidP="001920C0">
      <w:pPr>
        <w:spacing w:line="360" w:lineRule="auto"/>
        <w:rPr>
          <w:rFonts w:asciiTheme="minorEastAsia" w:hAnsiTheme="minorEastAsia"/>
          <w:sz w:val="22"/>
          <w:szCs w:val="21"/>
        </w:rPr>
      </w:pPr>
      <w:r w:rsidRPr="001F3D99">
        <w:rPr>
          <w:rFonts w:asciiTheme="minorEastAsia" w:hAnsiTheme="minorEastAsia" w:hint="eastAsia"/>
          <w:sz w:val="22"/>
          <w:szCs w:val="21"/>
        </w:rPr>
        <w:t>（如果是反相端输入则传输特性相反）</w:t>
      </w:r>
    </w:p>
    <w:p w:rsidR="00C14752" w:rsidRPr="001F3D99" w:rsidRDefault="00C14752" w:rsidP="001920C0">
      <w:pPr>
        <w:spacing w:line="360" w:lineRule="auto"/>
        <w:rPr>
          <w:rFonts w:asciiTheme="minorEastAsia" w:hAnsiTheme="minorEastAsia"/>
          <w:sz w:val="22"/>
          <w:szCs w:val="21"/>
        </w:rPr>
      </w:pPr>
      <w:r w:rsidRPr="001F3D99">
        <w:rPr>
          <w:rFonts w:asciiTheme="minorEastAsia" w:hAnsiTheme="minorEastAsia" w:hint="eastAsia"/>
          <w:sz w:val="22"/>
          <w:szCs w:val="21"/>
        </w:rPr>
        <w:t>特别地，若参考电压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REF</m:t>
            </m:r>
          </m:sub>
        </m:sSub>
        <m:r>
          <w:rPr>
            <w:rFonts w:ascii="Cambria Math" w:hAnsi="Cambria Math" w:hint="eastAsia"/>
            <w:sz w:val="22"/>
            <w:szCs w:val="21"/>
          </w:rPr>
          <m:t>=</m:t>
        </m:r>
        <m:r>
          <w:rPr>
            <w:rFonts w:ascii="Cambria Math" w:hAnsi="Cambria Math"/>
            <w:sz w:val="22"/>
            <w:szCs w:val="21"/>
          </w:rPr>
          <m:t>0</m:t>
        </m:r>
      </m:oMath>
      <w:r w:rsidRPr="001F3D99">
        <w:rPr>
          <w:rFonts w:asciiTheme="minorEastAsia" w:hAnsiTheme="minorEastAsia" w:hint="eastAsia"/>
          <w:sz w:val="22"/>
          <w:szCs w:val="21"/>
        </w:rPr>
        <w:t>，输入信号</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oMath>
      <w:r w:rsidRPr="001F3D99">
        <w:rPr>
          <w:rFonts w:asciiTheme="minorEastAsia" w:hAnsiTheme="minorEastAsia" w:hint="eastAsia"/>
          <w:sz w:val="22"/>
          <w:szCs w:val="21"/>
        </w:rPr>
        <w:t>每次过零时输出都要突变，这种比较器称为</w:t>
      </w:r>
      <w:r w:rsidRPr="001F3D99">
        <w:rPr>
          <w:rFonts w:asciiTheme="minorEastAsia" w:hAnsiTheme="minorEastAsia" w:hint="eastAsia"/>
          <w:b/>
          <w:sz w:val="22"/>
          <w:szCs w:val="21"/>
        </w:rPr>
        <w:t>过零比较器</w:t>
      </w:r>
      <w:r w:rsidRPr="001F3D99">
        <w:rPr>
          <w:rFonts w:asciiTheme="minorEastAsia" w:hAnsiTheme="minorEastAsia" w:hint="eastAsia"/>
          <w:sz w:val="22"/>
          <w:szCs w:val="21"/>
        </w:rPr>
        <w:t>。</w:t>
      </w:r>
    </w:p>
    <w:p w:rsidR="00C14752" w:rsidRPr="001F3D99" w:rsidRDefault="00C14752" w:rsidP="001920C0">
      <w:pPr>
        <w:spacing w:line="360" w:lineRule="auto"/>
        <w:rPr>
          <w:rFonts w:asciiTheme="minorEastAsia" w:hAnsiTheme="minorEastAsia"/>
          <w:sz w:val="22"/>
          <w:szCs w:val="21"/>
        </w:rPr>
      </w:pPr>
      <w:r w:rsidRPr="001F3D99">
        <w:rPr>
          <w:rFonts w:asciiTheme="minorEastAsia" w:hAnsiTheme="minorEastAsia" w:hint="eastAsia"/>
          <w:sz w:val="22"/>
          <w:szCs w:val="21"/>
        </w:rPr>
        <w:t>【例</w:t>
      </w:r>
      <w:r w:rsidR="0057046B" w:rsidRPr="001F3D99">
        <w:rPr>
          <w:rFonts w:asciiTheme="minorEastAsia" w:hAnsiTheme="minorEastAsia" w:hint="eastAsia"/>
          <w:sz w:val="22"/>
          <w:szCs w:val="21"/>
        </w:rPr>
        <w:t>7-</w:t>
      </w:r>
      <w:r w:rsidR="0057046B" w:rsidRPr="001F3D99">
        <w:rPr>
          <w:rFonts w:asciiTheme="minorEastAsia" w:hAnsiTheme="minorEastAsia"/>
          <w:sz w:val="22"/>
          <w:szCs w:val="21"/>
        </w:rPr>
        <w:t>11</w:t>
      </w:r>
      <w:r w:rsidRPr="001F3D99">
        <w:rPr>
          <w:rFonts w:asciiTheme="minorEastAsia" w:hAnsiTheme="minorEastAsia" w:hint="eastAsia"/>
          <w:sz w:val="22"/>
          <w:szCs w:val="21"/>
        </w:rPr>
        <w:t>】（</w:t>
      </w:r>
      <w:r w:rsidR="000A224F" w:rsidRPr="001F3D99">
        <w:rPr>
          <w:rFonts w:asciiTheme="minorEastAsia" w:hAnsiTheme="minorEastAsia" w:hint="eastAsia"/>
          <w:sz w:val="22"/>
          <w:szCs w:val="21"/>
        </w:rPr>
        <w:t>例</w:t>
      </w:r>
      <w:r w:rsidRPr="001F3D99">
        <w:rPr>
          <w:rFonts w:asciiTheme="minorEastAsia" w:hAnsiTheme="minorEastAsia" w:hint="eastAsia"/>
          <w:sz w:val="22"/>
          <w:szCs w:val="21"/>
        </w:rPr>
        <w:t>1</w:t>
      </w:r>
      <w:r w:rsidRPr="001F3D99">
        <w:rPr>
          <w:rFonts w:asciiTheme="minorEastAsia" w:hAnsiTheme="minorEastAsia"/>
          <w:sz w:val="22"/>
          <w:szCs w:val="21"/>
        </w:rPr>
        <w:t>0.8.1</w:t>
      </w:r>
      <w:r w:rsidRPr="001F3D99">
        <w:rPr>
          <w:rFonts w:asciiTheme="minorEastAsia" w:hAnsiTheme="minorEastAsia" w:hint="eastAsia"/>
          <w:sz w:val="22"/>
          <w:szCs w:val="21"/>
        </w:rPr>
        <w:t>）电路如图，</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oMath>
      <w:r w:rsidRPr="001F3D99">
        <w:rPr>
          <w:rFonts w:asciiTheme="minorEastAsia" w:hAnsiTheme="minorEastAsia" w:hint="eastAsia"/>
          <w:sz w:val="22"/>
          <w:szCs w:val="21"/>
        </w:rPr>
        <w:t>为三角波，峰值为</w:t>
      </w:r>
      <m:oMath>
        <m:r>
          <m:rPr>
            <m:sty m:val="p"/>
          </m:rPr>
          <w:rPr>
            <w:rFonts w:ascii="Cambria Math" w:hAnsi="Cambria Math"/>
            <w:sz w:val="22"/>
            <w:szCs w:val="21"/>
          </w:rPr>
          <m:t>6V</m:t>
        </m:r>
      </m:oMath>
      <w:r w:rsidRPr="001F3D99">
        <w:rPr>
          <w:rFonts w:asciiTheme="minorEastAsia" w:hAnsiTheme="minorEastAsia" w:hint="eastAsia"/>
          <w:sz w:val="22"/>
          <w:szCs w:val="21"/>
        </w:rPr>
        <w:t>。设电源电压</w:t>
      </w:r>
      <m:oMath>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CC</m:t>
            </m:r>
          </m:sub>
        </m:sSub>
        <m:r>
          <w:rPr>
            <w:rFonts w:ascii="Cambria Math" w:hAnsi="Cambria Math" w:hint="eastAsia"/>
            <w:sz w:val="22"/>
            <w:szCs w:val="21"/>
          </w:rPr>
          <m:t>=</m:t>
        </m:r>
        <m:r>
          <w:rPr>
            <w:rFonts w:ascii="Cambria Math" w:hAnsi="Cambria Math"/>
            <w:sz w:val="22"/>
            <w:szCs w:val="21"/>
          </w:rPr>
          <m:t>±12V</m:t>
        </m:r>
      </m:oMath>
      <w:r w:rsidRPr="001F3D99">
        <w:rPr>
          <w:rFonts w:asciiTheme="minorEastAsia" w:hAnsiTheme="minorEastAsia" w:hint="eastAsia"/>
          <w:sz w:val="22"/>
          <w:szCs w:val="21"/>
        </w:rPr>
        <w:t>，运放为理想器件，试分别画出</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REF</m:t>
            </m:r>
          </m:sub>
        </m:sSub>
        <m:r>
          <w:rPr>
            <w:rFonts w:ascii="Cambria Math" w:hAnsi="Cambria Math" w:hint="eastAsia"/>
            <w:sz w:val="22"/>
            <w:szCs w:val="21"/>
          </w:rPr>
          <m:t>=</m:t>
        </m:r>
        <m:r>
          <w:rPr>
            <w:rFonts w:ascii="Cambria Math" w:hAnsi="Cambria Math"/>
            <w:sz w:val="22"/>
            <w:szCs w:val="21"/>
          </w:rPr>
          <m:t>0</m:t>
        </m:r>
      </m:oMath>
      <w:r w:rsidRPr="001F3D99">
        <w:rPr>
          <w:rFonts w:asciiTheme="minorEastAsia" w:hAnsiTheme="minorEastAsia" w:hint="eastAsia"/>
          <w:sz w:val="22"/>
          <w:szCs w:val="21"/>
        </w:rPr>
        <w:t>，</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REF</m:t>
            </m:r>
          </m:sub>
        </m:sSub>
        <m:r>
          <w:rPr>
            <w:rFonts w:ascii="Cambria Math" w:hAnsi="Cambria Math" w:hint="eastAsia"/>
            <w:sz w:val="22"/>
            <w:szCs w:val="21"/>
          </w:rPr>
          <m:t>=</m:t>
        </m:r>
        <m:r>
          <w:rPr>
            <w:rFonts w:ascii="Cambria Math" w:hAnsi="Cambria Math"/>
            <w:sz w:val="22"/>
            <w:szCs w:val="21"/>
          </w:rPr>
          <m:t>+2V</m:t>
        </m:r>
      </m:oMath>
      <w:r w:rsidRPr="001F3D99">
        <w:rPr>
          <w:rFonts w:asciiTheme="minorEastAsia" w:hAnsiTheme="minorEastAsia" w:hint="eastAsia"/>
          <w:sz w:val="22"/>
          <w:szCs w:val="21"/>
        </w:rPr>
        <w:t>和</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REF</m:t>
            </m:r>
          </m:sub>
        </m:sSub>
        <m:r>
          <w:rPr>
            <w:rFonts w:ascii="Cambria Math" w:hAnsi="Cambria Math" w:hint="eastAsia"/>
            <w:sz w:val="22"/>
            <w:szCs w:val="21"/>
          </w:rPr>
          <m:t>=</m:t>
        </m:r>
        <m:r>
          <w:rPr>
            <w:rFonts w:ascii="Cambria Math" w:hAnsi="Cambria Math"/>
            <w:sz w:val="22"/>
            <w:szCs w:val="21"/>
          </w:rPr>
          <m:t>-2V</m:t>
        </m:r>
      </m:oMath>
      <w:r w:rsidRPr="001F3D99">
        <w:rPr>
          <w:rFonts w:asciiTheme="minorEastAsia" w:hAnsiTheme="minorEastAsia" w:hint="eastAsia"/>
          <w:sz w:val="22"/>
          <w:szCs w:val="21"/>
        </w:rPr>
        <w:t>时输出电压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sidR="000A224F" w:rsidRPr="001F3D99">
        <w:rPr>
          <w:rFonts w:asciiTheme="minorEastAsia" w:hAnsiTheme="minorEastAsia" w:hint="eastAsia"/>
          <w:sz w:val="22"/>
          <w:szCs w:val="21"/>
        </w:rPr>
        <w:t>的波形。</w:t>
      </w:r>
    </w:p>
    <w:p w:rsidR="001F3D99" w:rsidRPr="001F3D99" w:rsidRDefault="001F3D99" w:rsidP="001920C0">
      <w:pPr>
        <w:spacing w:line="360" w:lineRule="auto"/>
        <w:rPr>
          <w:rFonts w:asciiTheme="minorEastAsia" w:hAnsiTheme="minorEastAsia"/>
          <w:sz w:val="22"/>
          <w:szCs w:val="21"/>
        </w:rPr>
      </w:pPr>
      <w:r w:rsidRPr="001F3D99">
        <w:rPr>
          <w:rFonts w:asciiTheme="minorEastAsia" w:hAnsiTheme="minorEastAsia"/>
          <w:noProof/>
          <w:sz w:val="22"/>
          <w:szCs w:val="21"/>
        </w:rPr>
        <w:drawing>
          <wp:inline distT="0" distB="0" distL="0" distR="0" wp14:anchorId="2A7FA185" wp14:editId="7D643605">
            <wp:extent cx="1790700" cy="1707918"/>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1.png"/>
                    <pic:cNvPicPr/>
                  </pic:nvPicPr>
                  <pic:blipFill>
                    <a:blip r:embed="rId36">
                      <a:extLst>
                        <a:ext uri="{28A0092B-C50C-407E-A947-70E740481C1C}">
                          <a14:useLocalDpi xmlns:a14="http://schemas.microsoft.com/office/drawing/2010/main" val="0"/>
                        </a:ext>
                      </a:extLst>
                    </a:blip>
                    <a:stretch>
                      <a:fillRect/>
                    </a:stretch>
                  </pic:blipFill>
                  <pic:spPr>
                    <a:xfrm>
                      <a:off x="0" y="0"/>
                      <a:ext cx="1790700" cy="1707918"/>
                    </a:xfrm>
                    <a:prstGeom prst="rect">
                      <a:avLst/>
                    </a:prstGeom>
                  </pic:spPr>
                </pic:pic>
              </a:graphicData>
            </a:graphic>
          </wp:inline>
        </w:drawing>
      </w:r>
    </w:p>
    <w:p w:rsidR="000A224F" w:rsidRPr="001F3D99" w:rsidRDefault="000A224F" w:rsidP="001920C0">
      <w:pPr>
        <w:spacing w:line="360" w:lineRule="auto"/>
        <w:rPr>
          <w:rFonts w:asciiTheme="minorEastAsia" w:hAnsiTheme="minorEastAsia"/>
          <w:sz w:val="22"/>
          <w:szCs w:val="21"/>
        </w:rPr>
      </w:pPr>
      <w:r w:rsidRPr="001F3D99">
        <w:rPr>
          <w:rFonts w:asciiTheme="minorEastAsia" w:hAnsiTheme="minorEastAsia" w:hint="eastAsia"/>
          <w:sz w:val="22"/>
          <w:szCs w:val="21"/>
        </w:rPr>
        <w:t>【例</w:t>
      </w:r>
      <w:r w:rsidR="0057046B" w:rsidRPr="001F3D99">
        <w:rPr>
          <w:rFonts w:asciiTheme="minorEastAsia" w:hAnsiTheme="minorEastAsia" w:hint="eastAsia"/>
          <w:sz w:val="22"/>
          <w:szCs w:val="21"/>
        </w:rPr>
        <w:t>7-</w:t>
      </w:r>
      <w:r w:rsidR="0057046B" w:rsidRPr="001F3D99">
        <w:rPr>
          <w:rFonts w:asciiTheme="minorEastAsia" w:hAnsiTheme="minorEastAsia"/>
          <w:sz w:val="22"/>
          <w:szCs w:val="21"/>
        </w:rPr>
        <w:t>12</w:t>
      </w:r>
      <w:r w:rsidRPr="001F3D99">
        <w:rPr>
          <w:rFonts w:asciiTheme="minorEastAsia" w:hAnsiTheme="minorEastAsia" w:hint="eastAsia"/>
          <w:sz w:val="22"/>
          <w:szCs w:val="21"/>
        </w:rPr>
        <w:t>】（例1</w:t>
      </w:r>
      <w:r w:rsidRPr="001F3D99">
        <w:rPr>
          <w:rFonts w:asciiTheme="minorEastAsia" w:hAnsiTheme="minorEastAsia"/>
          <w:sz w:val="22"/>
          <w:szCs w:val="21"/>
        </w:rPr>
        <w:t>0.8.2</w:t>
      </w:r>
      <w:r w:rsidRPr="001F3D99">
        <w:rPr>
          <w:rFonts w:asciiTheme="minorEastAsia" w:hAnsiTheme="minorEastAsia" w:hint="eastAsia"/>
          <w:sz w:val="22"/>
          <w:szCs w:val="21"/>
        </w:rPr>
        <w:t>）如图是单门限电压比较器的另一种形式，试求其门限电压（阈值电压）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T</m:t>
            </m:r>
          </m:sub>
        </m:sSub>
      </m:oMath>
      <w:r w:rsidRPr="001F3D99">
        <w:rPr>
          <w:rFonts w:asciiTheme="minorEastAsia" w:hAnsiTheme="minorEastAsia" w:hint="eastAsia"/>
          <w:sz w:val="22"/>
          <w:szCs w:val="21"/>
        </w:rPr>
        <w:t>，画出其电压传输特性。</w:t>
      </w:r>
    </w:p>
    <w:p w:rsidR="001F3D99" w:rsidRPr="001F3D99" w:rsidRDefault="001F3D99" w:rsidP="001920C0">
      <w:pPr>
        <w:spacing w:line="360" w:lineRule="auto"/>
        <w:rPr>
          <w:rFonts w:asciiTheme="minorEastAsia" w:hAnsiTheme="minorEastAsia"/>
          <w:sz w:val="22"/>
          <w:szCs w:val="21"/>
        </w:rPr>
      </w:pPr>
      <w:r w:rsidRPr="001F3D99">
        <w:rPr>
          <w:rFonts w:asciiTheme="minorEastAsia" w:hAnsiTheme="minorEastAsia"/>
          <w:noProof/>
          <w:sz w:val="22"/>
          <w:szCs w:val="21"/>
        </w:rPr>
        <w:drawing>
          <wp:inline distT="0" distB="0" distL="0" distR="0" wp14:anchorId="08795255" wp14:editId="31584BBD">
            <wp:extent cx="3257550" cy="1712302"/>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2.png"/>
                    <pic:cNvPicPr/>
                  </pic:nvPicPr>
                  <pic:blipFill>
                    <a:blip r:embed="rId37">
                      <a:extLst>
                        <a:ext uri="{28A0092B-C50C-407E-A947-70E740481C1C}">
                          <a14:useLocalDpi xmlns:a14="http://schemas.microsoft.com/office/drawing/2010/main" val="0"/>
                        </a:ext>
                      </a:extLst>
                    </a:blip>
                    <a:stretch>
                      <a:fillRect/>
                    </a:stretch>
                  </pic:blipFill>
                  <pic:spPr>
                    <a:xfrm>
                      <a:off x="0" y="0"/>
                      <a:ext cx="3257550" cy="1712302"/>
                    </a:xfrm>
                    <a:prstGeom prst="rect">
                      <a:avLst/>
                    </a:prstGeom>
                  </pic:spPr>
                </pic:pic>
              </a:graphicData>
            </a:graphic>
          </wp:inline>
        </w:drawing>
      </w:r>
    </w:p>
    <w:p w:rsidR="000A224F" w:rsidRPr="001F3D99" w:rsidRDefault="000A224F" w:rsidP="001920C0">
      <w:pPr>
        <w:spacing w:line="360" w:lineRule="auto"/>
        <w:rPr>
          <w:rFonts w:asciiTheme="minorEastAsia" w:hAnsiTheme="minorEastAsia"/>
          <w:sz w:val="22"/>
          <w:szCs w:val="21"/>
        </w:rPr>
      </w:pPr>
      <w:r w:rsidRPr="001F3D99">
        <w:rPr>
          <w:rFonts w:asciiTheme="minorEastAsia" w:hAnsiTheme="minorEastAsia" w:hint="eastAsia"/>
          <w:sz w:val="22"/>
          <w:szCs w:val="21"/>
        </w:rPr>
        <w:t>【例</w:t>
      </w:r>
      <w:r w:rsidR="0057046B" w:rsidRPr="001F3D99">
        <w:rPr>
          <w:rFonts w:asciiTheme="minorEastAsia" w:hAnsiTheme="minorEastAsia" w:hint="eastAsia"/>
          <w:sz w:val="22"/>
          <w:szCs w:val="21"/>
        </w:rPr>
        <w:t>7-</w:t>
      </w:r>
      <w:r w:rsidR="0057046B" w:rsidRPr="001F3D99">
        <w:rPr>
          <w:rFonts w:asciiTheme="minorEastAsia" w:hAnsiTheme="minorEastAsia"/>
          <w:sz w:val="22"/>
          <w:szCs w:val="21"/>
        </w:rPr>
        <w:t>13</w:t>
      </w:r>
      <w:r w:rsidRPr="001F3D99">
        <w:rPr>
          <w:rFonts w:asciiTheme="minorEastAsia" w:hAnsiTheme="minorEastAsia" w:hint="eastAsia"/>
          <w:sz w:val="22"/>
          <w:szCs w:val="21"/>
        </w:rPr>
        <w:t>】（1</w:t>
      </w:r>
      <w:r w:rsidRPr="001F3D99">
        <w:rPr>
          <w:rFonts w:asciiTheme="minorEastAsia" w:hAnsiTheme="minorEastAsia"/>
          <w:sz w:val="22"/>
          <w:szCs w:val="21"/>
        </w:rPr>
        <w:t>0.8.1</w:t>
      </w:r>
      <w:r w:rsidRPr="001F3D99">
        <w:rPr>
          <w:rFonts w:asciiTheme="minorEastAsia" w:hAnsiTheme="minorEastAsia" w:hint="eastAsia"/>
          <w:sz w:val="22"/>
          <w:szCs w:val="21"/>
        </w:rPr>
        <w:t>）电路如图，器件均为理想器件，</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b</m:t>
            </m:r>
          </m:sub>
        </m:sSub>
        <m:r>
          <m:rPr>
            <m:sty m:val="p"/>
          </m:rPr>
          <w:rPr>
            <w:rFonts w:ascii="Cambria Math" w:hAnsi="Cambria Math" w:hint="eastAsia"/>
            <w:sz w:val="22"/>
            <w:szCs w:val="21"/>
          </w:rPr>
          <m:t>=</m:t>
        </m:r>
        <m:r>
          <m:rPr>
            <m:sty m:val="p"/>
          </m:rPr>
          <w:rPr>
            <w:rFonts w:ascii="Cambria Math" w:hAnsi="Cambria Math"/>
            <w:sz w:val="22"/>
            <w:szCs w:val="21"/>
          </w:rPr>
          <m:t>51kΩ</m:t>
        </m:r>
        <m:r>
          <m:rPr>
            <m:sty m:val="p"/>
          </m:rP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c</m:t>
            </m:r>
          </m:sub>
        </m:sSub>
        <m:r>
          <m:rPr>
            <m:sty m:val="p"/>
          </m:rPr>
          <w:rPr>
            <w:rFonts w:ascii="Cambria Math" w:hAnsi="Cambria Math" w:hint="eastAsia"/>
            <w:sz w:val="22"/>
            <w:szCs w:val="21"/>
          </w:rPr>
          <m:t>=</m:t>
        </m:r>
        <m:r>
          <m:rPr>
            <m:sty m:val="p"/>
          </m:rPr>
          <w:rPr>
            <w:rFonts w:ascii="Cambria Math" w:hAnsi="Cambria Math"/>
            <w:sz w:val="22"/>
            <w:szCs w:val="21"/>
          </w:rPr>
          <m:t>5.1kΩ</m:t>
        </m:r>
      </m:oMath>
      <w:r w:rsidRPr="001F3D99">
        <w:rPr>
          <w:rFonts w:asciiTheme="minorEastAsia" w:hAnsiTheme="minorEastAsia" w:hint="eastAsia"/>
          <w:sz w:val="22"/>
          <w:szCs w:val="21"/>
        </w:rPr>
        <w:t>，BJT的</w:t>
      </w:r>
      <m:oMath>
        <m:r>
          <m:rPr>
            <m:sty m:val="p"/>
          </m:rPr>
          <w:rPr>
            <w:rFonts w:ascii="Cambria Math" w:hAnsi="Cambria Math"/>
            <w:sz w:val="22"/>
            <w:szCs w:val="21"/>
          </w:rPr>
          <m:t>β</m:t>
        </m:r>
        <m:r>
          <m:rPr>
            <m:sty m:val="p"/>
          </m:rPr>
          <w:rPr>
            <w:rFonts w:ascii="Cambria Math" w:hAnsi="Cambria Math" w:hint="eastAsia"/>
            <w:sz w:val="22"/>
            <w:szCs w:val="21"/>
          </w:rPr>
          <m:t>=</m:t>
        </m:r>
        <m:r>
          <m:rPr>
            <m:sty m:val="p"/>
          </m:rPr>
          <w:rPr>
            <w:rFonts w:ascii="Cambria Math" w:hAnsi="Cambria Math"/>
            <w:sz w:val="22"/>
            <w:szCs w:val="21"/>
          </w:rPr>
          <m:t>50</m:t>
        </m:r>
      </m:oMath>
      <w:r w:rsidRPr="001F3D99">
        <w:rPr>
          <w:rFonts w:asciiTheme="minorEastAsia" w:hAnsiTheme="minorEastAsia" w:hint="eastAsia"/>
          <w:sz w:val="22"/>
          <w:szCs w:val="21"/>
        </w:rPr>
        <w:t>,</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CES</m:t>
            </m:r>
          </m:sub>
        </m:sSub>
      </m:oMath>
      <w:r w:rsidRPr="001F3D99">
        <w:rPr>
          <w:rFonts w:asciiTheme="minorEastAsia" w:hAnsiTheme="minorEastAsia" w:hint="eastAsia"/>
          <w:sz w:val="22"/>
          <w:szCs w:val="21"/>
        </w:rPr>
        <w:t>可忽略不计。试求：（1）当</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r>
          <w:rPr>
            <w:rFonts w:ascii="Cambria Math" w:hAnsi="Cambria Math" w:hint="eastAsia"/>
            <w:sz w:val="22"/>
            <w:szCs w:val="21"/>
          </w:rPr>
          <m:t>=</m:t>
        </m:r>
        <m:r>
          <w:rPr>
            <w:rFonts w:ascii="Cambria Math" w:hAnsi="Cambria Math"/>
            <w:sz w:val="22"/>
            <w:szCs w:val="21"/>
          </w:rPr>
          <m:t>1V</m:t>
        </m:r>
      </m:oMath>
      <w:r w:rsidRPr="001F3D99">
        <w:rPr>
          <w:rFonts w:asciiTheme="minorEastAsia" w:hAnsiTheme="minorEastAsia" w:hint="eastAsia"/>
          <w:sz w:val="22"/>
          <w:szCs w:val="21"/>
        </w:rPr>
        <w:t>时，</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sidRPr="001F3D99">
        <w:rPr>
          <w:rFonts w:asciiTheme="minorEastAsia" w:hAnsiTheme="minorEastAsia" w:hint="eastAsia"/>
          <w:sz w:val="22"/>
          <w:szCs w:val="21"/>
        </w:rPr>
        <w:t>的值；（2）当</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r>
          <w:rPr>
            <w:rFonts w:ascii="Cambria Math" w:hAnsi="Cambria Math" w:hint="eastAsia"/>
            <w:sz w:val="22"/>
            <w:szCs w:val="21"/>
          </w:rPr>
          <m:t>=</m:t>
        </m:r>
        <m:r>
          <w:rPr>
            <w:rFonts w:ascii="Cambria Math" w:hAnsi="Cambria Math"/>
            <w:sz w:val="22"/>
            <w:szCs w:val="21"/>
          </w:rPr>
          <m:t>3V</m:t>
        </m:r>
      </m:oMath>
      <w:r w:rsidRPr="001F3D99">
        <w:rPr>
          <w:rFonts w:asciiTheme="minorEastAsia" w:hAnsiTheme="minorEastAsia" w:hint="eastAsia"/>
          <w:sz w:val="22"/>
          <w:szCs w:val="21"/>
        </w:rPr>
        <w:t>时，</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sidRPr="001F3D99">
        <w:rPr>
          <w:rFonts w:asciiTheme="minorEastAsia" w:hAnsiTheme="minorEastAsia" w:hint="eastAsia"/>
          <w:sz w:val="22"/>
          <w:szCs w:val="21"/>
        </w:rPr>
        <w:t>的值；</w:t>
      </w:r>
      <w:r w:rsidRPr="001F3D99">
        <w:rPr>
          <w:rFonts w:asciiTheme="minorEastAsia" w:hAnsiTheme="minorEastAsia" w:hint="eastAsia"/>
          <w:sz w:val="22"/>
          <w:szCs w:val="21"/>
        </w:rPr>
        <w:lastRenderedPageBreak/>
        <w:t>（3）</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r>
          <w:rPr>
            <w:rFonts w:ascii="Cambria Math" w:hAnsi="Cambria Math" w:hint="eastAsia"/>
            <w:sz w:val="22"/>
            <w:szCs w:val="21"/>
          </w:rPr>
          <m:t>=</m:t>
        </m:r>
        <m:r>
          <w:rPr>
            <w:rFonts w:ascii="Cambria Math" w:hAnsi="Cambria Math"/>
            <w:sz w:val="22"/>
            <w:szCs w:val="21"/>
          </w:rPr>
          <m:t>5sinωt(V)</m:t>
        </m:r>
      </m:oMath>
      <w:r w:rsidRPr="001F3D99">
        <w:rPr>
          <w:rFonts w:asciiTheme="minorEastAsia" w:hAnsiTheme="minorEastAsia" w:hint="eastAsia"/>
          <w:sz w:val="22"/>
          <w:szCs w:val="21"/>
        </w:rPr>
        <w:t>时，试画出</w:t>
      </w:r>
      <m:oMath>
        <m:sSub>
          <m:sSubPr>
            <m:ctrlPr>
              <w:rPr>
                <w:rFonts w:ascii="Cambria Math" w:hAnsi="Cambria Math"/>
                <w:sz w:val="22"/>
                <w:szCs w:val="21"/>
              </w:rPr>
            </m:ctrlPr>
          </m:sSubPr>
          <m:e>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r>
              <w:rPr>
                <w:rFonts w:ascii="Cambria Math" w:hAnsi="Cambria Math" w:hint="eastAsia"/>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o2</m:t>
                </m:r>
              </m:sub>
            </m:sSub>
            <m:r>
              <w:rPr>
                <w:rFonts w:ascii="Cambria Math" w:hAnsi="Cambria Math" w:hint="eastAsia"/>
                <w:sz w:val="22"/>
                <w:szCs w:val="21"/>
              </w:rPr>
              <m:t>、</m:t>
            </m:r>
            <m:r>
              <w:rPr>
                <w:rFonts w:ascii="Cambria Math" w:hAnsi="Cambria Math"/>
                <w:sz w:val="22"/>
                <w:szCs w:val="21"/>
              </w:rPr>
              <m:t>v</m:t>
            </m:r>
          </m:e>
          <m:sub>
            <m:r>
              <w:rPr>
                <w:rFonts w:ascii="Cambria Math" w:hAnsi="Cambria Math"/>
                <w:sz w:val="22"/>
                <w:szCs w:val="21"/>
              </w:rPr>
              <m:t>o</m:t>
            </m:r>
          </m:sub>
        </m:sSub>
      </m:oMath>
      <w:r w:rsidRPr="001F3D99">
        <w:rPr>
          <w:rFonts w:asciiTheme="minorEastAsia" w:hAnsiTheme="minorEastAsia" w:hint="eastAsia"/>
          <w:sz w:val="22"/>
          <w:szCs w:val="21"/>
        </w:rPr>
        <w:t>的波形。</w:t>
      </w:r>
    </w:p>
    <w:p w:rsidR="001F3D99" w:rsidRPr="001F3D99" w:rsidRDefault="001F3D99" w:rsidP="001920C0">
      <w:pPr>
        <w:spacing w:line="360" w:lineRule="auto"/>
        <w:rPr>
          <w:rFonts w:asciiTheme="minorEastAsia" w:hAnsiTheme="minorEastAsia"/>
          <w:sz w:val="22"/>
          <w:szCs w:val="21"/>
        </w:rPr>
      </w:pPr>
      <w:r w:rsidRPr="001F3D99">
        <w:rPr>
          <w:rFonts w:asciiTheme="minorEastAsia" w:hAnsiTheme="minorEastAsia"/>
          <w:noProof/>
          <w:sz w:val="22"/>
          <w:szCs w:val="21"/>
        </w:rPr>
        <w:drawing>
          <wp:inline distT="0" distB="0" distL="0" distR="0" wp14:anchorId="235E68BB" wp14:editId="77E483F4">
            <wp:extent cx="4235657" cy="18859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3.png"/>
                    <pic:cNvPicPr/>
                  </pic:nvPicPr>
                  <pic:blipFill>
                    <a:blip r:embed="rId38">
                      <a:extLst>
                        <a:ext uri="{28A0092B-C50C-407E-A947-70E740481C1C}">
                          <a14:useLocalDpi xmlns:a14="http://schemas.microsoft.com/office/drawing/2010/main" val="0"/>
                        </a:ext>
                      </a:extLst>
                    </a:blip>
                    <a:stretch>
                      <a:fillRect/>
                    </a:stretch>
                  </pic:blipFill>
                  <pic:spPr>
                    <a:xfrm>
                      <a:off x="0" y="0"/>
                      <a:ext cx="4237710" cy="1886864"/>
                    </a:xfrm>
                    <a:prstGeom prst="rect">
                      <a:avLst/>
                    </a:prstGeom>
                  </pic:spPr>
                </pic:pic>
              </a:graphicData>
            </a:graphic>
          </wp:inline>
        </w:drawing>
      </w:r>
    </w:p>
    <w:p w:rsidR="00146B88" w:rsidRPr="001F3D99" w:rsidRDefault="00146B88" w:rsidP="001920C0">
      <w:pPr>
        <w:spacing w:line="360" w:lineRule="auto"/>
        <w:rPr>
          <w:rFonts w:asciiTheme="minorEastAsia" w:hAnsiTheme="minorEastAsia"/>
          <w:sz w:val="22"/>
          <w:szCs w:val="21"/>
        </w:rPr>
      </w:pPr>
      <w:r w:rsidRPr="001F3D99">
        <w:rPr>
          <w:rFonts w:asciiTheme="minorEastAsia" w:hAnsiTheme="minorEastAsia" w:hint="eastAsia"/>
          <w:sz w:val="22"/>
          <w:szCs w:val="21"/>
        </w:rPr>
        <w:t>【例</w:t>
      </w:r>
      <w:r w:rsidR="0057046B" w:rsidRPr="001F3D99">
        <w:rPr>
          <w:rFonts w:asciiTheme="minorEastAsia" w:hAnsiTheme="minorEastAsia" w:hint="eastAsia"/>
          <w:sz w:val="22"/>
          <w:szCs w:val="21"/>
        </w:rPr>
        <w:t>7-</w:t>
      </w:r>
      <w:r w:rsidR="0057046B" w:rsidRPr="001F3D99">
        <w:rPr>
          <w:rFonts w:asciiTheme="minorEastAsia" w:hAnsiTheme="minorEastAsia"/>
          <w:sz w:val="22"/>
          <w:szCs w:val="21"/>
        </w:rPr>
        <w:t>14</w:t>
      </w:r>
      <w:r w:rsidRPr="001F3D99">
        <w:rPr>
          <w:rFonts w:asciiTheme="minorEastAsia" w:hAnsiTheme="minorEastAsia" w:hint="eastAsia"/>
          <w:sz w:val="22"/>
          <w:szCs w:val="21"/>
        </w:rPr>
        <w:t>】（1</w:t>
      </w:r>
      <w:r w:rsidRPr="001F3D99">
        <w:rPr>
          <w:rFonts w:asciiTheme="minorEastAsia" w:hAnsiTheme="minorEastAsia"/>
          <w:sz w:val="22"/>
          <w:szCs w:val="21"/>
        </w:rPr>
        <w:t>0.8.3</w:t>
      </w:r>
      <w:r w:rsidRPr="001F3D99">
        <w:rPr>
          <w:rFonts w:asciiTheme="minorEastAsia" w:hAnsiTheme="minorEastAsia" w:hint="eastAsia"/>
          <w:sz w:val="22"/>
          <w:szCs w:val="21"/>
        </w:rPr>
        <w:t>）</w:t>
      </w:r>
      <w:r w:rsidR="00F301C9" w:rsidRPr="001F3D99">
        <w:rPr>
          <w:rFonts w:asciiTheme="minorEastAsia" w:hAnsiTheme="minorEastAsia" w:hint="eastAsia"/>
          <w:sz w:val="22"/>
          <w:szCs w:val="21"/>
        </w:rPr>
        <w:t>一电压比较器如图，（1）若稳压管</w:t>
      </w:r>
      <m:oMath>
        <m:sSub>
          <m:sSubPr>
            <m:ctrlPr>
              <w:rPr>
                <w:rFonts w:ascii="Cambria Math" w:hAnsi="Cambria Math"/>
                <w:sz w:val="22"/>
                <w:szCs w:val="21"/>
              </w:rPr>
            </m:ctrlPr>
          </m:sSubPr>
          <m:e>
            <m:r>
              <w:rPr>
                <w:rFonts w:ascii="Cambria Math" w:hAnsi="Cambria Math"/>
                <w:sz w:val="22"/>
                <w:szCs w:val="21"/>
              </w:rPr>
              <m:t>D</m:t>
            </m:r>
          </m:e>
          <m:sub>
            <m:r>
              <w:rPr>
                <w:rFonts w:ascii="Cambria Math" w:hAnsi="Cambria Math"/>
                <w:sz w:val="22"/>
                <w:szCs w:val="21"/>
              </w:rPr>
              <m:t>Z</m:t>
            </m:r>
          </m:sub>
        </m:sSub>
      </m:oMath>
      <w:r w:rsidR="00F301C9" w:rsidRPr="001F3D99">
        <w:rPr>
          <w:rFonts w:asciiTheme="minorEastAsia" w:hAnsiTheme="minorEastAsia" w:hint="eastAsia"/>
          <w:sz w:val="22"/>
          <w:szCs w:val="21"/>
        </w:rPr>
        <w:t>的双向限幅值为</w:t>
      </w:r>
      <m:oMath>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Z</m:t>
            </m:r>
          </m:sub>
        </m:sSub>
        <m:r>
          <w:rPr>
            <w:rFonts w:ascii="Cambria Math" w:hAnsi="Cambria Math" w:hint="eastAsia"/>
            <w:sz w:val="22"/>
            <w:szCs w:val="21"/>
          </w:rPr>
          <m:t>=</m:t>
        </m:r>
        <m:r>
          <w:rPr>
            <w:rFonts w:ascii="Cambria Math" w:hAnsi="Cambria Math"/>
            <w:sz w:val="22"/>
            <w:szCs w:val="21"/>
          </w:rPr>
          <m:t>±6V</m:t>
        </m:r>
      </m:oMath>
      <w:r w:rsidR="00F301C9" w:rsidRPr="001F3D99">
        <w:rPr>
          <w:rFonts w:asciiTheme="minorEastAsia" w:hAnsiTheme="minorEastAsia" w:hint="eastAsia"/>
          <w:sz w:val="22"/>
          <w:szCs w:val="21"/>
        </w:rPr>
        <w:t>，试画出比较器的传输特性；（2）若在同相输入端接一参考电压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REF</m:t>
            </m:r>
          </m:sub>
        </m:sSub>
        <m:r>
          <m:rPr>
            <m:sty m:val="p"/>
          </m:rPr>
          <w:rPr>
            <w:rFonts w:ascii="Cambria Math" w:hAnsi="Cambria Math" w:hint="eastAsia"/>
            <w:sz w:val="22"/>
            <w:szCs w:val="21"/>
          </w:rPr>
          <m:t>=</m:t>
        </m:r>
        <m:r>
          <m:rPr>
            <m:sty m:val="p"/>
          </m:rPr>
          <w:rPr>
            <w:rFonts w:ascii="微软雅黑" w:eastAsia="微软雅黑" w:hAnsi="微软雅黑" w:cs="微软雅黑" w:hint="eastAsia"/>
            <w:sz w:val="22"/>
            <w:szCs w:val="21"/>
          </w:rPr>
          <m:t>-</m:t>
        </m:r>
        <m:r>
          <m:rPr>
            <m:sty m:val="p"/>
          </m:rPr>
          <w:rPr>
            <w:rFonts w:ascii="Cambria Math" w:hAnsi="Cambria Math"/>
            <w:sz w:val="22"/>
            <w:szCs w:val="21"/>
          </w:rPr>
          <m:t>5V</m:t>
        </m:r>
      </m:oMath>
      <w:r w:rsidR="00F301C9" w:rsidRPr="001F3D99">
        <w:rPr>
          <w:rFonts w:asciiTheme="minorEastAsia" w:hAnsiTheme="minorEastAsia" w:hint="eastAsia"/>
          <w:sz w:val="22"/>
          <w:szCs w:val="21"/>
        </w:rPr>
        <w:t>，试画出比较器的传输特性。</w:t>
      </w:r>
    </w:p>
    <w:p w:rsidR="001F3D99" w:rsidRPr="001F3D99" w:rsidRDefault="001F3D99" w:rsidP="001920C0">
      <w:pPr>
        <w:spacing w:line="360" w:lineRule="auto"/>
        <w:rPr>
          <w:rFonts w:asciiTheme="minorEastAsia" w:hAnsiTheme="minorEastAsia"/>
          <w:sz w:val="22"/>
          <w:szCs w:val="21"/>
        </w:rPr>
      </w:pPr>
      <w:r w:rsidRPr="001F3D99">
        <w:rPr>
          <w:rFonts w:asciiTheme="minorEastAsia" w:hAnsiTheme="minorEastAsia"/>
          <w:noProof/>
          <w:sz w:val="22"/>
          <w:szCs w:val="21"/>
        </w:rPr>
        <w:drawing>
          <wp:inline distT="0" distB="0" distL="0" distR="0" wp14:anchorId="14A7266C" wp14:editId="6B79BD98">
            <wp:extent cx="3081812" cy="1762125"/>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4.png"/>
                    <pic:cNvPicPr/>
                  </pic:nvPicPr>
                  <pic:blipFill>
                    <a:blip r:embed="rId39">
                      <a:extLst>
                        <a:ext uri="{28A0092B-C50C-407E-A947-70E740481C1C}">
                          <a14:useLocalDpi xmlns:a14="http://schemas.microsoft.com/office/drawing/2010/main" val="0"/>
                        </a:ext>
                      </a:extLst>
                    </a:blip>
                    <a:stretch>
                      <a:fillRect/>
                    </a:stretch>
                  </pic:blipFill>
                  <pic:spPr>
                    <a:xfrm>
                      <a:off x="0" y="0"/>
                      <a:ext cx="3081812" cy="1762125"/>
                    </a:xfrm>
                    <a:prstGeom prst="rect">
                      <a:avLst/>
                    </a:prstGeom>
                  </pic:spPr>
                </pic:pic>
              </a:graphicData>
            </a:graphic>
          </wp:inline>
        </w:drawing>
      </w:r>
    </w:p>
    <w:p w:rsidR="00183B97" w:rsidRPr="001F3D99" w:rsidRDefault="00183B97" w:rsidP="00183B97">
      <w:pPr>
        <w:pStyle w:val="aa"/>
        <w:numPr>
          <w:ilvl w:val="0"/>
          <w:numId w:val="33"/>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迟滞比较器</w:t>
      </w:r>
    </w:p>
    <w:p w:rsidR="00DA07A7" w:rsidRPr="001F3D99" w:rsidRDefault="00DA07A7" w:rsidP="00DA07A7">
      <w:pPr>
        <w:pStyle w:val="aa"/>
        <w:spacing w:line="360" w:lineRule="auto"/>
        <w:ind w:left="420" w:firstLineChars="0" w:firstLine="0"/>
        <w:jc w:val="center"/>
        <w:rPr>
          <w:rFonts w:asciiTheme="minorEastAsia" w:hAnsiTheme="minorEastAsia"/>
          <w:b/>
          <w:sz w:val="22"/>
          <w:szCs w:val="21"/>
        </w:rPr>
      </w:pPr>
      <w:r w:rsidRPr="001F3D99">
        <w:rPr>
          <w:rFonts w:asciiTheme="minorEastAsia" w:hAnsiTheme="minorEastAsia" w:hint="eastAsia"/>
          <w:b/>
          <w:noProof/>
          <w:sz w:val="22"/>
          <w:szCs w:val="21"/>
        </w:rPr>
        <w:drawing>
          <wp:inline distT="0" distB="0" distL="0" distR="0" wp14:anchorId="386B718C" wp14:editId="0CEFCEF8">
            <wp:extent cx="3397885" cy="159217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迟滞比较器.png"/>
                    <pic:cNvPicPr/>
                  </pic:nvPicPr>
                  <pic:blipFill>
                    <a:blip r:embed="rId40">
                      <a:extLst>
                        <a:ext uri="{28A0092B-C50C-407E-A947-70E740481C1C}">
                          <a14:useLocalDpi xmlns:a14="http://schemas.microsoft.com/office/drawing/2010/main" val="0"/>
                        </a:ext>
                      </a:extLst>
                    </a:blip>
                    <a:stretch>
                      <a:fillRect/>
                    </a:stretch>
                  </pic:blipFill>
                  <pic:spPr>
                    <a:xfrm>
                      <a:off x="0" y="0"/>
                      <a:ext cx="3430879" cy="1607631"/>
                    </a:xfrm>
                    <a:prstGeom prst="rect">
                      <a:avLst/>
                    </a:prstGeom>
                  </pic:spPr>
                </pic:pic>
              </a:graphicData>
            </a:graphic>
          </wp:inline>
        </w:drawing>
      </w:r>
    </w:p>
    <w:p w:rsidR="00653A1B" w:rsidRPr="001F3D99" w:rsidRDefault="00653A1B" w:rsidP="00653A1B">
      <w:pPr>
        <w:spacing w:line="360" w:lineRule="auto"/>
        <w:rPr>
          <w:rFonts w:asciiTheme="minorEastAsia" w:hAnsiTheme="minorEastAsia"/>
          <w:sz w:val="22"/>
          <w:szCs w:val="21"/>
        </w:rPr>
      </w:pPr>
      <w:r w:rsidRPr="001F3D99">
        <w:rPr>
          <w:rFonts w:asciiTheme="minorEastAsia" w:hAnsiTheme="minorEastAsia" w:hint="eastAsia"/>
          <w:sz w:val="22"/>
          <w:szCs w:val="21"/>
        </w:rPr>
        <w:t>在反相输入单门限电压比较器的基础上引入了正反馈网络，就组成了反相输入迟滞比较器（又叫作施密特触发器）。同理，若</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r>
          <m:rPr>
            <m:sty m:val="p"/>
          </m:rPr>
          <w:rPr>
            <w:rFonts w:ascii="Cambria Math" w:hAnsi="Cambria Math" w:hint="eastAsia"/>
            <w:sz w:val="22"/>
            <w:szCs w:val="21"/>
          </w:rPr>
          <m:t>与</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REF</m:t>
            </m:r>
          </m:sub>
        </m:sSub>
      </m:oMath>
      <w:r w:rsidRPr="001F3D99">
        <w:rPr>
          <w:rFonts w:asciiTheme="minorEastAsia" w:hAnsiTheme="minorEastAsia" w:hint="eastAsia"/>
          <w:sz w:val="22"/>
          <w:szCs w:val="21"/>
        </w:rPr>
        <w:t>互换，也可组成同相输入迟滞比较器。</w:t>
      </w:r>
    </w:p>
    <w:p w:rsidR="00C1276D" w:rsidRPr="001F3D99" w:rsidRDefault="00C1276D" w:rsidP="00653A1B">
      <w:pPr>
        <w:spacing w:line="360" w:lineRule="auto"/>
        <w:rPr>
          <w:rFonts w:asciiTheme="minorEastAsia" w:hAnsiTheme="minorEastAsia"/>
          <w:noProof/>
          <w:sz w:val="22"/>
          <w:szCs w:val="21"/>
        </w:rPr>
      </w:pPr>
      <w:r w:rsidRPr="001F3D99">
        <w:rPr>
          <w:rFonts w:asciiTheme="minorEastAsia" w:hAnsiTheme="minorEastAsia" w:hint="eastAsia"/>
          <w:sz w:val="22"/>
          <w:szCs w:val="21"/>
        </w:rPr>
        <w:t>传输特性：</w:t>
      </w:r>
    </w:p>
    <w:p w:rsidR="00D51803" w:rsidRPr="001F3D99" w:rsidRDefault="00D51803" w:rsidP="006B7610">
      <w:pPr>
        <w:spacing w:line="360" w:lineRule="auto"/>
        <w:jc w:val="center"/>
        <w:rPr>
          <w:rFonts w:asciiTheme="minorEastAsia" w:hAnsiTheme="minorEastAsia"/>
          <w:noProof/>
          <w:sz w:val="22"/>
          <w:szCs w:val="21"/>
        </w:rPr>
      </w:pPr>
    </w:p>
    <w:p w:rsidR="006B7610" w:rsidRPr="001F3D99" w:rsidRDefault="00C1276D" w:rsidP="006B7610">
      <w:pPr>
        <w:spacing w:line="360" w:lineRule="auto"/>
        <w:jc w:val="center"/>
        <w:rPr>
          <w:rFonts w:asciiTheme="minorEastAsia" w:hAnsiTheme="minorEastAsia"/>
          <w:sz w:val="22"/>
          <w:szCs w:val="21"/>
        </w:rPr>
      </w:pPr>
      <w:r w:rsidRPr="001F3D99">
        <w:rPr>
          <w:rFonts w:asciiTheme="minorEastAsia" w:hAnsiTheme="minorEastAsia" w:hint="eastAsia"/>
          <w:noProof/>
          <w:sz w:val="22"/>
          <w:szCs w:val="21"/>
        </w:rPr>
        <w:lastRenderedPageBreak/>
        <w:drawing>
          <wp:inline distT="0" distB="0" distL="0" distR="0" wp14:anchorId="66E3C207" wp14:editId="4A9780C0">
            <wp:extent cx="3046941" cy="20948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迟滞比较器传输特性.png"/>
                    <pic:cNvPicPr/>
                  </pic:nvPicPr>
                  <pic:blipFill rotWithShape="1">
                    <a:blip r:embed="rId41">
                      <a:extLst>
                        <a:ext uri="{28A0092B-C50C-407E-A947-70E740481C1C}">
                          <a14:useLocalDpi xmlns:a14="http://schemas.microsoft.com/office/drawing/2010/main" val="0"/>
                        </a:ext>
                      </a:extLst>
                    </a:blip>
                    <a:srcRect l="12810"/>
                    <a:stretch/>
                  </pic:blipFill>
                  <pic:spPr bwMode="auto">
                    <a:xfrm>
                      <a:off x="0" y="0"/>
                      <a:ext cx="3047484" cy="2095238"/>
                    </a:xfrm>
                    <a:prstGeom prst="rect">
                      <a:avLst/>
                    </a:prstGeom>
                    <a:ln>
                      <a:noFill/>
                    </a:ln>
                    <a:extLst>
                      <a:ext uri="{53640926-AAD7-44D8-BBD7-CCE9431645EC}">
                        <a14:shadowObscured xmlns:a14="http://schemas.microsoft.com/office/drawing/2010/main"/>
                      </a:ext>
                    </a:extLst>
                  </pic:spPr>
                </pic:pic>
              </a:graphicData>
            </a:graphic>
          </wp:inline>
        </w:drawing>
      </w:r>
    </w:p>
    <w:p w:rsidR="006B7610" w:rsidRPr="001F3D99" w:rsidRDefault="006B7610" w:rsidP="006B7610">
      <w:pPr>
        <w:spacing w:line="360" w:lineRule="auto"/>
        <w:jc w:val="center"/>
        <w:rPr>
          <w:rFonts w:asciiTheme="minorEastAsia" w:hAnsiTheme="minorEastAsia"/>
          <w:sz w:val="22"/>
          <w:szCs w:val="21"/>
        </w:rPr>
      </w:pPr>
      <w:r w:rsidRPr="001F3D99">
        <w:rPr>
          <w:rFonts w:asciiTheme="minorEastAsia" w:hAnsiTheme="minorEastAsia"/>
          <w:noProof/>
          <w:sz w:val="22"/>
          <w:szCs w:val="21"/>
        </w:rPr>
        <w:drawing>
          <wp:inline distT="0" distB="0" distL="0" distR="0" wp14:anchorId="31332968" wp14:editId="12C84497">
            <wp:extent cx="2085975" cy="241270"/>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0954" cy="264978"/>
                    </a:xfrm>
                    <a:prstGeom prst="rect">
                      <a:avLst/>
                    </a:prstGeom>
                  </pic:spPr>
                </pic:pic>
              </a:graphicData>
            </a:graphic>
          </wp:inline>
        </w:drawing>
      </w:r>
      <w:r w:rsidRPr="001F3D99">
        <w:rPr>
          <w:rFonts w:asciiTheme="minorEastAsia" w:hAnsiTheme="minorEastAsia" w:hint="eastAsia"/>
          <w:sz w:val="22"/>
          <w:szCs w:val="21"/>
        </w:rPr>
        <w:t>，</w:t>
      </w:r>
      <w:r w:rsidRPr="001F3D99">
        <w:rPr>
          <w:rFonts w:asciiTheme="minorEastAsia" w:hAnsiTheme="minorEastAsia"/>
          <w:noProof/>
          <w:sz w:val="22"/>
          <w:szCs w:val="21"/>
        </w:rPr>
        <w:drawing>
          <wp:inline distT="0" distB="0" distL="0" distR="0" wp14:anchorId="27FC051C" wp14:editId="0A5CDC1E">
            <wp:extent cx="2124075" cy="24391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5560" cy="275087"/>
                    </a:xfrm>
                    <a:prstGeom prst="rect">
                      <a:avLst/>
                    </a:prstGeom>
                  </pic:spPr>
                </pic:pic>
              </a:graphicData>
            </a:graphic>
          </wp:inline>
        </w:drawing>
      </w:r>
    </w:p>
    <w:p w:rsidR="00C1276D" w:rsidRPr="001F3D99" w:rsidRDefault="00C1276D" w:rsidP="00C1276D">
      <w:pPr>
        <w:spacing w:line="360" w:lineRule="auto"/>
        <w:rPr>
          <w:rFonts w:asciiTheme="minorEastAsia" w:hAnsiTheme="minorEastAsia"/>
          <w:sz w:val="22"/>
          <w:szCs w:val="21"/>
        </w:rPr>
      </w:pPr>
      <w:r w:rsidRPr="001F3D99">
        <w:rPr>
          <w:rFonts w:asciiTheme="minorEastAsia" w:hAnsiTheme="minorEastAsia" w:hint="eastAsia"/>
          <w:sz w:val="22"/>
          <w:szCs w:val="21"/>
        </w:rPr>
        <w:t>门限电压的估算：</w:t>
      </w:r>
    </w:p>
    <w:p w:rsidR="00C1276D" w:rsidRPr="001F3D99" w:rsidRDefault="00C1276D" w:rsidP="00C1276D">
      <w:pPr>
        <w:spacing w:line="360" w:lineRule="auto"/>
        <w:jc w:val="center"/>
        <w:rPr>
          <w:rFonts w:asciiTheme="minorEastAsia" w:hAnsiTheme="minorEastAsia"/>
          <w:sz w:val="22"/>
          <w:szCs w:val="21"/>
        </w:rPr>
      </w:pPr>
      <w:r w:rsidRPr="001F3D99">
        <w:rPr>
          <w:rFonts w:asciiTheme="minorEastAsia" w:hAnsiTheme="minorEastAsia"/>
          <w:noProof/>
          <w:sz w:val="22"/>
          <w:szCs w:val="21"/>
        </w:rPr>
        <w:drawing>
          <wp:inline distT="0" distB="0" distL="0" distR="0" wp14:anchorId="27750F51" wp14:editId="50D9548A">
            <wp:extent cx="1828800" cy="110397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0413" cy="1141164"/>
                    </a:xfrm>
                    <a:prstGeom prst="rect">
                      <a:avLst/>
                    </a:prstGeom>
                  </pic:spPr>
                </pic:pic>
              </a:graphicData>
            </a:graphic>
          </wp:inline>
        </w:drawing>
      </w:r>
    </w:p>
    <w:p w:rsidR="00784A00" w:rsidRPr="001F3D99" w:rsidRDefault="00784A00" w:rsidP="00784A00">
      <w:pPr>
        <w:spacing w:line="360" w:lineRule="auto"/>
        <w:rPr>
          <w:rFonts w:asciiTheme="minorEastAsia" w:hAnsiTheme="minorEastAsia"/>
          <w:sz w:val="22"/>
          <w:szCs w:val="21"/>
        </w:rPr>
      </w:pPr>
      <w:r w:rsidRPr="001F3D99">
        <w:rPr>
          <w:rFonts w:asciiTheme="minorEastAsia" w:hAnsiTheme="minorEastAsia" w:hint="eastAsia"/>
          <w:sz w:val="22"/>
          <w:szCs w:val="21"/>
        </w:rPr>
        <w:t>门限宽度或</w:t>
      </w:r>
      <w:r w:rsidR="00146B88" w:rsidRPr="001F3D99">
        <w:rPr>
          <w:rFonts w:asciiTheme="minorEastAsia" w:hAnsiTheme="minorEastAsia" w:hint="eastAsia"/>
          <w:sz w:val="22"/>
          <w:szCs w:val="21"/>
        </w:rPr>
        <w:t>回差电压：</w:t>
      </w:r>
    </w:p>
    <w:p w:rsidR="00784A00" w:rsidRPr="001F3D99" w:rsidRDefault="00784A00" w:rsidP="00C1276D">
      <w:pPr>
        <w:spacing w:line="360" w:lineRule="auto"/>
        <w:jc w:val="center"/>
        <w:rPr>
          <w:rFonts w:asciiTheme="minorEastAsia" w:hAnsiTheme="minorEastAsia"/>
          <w:sz w:val="22"/>
          <w:szCs w:val="21"/>
        </w:rPr>
      </w:pPr>
      <w:r w:rsidRPr="001F3D99">
        <w:rPr>
          <w:rFonts w:asciiTheme="minorEastAsia" w:hAnsiTheme="minorEastAsia"/>
          <w:noProof/>
          <w:sz w:val="22"/>
          <w:szCs w:val="21"/>
        </w:rPr>
        <w:drawing>
          <wp:inline distT="0" distB="0" distL="0" distR="0" wp14:anchorId="3C8D223A" wp14:editId="0D66DAB9">
            <wp:extent cx="2581275" cy="5418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7495" cy="568390"/>
                    </a:xfrm>
                    <a:prstGeom prst="rect">
                      <a:avLst/>
                    </a:prstGeom>
                  </pic:spPr>
                </pic:pic>
              </a:graphicData>
            </a:graphic>
          </wp:inline>
        </w:drawing>
      </w:r>
    </w:p>
    <w:p w:rsidR="00183B97" w:rsidRPr="001F3D99" w:rsidRDefault="0057046B" w:rsidP="007A19DD">
      <w:pPr>
        <w:spacing w:line="360" w:lineRule="auto"/>
        <w:rPr>
          <w:rFonts w:asciiTheme="minorEastAsia" w:hAnsiTheme="minorEastAsia"/>
          <w:sz w:val="22"/>
          <w:szCs w:val="21"/>
        </w:rPr>
      </w:pPr>
      <w:r w:rsidRPr="001F3D99">
        <w:rPr>
          <w:rFonts w:asciiTheme="minorEastAsia" w:hAnsiTheme="minorEastAsia" w:hint="eastAsia"/>
          <w:sz w:val="22"/>
          <w:szCs w:val="21"/>
        </w:rPr>
        <w:t>【例7-</w:t>
      </w:r>
      <w:r w:rsidRPr="001F3D99">
        <w:rPr>
          <w:rFonts w:asciiTheme="minorEastAsia" w:hAnsiTheme="minorEastAsia"/>
          <w:sz w:val="22"/>
          <w:szCs w:val="21"/>
        </w:rPr>
        <w:t>15</w:t>
      </w:r>
      <w:r w:rsidRPr="001F3D99">
        <w:rPr>
          <w:rFonts w:asciiTheme="minorEastAsia" w:hAnsiTheme="minorEastAsia" w:hint="eastAsia"/>
          <w:sz w:val="22"/>
          <w:szCs w:val="21"/>
        </w:rPr>
        <w:t>】（1</w:t>
      </w:r>
      <w:r w:rsidRPr="001F3D99">
        <w:rPr>
          <w:rFonts w:asciiTheme="minorEastAsia" w:hAnsiTheme="minorEastAsia"/>
          <w:sz w:val="22"/>
          <w:szCs w:val="21"/>
        </w:rPr>
        <w:t>0.8.5</w:t>
      </w:r>
      <w:r w:rsidRPr="001F3D99">
        <w:rPr>
          <w:rFonts w:asciiTheme="minorEastAsia" w:hAnsiTheme="minorEastAsia" w:hint="eastAsia"/>
          <w:sz w:val="22"/>
          <w:szCs w:val="21"/>
        </w:rPr>
        <w:t>）设运放为理想器件，试求图示电压比较器的门限电压，并画出它的传输特性（图中</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Z</m:t>
            </m:r>
          </m:sub>
        </m:sSub>
        <m:r>
          <m:rPr>
            <m:sty m:val="p"/>
          </m:rPr>
          <w:rPr>
            <w:rFonts w:ascii="Cambria Math" w:hAnsi="Cambria Math" w:hint="eastAsia"/>
            <w:sz w:val="22"/>
            <w:szCs w:val="21"/>
          </w:rPr>
          <m:t>=</m:t>
        </m:r>
        <m:r>
          <m:rPr>
            <m:sty m:val="p"/>
          </m:rPr>
          <w:rPr>
            <w:rFonts w:ascii="Cambria Math" w:hAnsi="Cambria Math"/>
            <w:sz w:val="22"/>
            <w:szCs w:val="21"/>
          </w:rPr>
          <m:t>9V</m:t>
        </m:r>
      </m:oMath>
      <w:r w:rsidRPr="001F3D99">
        <w:rPr>
          <w:rFonts w:asciiTheme="minorEastAsia" w:hAnsiTheme="minorEastAsia" w:hint="eastAsia"/>
          <w:sz w:val="22"/>
          <w:szCs w:val="21"/>
        </w:rPr>
        <w:t>）</w:t>
      </w:r>
    </w:p>
    <w:p w:rsidR="001F3D99" w:rsidRPr="001F3D99" w:rsidRDefault="001F3D99" w:rsidP="007A19DD">
      <w:pPr>
        <w:spacing w:line="360" w:lineRule="auto"/>
        <w:rPr>
          <w:rFonts w:asciiTheme="minorEastAsia" w:hAnsiTheme="minorEastAsia"/>
          <w:sz w:val="22"/>
          <w:szCs w:val="21"/>
        </w:rPr>
      </w:pPr>
      <w:r w:rsidRPr="001F3D99">
        <w:rPr>
          <w:rFonts w:asciiTheme="minorEastAsia" w:hAnsiTheme="minorEastAsia"/>
          <w:noProof/>
          <w:sz w:val="22"/>
          <w:szCs w:val="21"/>
        </w:rPr>
        <w:drawing>
          <wp:inline distT="0" distB="0" distL="0" distR="0" wp14:anchorId="3DE1A1E8" wp14:editId="140D0BB0">
            <wp:extent cx="3905250" cy="14382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5.png"/>
                    <pic:cNvPicPr/>
                  </pic:nvPicPr>
                  <pic:blipFill>
                    <a:blip r:embed="rId46">
                      <a:extLst>
                        <a:ext uri="{28A0092B-C50C-407E-A947-70E740481C1C}">
                          <a14:useLocalDpi xmlns:a14="http://schemas.microsoft.com/office/drawing/2010/main" val="0"/>
                        </a:ext>
                      </a:extLst>
                    </a:blip>
                    <a:stretch>
                      <a:fillRect/>
                    </a:stretch>
                  </pic:blipFill>
                  <pic:spPr>
                    <a:xfrm>
                      <a:off x="0" y="0"/>
                      <a:ext cx="3905250" cy="1438275"/>
                    </a:xfrm>
                    <a:prstGeom prst="rect">
                      <a:avLst/>
                    </a:prstGeom>
                  </pic:spPr>
                </pic:pic>
              </a:graphicData>
            </a:graphic>
          </wp:inline>
        </w:drawing>
      </w:r>
    </w:p>
    <w:p w:rsidR="00EF2570" w:rsidRPr="001F3D99" w:rsidRDefault="00EF2570" w:rsidP="007A19DD">
      <w:pPr>
        <w:spacing w:line="360" w:lineRule="auto"/>
        <w:rPr>
          <w:rFonts w:asciiTheme="minorEastAsia" w:hAnsiTheme="minorEastAsia"/>
          <w:sz w:val="22"/>
          <w:szCs w:val="21"/>
        </w:rPr>
      </w:pPr>
    </w:p>
    <w:p w:rsidR="00EF2570" w:rsidRPr="001F3D99" w:rsidRDefault="00EF2570" w:rsidP="007A19DD">
      <w:pPr>
        <w:spacing w:line="360" w:lineRule="auto"/>
        <w:rPr>
          <w:rFonts w:asciiTheme="minorEastAsia" w:hAnsiTheme="minorEastAsia"/>
          <w:sz w:val="22"/>
          <w:szCs w:val="21"/>
        </w:rPr>
      </w:pPr>
    </w:p>
    <w:p w:rsidR="00EF2570" w:rsidRPr="001F3D99" w:rsidRDefault="00EF2570" w:rsidP="00EF2570">
      <w:pPr>
        <w:spacing w:line="360" w:lineRule="auto"/>
        <w:jc w:val="center"/>
        <w:rPr>
          <w:rFonts w:ascii="华文中宋" w:eastAsia="华文中宋" w:hAnsi="华文中宋"/>
          <w:b/>
          <w:sz w:val="32"/>
          <w:szCs w:val="44"/>
        </w:rPr>
      </w:pPr>
      <w:r w:rsidRPr="001F3D99">
        <w:rPr>
          <w:rFonts w:ascii="华文中宋" w:eastAsia="华文中宋" w:hAnsi="华文中宋" w:hint="eastAsia"/>
          <w:b/>
          <w:sz w:val="32"/>
          <w:szCs w:val="44"/>
        </w:rPr>
        <w:t>第三节：直流稳压电源</w:t>
      </w:r>
    </w:p>
    <w:p w:rsidR="00EF2570" w:rsidRPr="001F3D99" w:rsidRDefault="00EF2570" w:rsidP="00EF2570">
      <w:pPr>
        <w:spacing w:line="360" w:lineRule="auto"/>
        <w:jc w:val="left"/>
        <w:rPr>
          <w:b/>
          <w:sz w:val="22"/>
          <w:szCs w:val="21"/>
        </w:rPr>
      </w:pPr>
      <w:r w:rsidRPr="001F3D99">
        <w:rPr>
          <w:rFonts w:hint="eastAsia"/>
          <w:b/>
          <w:sz w:val="22"/>
          <w:szCs w:val="21"/>
        </w:rPr>
        <w:t>【主要内容】</w:t>
      </w:r>
    </w:p>
    <w:p w:rsidR="00EF2570" w:rsidRPr="001F3D99" w:rsidRDefault="00EF2570" w:rsidP="00EF2570">
      <w:pPr>
        <w:pStyle w:val="aa"/>
        <w:numPr>
          <w:ilvl w:val="0"/>
          <w:numId w:val="34"/>
        </w:numPr>
        <w:spacing w:line="276" w:lineRule="auto"/>
        <w:ind w:firstLineChars="0"/>
        <w:jc w:val="left"/>
        <w:rPr>
          <w:sz w:val="22"/>
          <w:szCs w:val="21"/>
        </w:rPr>
      </w:pPr>
      <w:r w:rsidRPr="001F3D99">
        <w:rPr>
          <w:rFonts w:hint="eastAsia"/>
          <w:sz w:val="23"/>
          <w:szCs w:val="23"/>
        </w:rPr>
        <w:t>掌握小功率电压源的系统构成</w:t>
      </w:r>
    </w:p>
    <w:p w:rsidR="00EF2570" w:rsidRPr="001F3D99" w:rsidRDefault="00EF2570" w:rsidP="00EF2570">
      <w:pPr>
        <w:pStyle w:val="aa"/>
        <w:numPr>
          <w:ilvl w:val="0"/>
          <w:numId w:val="34"/>
        </w:numPr>
        <w:spacing w:line="276" w:lineRule="auto"/>
        <w:ind w:firstLineChars="0"/>
        <w:jc w:val="left"/>
        <w:rPr>
          <w:sz w:val="22"/>
          <w:szCs w:val="21"/>
        </w:rPr>
      </w:pPr>
      <w:r w:rsidRPr="001F3D99">
        <w:rPr>
          <w:rFonts w:hAnsi="Calibri" w:hint="eastAsia"/>
          <w:sz w:val="23"/>
          <w:szCs w:val="23"/>
        </w:rPr>
        <w:t>理解整流滤波的工作原理</w:t>
      </w:r>
    </w:p>
    <w:p w:rsidR="00EF2570" w:rsidRPr="001F3D99" w:rsidRDefault="00EF2570" w:rsidP="00EF2570">
      <w:pPr>
        <w:pStyle w:val="aa"/>
        <w:numPr>
          <w:ilvl w:val="0"/>
          <w:numId w:val="34"/>
        </w:numPr>
        <w:spacing w:line="276" w:lineRule="auto"/>
        <w:ind w:firstLineChars="0"/>
        <w:jc w:val="left"/>
        <w:rPr>
          <w:sz w:val="22"/>
          <w:szCs w:val="21"/>
        </w:rPr>
      </w:pPr>
      <w:r w:rsidRPr="001F3D99">
        <w:rPr>
          <w:rFonts w:hint="eastAsia"/>
          <w:sz w:val="22"/>
          <w:szCs w:val="21"/>
        </w:rPr>
        <w:lastRenderedPageBreak/>
        <w:t>掌握</w:t>
      </w:r>
      <w:r w:rsidRPr="001F3D99">
        <w:rPr>
          <w:rFonts w:hAnsi="Calibri" w:hint="eastAsia"/>
          <w:sz w:val="23"/>
          <w:szCs w:val="23"/>
        </w:rPr>
        <w:t>线性串联反馈式稳压电路的工作原理</w:t>
      </w:r>
    </w:p>
    <w:p w:rsidR="00EF2570" w:rsidRPr="001F3D99" w:rsidRDefault="00EF2570" w:rsidP="007A19DD">
      <w:pPr>
        <w:spacing w:line="360" w:lineRule="auto"/>
        <w:rPr>
          <w:rFonts w:asciiTheme="minorEastAsia" w:hAnsiTheme="minorEastAsia"/>
          <w:sz w:val="22"/>
          <w:szCs w:val="21"/>
        </w:rPr>
      </w:pPr>
    </w:p>
    <w:p w:rsidR="00223F87" w:rsidRPr="001F3D99" w:rsidRDefault="00223F87" w:rsidP="00223F87">
      <w:pPr>
        <w:pStyle w:val="aa"/>
        <w:numPr>
          <w:ilvl w:val="0"/>
          <w:numId w:val="35"/>
        </w:numPr>
        <w:spacing w:line="360" w:lineRule="auto"/>
        <w:ind w:firstLineChars="0"/>
        <w:rPr>
          <w:rFonts w:ascii="华文中宋" w:eastAsia="华文中宋" w:hAnsi="华文中宋"/>
          <w:b/>
          <w:sz w:val="28"/>
          <w:szCs w:val="21"/>
        </w:rPr>
      </w:pPr>
      <w:r w:rsidRPr="001F3D99">
        <w:rPr>
          <w:rFonts w:ascii="华文中宋" w:eastAsia="华文中宋" w:hAnsi="华文中宋" w:hint="eastAsia"/>
          <w:b/>
          <w:sz w:val="28"/>
          <w:szCs w:val="21"/>
        </w:rPr>
        <w:t>直流电源</w:t>
      </w:r>
    </w:p>
    <w:p w:rsidR="00223F87" w:rsidRPr="001F3D99" w:rsidRDefault="00223F87" w:rsidP="00223F87">
      <w:pPr>
        <w:pStyle w:val="aa"/>
        <w:numPr>
          <w:ilvl w:val="0"/>
          <w:numId w:val="37"/>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用途</w:t>
      </w:r>
    </w:p>
    <w:p w:rsidR="00223F87" w:rsidRPr="001F3D99" w:rsidRDefault="00223F87" w:rsidP="00223F87">
      <w:pPr>
        <w:spacing w:line="360" w:lineRule="auto"/>
        <w:ind w:firstLine="420"/>
        <w:rPr>
          <w:rFonts w:asciiTheme="minorEastAsia" w:hAnsiTheme="minorEastAsia"/>
          <w:sz w:val="22"/>
          <w:szCs w:val="21"/>
        </w:rPr>
      </w:pPr>
      <w:r w:rsidRPr="001F3D99">
        <w:rPr>
          <w:rFonts w:asciiTheme="minorEastAsia" w:hAnsiTheme="minorEastAsia" w:hint="eastAsia"/>
          <w:sz w:val="22"/>
          <w:szCs w:val="21"/>
        </w:rPr>
        <w:t>电子设备中需要直流电源，它们可以采用干电池、蓄电池或其他直流能源供电。但是这些电源成本高、容量有限。在有交流电的地方，一般采用将交流电变为直流电的直流稳压电源。</w:t>
      </w:r>
    </w:p>
    <w:p w:rsidR="00223F87" w:rsidRPr="001F3D99" w:rsidRDefault="00223F87" w:rsidP="00223F87">
      <w:pPr>
        <w:pStyle w:val="aa"/>
        <w:numPr>
          <w:ilvl w:val="0"/>
          <w:numId w:val="37"/>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组成</w:t>
      </w:r>
    </w:p>
    <w:p w:rsidR="00223F87" w:rsidRPr="001F3D99" w:rsidRDefault="00650926" w:rsidP="00223F87">
      <w:pPr>
        <w:pStyle w:val="aa"/>
        <w:spacing w:line="360" w:lineRule="auto"/>
        <w:ind w:left="420" w:firstLineChars="0" w:firstLine="0"/>
        <w:rPr>
          <w:rFonts w:asciiTheme="minorEastAsia" w:hAnsiTheme="minorEastAsia"/>
          <w:b/>
          <w:sz w:val="22"/>
          <w:szCs w:val="21"/>
        </w:rPr>
      </w:pPr>
      <w:r w:rsidRPr="001F3D99">
        <w:rPr>
          <w:rFonts w:asciiTheme="minorEastAsia" w:hAnsiTheme="minorEastAsia" w:hint="eastAsia"/>
          <w:b/>
          <w:noProof/>
          <w:sz w:val="22"/>
          <w:szCs w:val="21"/>
        </w:rPr>
        <w:drawing>
          <wp:inline distT="0" distB="0" distL="0" distR="0" wp14:anchorId="53862093" wp14:editId="5B9C85BC">
            <wp:extent cx="5274310" cy="5295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直流稳压电源框图.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529590"/>
                    </a:xfrm>
                    <a:prstGeom prst="rect">
                      <a:avLst/>
                    </a:prstGeom>
                  </pic:spPr>
                </pic:pic>
              </a:graphicData>
            </a:graphic>
          </wp:inline>
        </w:drawing>
      </w:r>
    </w:p>
    <w:p w:rsidR="00650926" w:rsidRPr="001F3D99" w:rsidRDefault="00650926" w:rsidP="00C66DDE">
      <w:pPr>
        <w:pStyle w:val="aa"/>
        <w:numPr>
          <w:ilvl w:val="0"/>
          <w:numId w:val="38"/>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电源变压器：将电网供给的交流电压变换为符合整流电路需要的交流电压</w:t>
      </w:r>
    </w:p>
    <w:p w:rsidR="00650926" w:rsidRPr="001F3D99" w:rsidRDefault="00650926" w:rsidP="00C66DDE">
      <w:pPr>
        <w:pStyle w:val="aa"/>
        <w:numPr>
          <w:ilvl w:val="0"/>
          <w:numId w:val="38"/>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整流电路：将变压器次级交流电压变换为单</w:t>
      </w:r>
      <w:r w:rsidR="00C66DDE" w:rsidRPr="001F3D99">
        <w:rPr>
          <w:rFonts w:asciiTheme="minorEastAsia" w:hAnsiTheme="minorEastAsia" w:hint="eastAsia"/>
          <w:sz w:val="22"/>
          <w:szCs w:val="21"/>
        </w:rPr>
        <w:t>向</w:t>
      </w:r>
      <w:r w:rsidRPr="001F3D99">
        <w:rPr>
          <w:rFonts w:asciiTheme="minorEastAsia" w:hAnsiTheme="minorEastAsia" w:hint="eastAsia"/>
          <w:sz w:val="22"/>
          <w:szCs w:val="21"/>
        </w:rPr>
        <w:t>脉动的</w:t>
      </w:r>
      <w:r w:rsidR="00C66DDE" w:rsidRPr="001F3D99">
        <w:rPr>
          <w:rFonts w:asciiTheme="minorEastAsia" w:hAnsiTheme="minorEastAsia" w:hint="eastAsia"/>
          <w:sz w:val="22"/>
          <w:szCs w:val="21"/>
        </w:rPr>
        <w:t>直流电压</w:t>
      </w:r>
    </w:p>
    <w:p w:rsidR="00C66DDE" w:rsidRPr="001F3D99" w:rsidRDefault="00C66DDE" w:rsidP="00C66DDE">
      <w:pPr>
        <w:pStyle w:val="aa"/>
        <w:numPr>
          <w:ilvl w:val="0"/>
          <w:numId w:val="38"/>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滤波电路：将脉动的直流电压变换为平滑的直流电压</w:t>
      </w:r>
    </w:p>
    <w:p w:rsidR="00C66DDE" w:rsidRPr="001F3D99" w:rsidRDefault="00C66DDE" w:rsidP="00C66DDE">
      <w:pPr>
        <w:pStyle w:val="aa"/>
        <w:numPr>
          <w:ilvl w:val="0"/>
          <w:numId w:val="38"/>
        </w:numPr>
        <w:spacing w:line="360" w:lineRule="auto"/>
        <w:ind w:firstLineChars="0"/>
        <w:rPr>
          <w:rFonts w:asciiTheme="minorEastAsia" w:hAnsiTheme="minorEastAsia"/>
          <w:sz w:val="22"/>
          <w:szCs w:val="21"/>
        </w:rPr>
      </w:pPr>
      <w:r w:rsidRPr="001F3D99">
        <w:rPr>
          <w:rFonts w:asciiTheme="minorEastAsia" w:hAnsiTheme="minorEastAsia" w:hint="eastAsia"/>
          <w:sz w:val="22"/>
          <w:szCs w:val="21"/>
        </w:rPr>
        <w:t>稳压电路：使直流输出电压稳定</w:t>
      </w:r>
    </w:p>
    <w:p w:rsidR="00223F87" w:rsidRPr="001F3D99" w:rsidRDefault="00223F87" w:rsidP="00223F87">
      <w:pPr>
        <w:pStyle w:val="aa"/>
        <w:numPr>
          <w:ilvl w:val="0"/>
          <w:numId w:val="35"/>
        </w:numPr>
        <w:spacing w:line="360" w:lineRule="auto"/>
        <w:ind w:firstLineChars="0"/>
        <w:rPr>
          <w:rFonts w:ascii="华文中宋" w:eastAsia="华文中宋" w:hAnsi="华文中宋"/>
          <w:b/>
          <w:sz w:val="28"/>
          <w:szCs w:val="21"/>
        </w:rPr>
      </w:pPr>
      <w:r w:rsidRPr="001F3D99">
        <w:rPr>
          <w:rFonts w:ascii="华文中宋" w:eastAsia="华文中宋" w:hAnsi="华文中宋" w:hint="eastAsia"/>
          <w:b/>
          <w:sz w:val="28"/>
          <w:szCs w:val="21"/>
        </w:rPr>
        <w:t>小功率整流滤波电路</w:t>
      </w:r>
    </w:p>
    <w:p w:rsidR="00223F87" w:rsidRPr="001F3D99" w:rsidRDefault="00ED1E48" w:rsidP="00ED1E48">
      <w:pPr>
        <w:pStyle w:val="aa"/>
        <w:numPr>
          <w:ilvl w:val="0"/>
          <w:numId w:val="36"/>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单相桥式整流电路</w:t>
      </w:r>
    </w:p>
    <w:p w:rsidR="00B13891" w:rsidRPr="001F3D99" w:rsidRDefault="00B13891" w:rsidP="00B13891">
      <w:pPr>
        <w:pStyle w:val="aa"/>
        <w:spacing w:line="360" w:lineRule="auto"/>
        <w:ind w:left="420" w:firstLineChars="0" w:firstLine="0"/>
        <w:jc w:val="center"/>
        <w:rPr>
          <w:rFonts w:asciiTheme="minorEastAsia" w:hAnsiTheme="minorEastAsia"/>
          <w:b/>
          <w:sz w:val="22"/>
          <w:szCs w:val="21"/>
        </w:rPr>
      </w:pPr>
      <w:r w:rsidRPr="001F3D99">
        <w:rPr>
          <w:rFonts w:asciiTheme="minorEastAsia" w:hAnsiTheme="minorEastAsia" w:hint="eastAsia"/>
          <w:b/>
          <w:noProof/>
          <w:sz w:val="22"/>
          <w:szCs w:val="21"/>
        </w:rPr>
        <w:drawing>
          <wp:inline distT="0" distB="0" distL="0" distR="0" wp14:anchorId="1EC37170" wp14:editId="4AE39DFE">
            <wp:extent cx="4362450" cy="206410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单相桥式整流电路.png"/>
                    <pic:cNvPicPr/>
                  </pic:nvPicPr>
                  <pic:blipFill>
                    <a:blip r:embed="rId48">
                      <a:extLst>
                        <a:ext uri="{28A0092B-C50C-407E-A947-70E740481C1C}">
                          <a14:useLocalDpi xmlns:a14="http://schemas.microsoft.com/office/drawing/2010/main" val="0"/>
                        </a:ext>
                      </a:extLst>
                    </a:blip>
                    <a:stretch>
                      <a:fillRect/>
                    </a:stretch>
                  </pic:blipFill>
                  <pic:spPr>
                    <a:xfrm>
                      <a:off x="0" y="0"/>
                      <a:ext cx="4394249" cy="2079148"/>
                    </a:xfrm>
                    <a:prstGeom prst="rect">
                      <a:avLst/>
                    </a:prstGeom>
                  </pic:spPr>
                </pic:pic>
              </a:graphicData>
            </a:graphic>
          </wp:inline>
        </w:drawing>
      </w:r>
    </w:p>
    <w:p w:rsidR="00E95B2C" w:rsidRPr="001F3D99" w:rsidRDefault="00E95B2C" w:rsidP="00E95B2C">
      <w:pPr>
        <w:spacing w:line="360" w:lineRule="auto"/>
        <w:rPr>
          <w:rFonts w:asciiTheme="minorEastAsia" w:hAnsiTheme="minorEastAsia"/>
          <w:sz w:val="22"/>
          <w:szCs w:val="21"/>
        </w:rPr>
      </w:pPr>
      <w:r w:rsidRPr="001F3D99">
        <w:rPr>
          <w:rFonts w:asciiTheme="minorEastAsia" w:hAnsiTheme="minorEastAsia" w:hint="eastAsia"/>
          <w:sz w:val="22"/>
          <w:szCs w:val="21"/>
        </w:rPr>
        <w:t>工作原理：利用二极管的单向导电性</w:t>
      </w:r>
    </w:p>
    <w:p w:rsidR="00ED1E48" w:rsidRPr="001F3D99" w:rsidRDefault="00ED1E48" w:rsidP="00ED1E48">
      <w:pPr>
        <w:pStyle w:val="aa"/>
        <w:numPr>
          <w:ilvl w:val="0"/>
          <w:numId w:val="36"/>
        </w:numPr>
        <w:spacing w:line="360" w:lineRule="auto"/>
        <w:ind w:firstLineChars="0"/>
        <w:rPr>
          <w:rFonts w:asciiTheme="minorEastAsia" w:hAnsiTheme="minorEastAsia"/>
          <w:b/>
          <w:sz w:val="22"/>
          <w:szCs w:val="21"/>
        </w:rPr>
      </w:pPr>
      <w:r w:rsidRPr="001F3D99">
        <w:rPr>
          <w:rFonts w:asciiTheme="minorEastAsia" w:hAnsiTheme="minorEastAsia" w:hint="eastAsia"/>
          <w:b/>
          <w:sz w:val="22"/>
          <w:szCs w:val="21"/>
        </w:rPr>
        <w:t>滤波电路</w:t>
      </w:r>
    </w:p>
    <w:p w:rsidR="00E95B2C" w:rsidRPr="001F3D99" w:rsidRDefault="00E95B2C" w:rsidP="00E95B2C">
      <w:pPr>
        <w:pStyle w:val="aa"/>
        <w:spacing w:line="360" w:lineRule="auto"/>
        <w:ind w:left="420" w:firstLineChars="0" w:firstLine="0"/>
        <w:rPr>
          <w:rFonts w:asciiTheme="minorEastAsia" w:hAnsiTheme="minorEastAsia"/>
          <w:b/>
          <w:sz w:val="22"/>
          <w:szCs w:val="21"/>
        </w:rPr>
      </w:pPr>
      <w:r w:rsidRPr="001F3D99">
        <w:rPr>
          <w:rFonts w:asciiTheme="minorEastAsia" w:hAnsiTheme="minorEastAsia" w:hint="eastAsia"/>
          <w:b/>
          <w:noProof/>
          <w:sz w:val="22"/>
          <w:szCs w:val="21"/>
        </w:rPr>
        <w:lastRenderedPageBreak/>
        <w:drawing>
          <wp:inline distT="0" distB="0" distL="0" distR="0" wp14:anchorId="1930FDFB" wp14:editId="078C3E75">
            <wp:extent cx="5274310" cy="17811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滤波电路.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1781175"/>
                    </a:xfrm>
                    <a:prstGeom prst="rect">
                      <a:avLst/>
                    </a:prstGeom>
                  </pic:spPr>
                </pic:pic>
              </a:graphicData>
            </a:graphic>
          </wp:inline>
        </w:drawing>
      </w:r>
    </w:p>
    <w:p w:rsidR="00EA3B13" w:rsidRPr="00BF3113" w:rsidRDefault="00E95B2C" w:rsidP="00BF3113">
      <w:pPr>
        <w:spacing w:line="360" w:lineRule="auto"/>
        <w:jc w:val="center"/>
        <w:rPr>
          <w:rFonts w:asciiTheme="minorEastAsia" w:hAnsiTheme="minorEastAsia"/>
          <w:sz w:val="22"/>
          <w:szCs w:val="21"/>
        </w:rPr>
      </w:pPr>
      <w:r w:rsidRPr="001F3D99">
        <w:rPr>
          <w:rFonts w:asciiTheme="minorEastAsia" w:hAnsiTheme="minorEastAsia"/>
          <w:sz w:val="22"/>
          <w:szCs w:val="21"/>
        </w:rPr>
        <w:t xml:space="preserve">        </w:t>
      </w:r>
      <w:r w:rsidRPr="001F3D99">
        <w:rPr>
          <w:rFonts w:asciiTheme="minorEastAsia" w:hAnsiTheme="minorEastAsia" w:hint="eastAsia"/>
          <w:sz w:val="22"/>
          <w:szCs w:val="21"/>
        </w:rPr>
        <w:t>a</w:t>
      </w:r>
      <w:r w:rsidRPr="001F3D99">
        <w:rPr>
          <w:rFonts w:asciiTheme="minorEastAsia" w:hAnsiTheme="minorEastAsia"/>
          <w:sz w:val="22"/>
          <w:szCs w:val="21"/>
        </w:rPr>
        <w:t>)</w:t>
      </w:r>
      <w:r w:rsidRPr="001F3D99">
        <w:rPr>
          <w:rFonts w:hint="eastAsia"/>
        </w:rPr>
        <w:t xml:space="preserve"> </w:t>
      </w:r>
      <w:r w:rsidRPr="001F3D99">
        <w:rPr>
          <w:rFonts w:asciiTheme="minorEastAsia" w:hAnsiTheme="minorEastAsia" w:hint="eastAsia"/>
          <w:sz w:val="22"/>
          <w:szCs w:val="21"/>
        </w:rPr>
        <w:t xml:space="preserve">电容滤波电路  </w:t>
      </w:r>
      <w:r w:rsidRPr="001F3D99">
        <w:rPr>
          <w:rFonts w:asciiTheme="minorEastAsia" w:hAnsiTheme="minorEastAsia"/>
          <w:sz w:val="22"/>
          <w:szCs w:val="21"/>
        </w:rPr>
        <w:t xml:space="preserve">  </w:t>
      </w:r>
      <w:r w:rsidRPr="001F3D99">
        <w:rPr>
          <w:rFonts w:asciiTheme="minorEastAsia" w:hAnsiTheme="minorEastAsia" w:hint="eastAsia"/>
          <w:sz w:val="22"/>
          <w:szCs w:val="21"/>
        </w:rPr>
        <w:t xml:space="preserve">b）电感电容滤波电路（倒L型） </w:t>
      </w:r>
      <w:r w:rsidRPr="001F3D99">
        <w:rPr>
          <w:rFonts w:asciiTheme="minorEastAsia" w:hAnsiTheme="minorEastAsia"/>
          <w:sz w:val="22"/>
          <w:szCs w:val="21"/>
        </w:rPr>
        <w:t xml:space="preserve">   c</w:t>
      </w:r>
      <w:r w:rsidRPr="001F3D99">
        <w:rPr>
          <w:rFonts w:asciiTheme="minorEastAsia" w:hAnsiTheme="minorEastAsia" w:hint="eastAsia"/>
          <w:sz w:val="22"/>
          <w:szCs w:val="21"/>
        </w:rPr>
        <w:t>）</w:t>
      </w:r>
      <m:oMath>
        <m:r>
          <m:rPr>
            <m:sty m:val="p"/>
          </m:rPr>
          <w:rPr>
            <w:rFonts w:ascii="Cambria Math" w:hAnsi="Cambria Math"/>
            <w:sz w:val="22"/>
            <w:szCs w:val="21"/>
          </w:rPr>
          <m:t>Π</m:t>
        </m:r>
      </m:oMath>
      <w:r w:rsidRPr="001F3D99">
        <w:rPr>
          <w:rFonts w:asciiTheme="minorEastAsia" w:hAnsiTheme="minorEastAsia" w:hint="eastAsia"/>
          <w:sz w:val="22"/>
          <w:szCs w:val="21"/>
        </w:rPr>
        <w:t>型滤波电路</w:t>
      </w:r>
    </w:p>
    <w:p w:rsidR="00ED1E48" w:rsidRPr="001F3D99" w:rsidRDefault="00ED1E48" w:rsidP="00ED1E48">
      <w:pPr>
        <w:pStyle w:val="aa"/>
        <w:numPr>
          <w:ilvl w:val="0"/>
          <w:numId w:val="35"/>
        </w:numPr>
        <w:spacing w:line="360" w:lineRule="auto"/>
        <w:ind w:firstLineChars="0"/>
        <w:rPr>
          <w:rFonts w:ascii="华文中宋" w:eastAsia="华文中宋" w:hAnsi="华文中宋"/>
          <w:b/>
          <w:sz w:val="28"/>
          <w:szCs w:val="21"/>
        </w:rPr>
      </w:pPr>
      <w:r w:rsidRPr="001F3D99">
        <w:rPr>
          <w:rFonts w:ascii="华文中宋" w:eastAsia="华文中宋" w:hAnsi="华文中宋" w:hint="eastAsia"/>
          <w:b/>
          <w:sz w:val="28"/>
          <w:szCs w:val="21"/>
        </w:rPr>
        <w:t>线性稳压电路</w:t>
      </w:r>
    </w:p>
    <w:p w:rsidR="00EF2570" w:rsidRDefault="00BF3113" w:rsidP="00EF2570">
      <w:pPr>
        <w:pStyle w:val="Default"/>
        <w:rPr>
          <w:sz w:val="23"/>
          <w:szCs w:val="23"/>
        </w:rPr>
      </w:pPr>
      <w:r w:rsidRPr="00BF3113">
        <w:rPr>
          <w:rFonts w:hint="eastAsia"/>
          <w:sz w:val="23"/>
          <w:szCs w:val="23"/>
        </w:rPr>
        <w:t>串联反馈式稳压电路</w:t>
      </w:r>
    </w:p>
    <w:p w:rsidR="00BF3113" w:rsidRDefault="00BF3113" w:rsidP="00BF3113">
      <w:pPr>
        <w:pStyle w:val="Default"/>
        <w:jc w:val="center"/>
        <w:rPr>
          <w:sz w:val="23"/>
          <w:szCs w:val="23"/>
        </w:rPr>
      </w:pPr>
      <w:r w:rsidRPr="00BF3113">
        <w:rPr>
          <w:noProof/>
          <w:sz w:val="23"/>
          <w:szCs w:val="23"/>
        </w:rPr>
        <w:drawing>
          <wp:inline distT="0" distB="0" distL="0" distR="0">
            <wp:extent cx="5007488" cy="3819525"/>
            <wp:effectExtent l="0" t="0" r="3175" b="0"/>
            <wp:docPr id="34" name="图片 34" descr="C:\Users\gin\AppData\Roaming\com.wonderidea.focusky\Local Store\projects\project2018621221823271\extfiles\ext_0201862020373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n\AppData\Roaming\com.wonderidea.focusky\Local Store\projects\project2018621221823271\extfiles\ext_0201862020373375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7932" cy="3835119"/>
                    </a:xfrm>
                    <a:prstGeom prst="rect">
                      <a:avLst/>
                    </a:prstGeom>
                    <a:noFill/>
                    <a:ln>
                      <a:noFill/>
                    </a:ln>
                  </pic:spPr>
                </pic:pic>
              </a:graphicData>
            </a:graphic>
          </wp:inline>
        </w:drawing>
      </w:r>
    </w:p>
    <w:p w:rsidR="00BF3113" w:rsidRDefault="00BF3113" w:rsidP="00BF3113">
      <w:pPr>
        <w:pStyle w:val="Default"/>
        <w:rPr>
          <w:sz w:val="23"/>
          <w:szCs w:val="23"/>
        </w:rPr>
      </w:pPr>
      <w:r w:rsidRPr="00BF3113">
        <w:rPr>
          <w:rFonts w:hint="eastAsia"/>
          <w:sz w:val="23"/>
          <w:szCs w:val="23"/>
        </w:rPr>
        <w:t>工作原理：依靠</w:t>
      </w:r>
      <m:oMath>
        <m:sSub>
          <m:sSubPr>
            <m:ctrlPr>
              <w:rPr>
                <w:rFonts w:ascii="Cambria Math" w:hAnsi="Cambria Math"/>
                <w:sz w:val="23"/>
                <w:szCs w:val="23"/>
              </w:rPr>
            </m:ctrlPr>
          </m:sSubPr>
          <m:e>
            <m:r>
              <w:rPr>
                <w:rFonts w:ascii="Cambria Math" w:hAnsi="Cambria Math"/>
                <w:sz w:val="23"/>
                <w:szCs w:val="23"/>
              </w:rPr>
              <m:t>V</m:t>
            </m:r>
          </m:e>
          <m:sub>
            <m:r>
              <w:rPr>
                <w:rFonts w:ascii="Cambria Math" w:hAnsi="Cambria Math"/>
                <w:sz w:val="23"/>
                <w:szCs w:val="23"/>
              </w:rPr>
              <m:t>F</m:t>
            </m:r>
          </m:sub>
        </m:sSub>
      </m:oMath>
      <w:r w:rsidRPr="00BF3113">
        <w:rPr>
          <w:rFonts w:hint="eastAsia"/>
          <w:sz w:val="23"/>
          <w:szCs w:val="23"/>
        </w:rPr>
        <w:t>和</w:t>
      </w:r>
      <m:oMath>
        <m:sSub>
          <m:sSubPr>
            <m:ctrlPr>
              <w:rPr>
                <w:rFonts w:ascii="Cambria Math" w:hAnsi="Cambria Math"/>
                <w:sz w:val="23"/>
                <w:szCs w:val="23"/>
              </w:rPr>
            </m:ctrlPr>
          </m:sSubPr>
          <m:e>
            <m:r>
              <w:rPr>
                <w:rFonts w:ascii="Cambria Math" w:hAnsi="Cambria Math"/>
                <w:sz w:val="23"/>
                <w:szCs w:val="23"/>
              </w:rPr>
              <m:t>V</m:t>
            </m:r>
          </m:e>
          <m:sub>
            <m:r>
              <w:rPr>
                <w:rFonts w:ascii="Cambria Math" w:hAnsi="Cambria Math"/>
                <w:sz w:val="23"/>
                <w:szCs w:val="23"/>
              </w:rPr>
              <m:t>REF</m:t>
            </m:r>
          </m:sub>
        </m:sSub>
      </m:oMath>
      <w:r w:rsidRPr="00BF3113">
        <w:rPr>
          <w:rFonts w:hint="eastAsia"/>
          <w:sz w:val="23"/>
          <w:szCs w:val="23"/>
        </w:rPr>
        <w:t>之间的偏差来实现稳压</w:t>
      </w:r>
    </w:p>
    <w:p w:rsidR="00BF3113" w:rsidRPr="00BF3113" w:rsidRDefault="00BF3113" w:rsidP="00BF3113">
      <w:pPr>
        <w:pStyle w:val="Default"/>
        <w:rPr>
          <w:sz w:val="23"/>
          <w:szCs w:val="23"/>
        </w:rPr>
      </w:pPr>
      <w:r w:rsidRPr="00BF3113">
        <w:rPr>
          <w:noProof/>
          <w:sz w:val="23"/>
          <w:szCs w:val="23"/>
        </w:rPr>
        <w:drawing>
          <wp:inline distT="0" distB="0" distL="0" distR="0">
            <wp:extent cx="5029200" cy="942975"/>
            <wp:effectExtent l="0" t="0" r="0" b="0"/>
            <wp:docPr id="39" name="图片 39" descr="C:\Users\gin\AppData\Roaming\com.wonderidea.focusky\Local Store\projects\project2018621221823271\extfiles\ext_02018620204129615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n\AppData\Roaming\com.wonderidea.focusky\Local Store\projects\project2018621221823271\extfiles\ext_02018620204129615_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942975"/>
                    </a:xfrm>
                    <a:prstGeom prst="rect">
                      <a:avLst/>
                    </a:prstGeom>
                    <a:noFill/>
                    <a:ln>
                      <a:noFill/>
                    </a:ln>
                  </pic:spPr>
                </pic:pic>
              </a:graphicData>
            </a:graphic>
          </wp:inline>
        </w:drawing>
      </w:r>
    </w:p>
    <w:sectPr w:rsidR="00BF3113" w:rsidRPr="00BF31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062D" w:rsidRDefault="0087062D" w:rsidP="00A90783">
      <w:r>
        <w:separator/>
      </w:r>
    </w:p>
  </w:endnote>
  <w:endnote w:type="continuationSeparator" w:id="0">
    <w:p w:rsidR="0087062D" w:rsidRDefault="0087062D" w:rsidP="00A90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20002A87"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062D" w:rsidRDefault="0087062D" w:rsidP="00A90783">
      <w:r>
        <w:separator/>
      </w:r>
    </w:p>
  </w:footnote>
  <w:footnote w:type="continuationSeparator" w:id="0">
    <w:p w:rsidR="0087062D" w:rsidRDefault="0087062D" w:rsidP="00A907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1F06"/>
    <w:multiLevelType w:val="multilevel"/>
    <w:tmpl w:val="03311F06"/>
    <w:lvl w:ilvl="0">
      <w:start w:val="1"/>
      <w:numFmt w:val="decimal"/>
      <w:lvlText w:val="%1."/>
      <w:lvlJc w:val="left"/>
      <w:pPr>
        <w:ind w:left="-1260" w:hanging="420"/>
      </w:pPr>
    </w:lvl>
    <w:lvl w:ilvl="1">
      <w:start w:val="1"/>
      <w:numFmt w:val="lowerLetter"/>
      <w:lvlText w:val="%2)"/>
      <w:lvlJc w:val="left"/>
      <w:pPr>
        <w:ind w:left="-840" w:hanging="420"/>
      </w:pPr>
    </w:lvl>
    <w:lvl w:ilvl="2">
      <w:start w:val="1"/>
      <w:numFmt w:val="lowerRoman"/>
      <w:lvlText w:val="%3."/>
      <w:lvlJc w:val="right"/>
      <w:pPr>
        <w:ind w:left="-420" w:hanging="420"/>
      </w:pPr>
    </w:lvl>
    <w:lvl w:ilvl="3">
      <w:start w:val="1"/>
      <w:numFmt w:val="decimal"/>
      <w:lvlText w:val="%4."/>
      <w:lvlJc w:val="left"/>
      <w:pPr>
        <w:ind w:left="0" w:hanging="420"/>
      </w:pPr>
    </w:lvl>
    <w:lvl w:ilvl="4">
      <w:start w:val="1"/>
      <w:numFmt w:val="lowerLetter"/>
      <w:lvlText w:val="%5)"/>
      <w:lvlJc w:val="left"/>
      <w:pPr>
        <w:ind w:left="420" w:hanging="420"/>
      </w:pPr>
    </w:lvl>
    <w:lvl w:ilvl="5">
      <w:start w:val="1"/>
      <w:numFmt w:val="lowerRoman"/>
      <w:lvlText w:val="%6."/>
      <w:lvlJc w:val="right"/>
      <w:pPr>
        <w:ind w:left="840" w:hanging="420"/>
      </w:pPr>
    </w:lvl>
    <w:lvl w:ilvl="6">
      <w:start w:val="1"/>
      <w:numFmt w:val="decimal"/>
      <w:lvlText w:val="%7."/>
      <w:lvlJc w:val="left"/>
      <w:pPr>
        <w:ind w:left="1260" w:hanging="420"/>
      </w:pPr>
    </w:lvl>
    <w:lvl w:ilvl="7">
      <w:start w:val="1"/>
      <w:numFmt w:val="lowerLetter"/>
      <w:lvlText w:val="%8)"/>
      <w:lvlJc w:val="left"/>
      <w:pPr>
        <w:ind w:left="1680" w:hanging="420"/>
      </w:pPr>
    </w:lvl>
    <w:lvl w:ilvl="8">
      <w:start w:val="1"/>
      <w:numFmt w:val="lowerRoman"/>
      <w:lvlText w:val="%9."/>
      <w:lvlJc w:val="right"/>
      <w:pPr>
        <w:ind w:left="2100" w:hanging="420"/>
      </w:pPr>
    </w:lvl>
  </w:abstractNum>
  <w:abstractNum w:abstractNumId="1" w15:restartNumberingAfterBreak="0">
    <w:nsid w:val="04554E9B"/>
    <w:multiLevelType w:val="hybridMultilevel"/>
    <w:tmpl w:val="B178CC86"/>
    <w:lvl w:ilvl="0" w:tplc="2B34E56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8FF4447"/>
    <w:multiLevelType w:val="hybridMultilevel"/>
    <w:tmpl w:val="54F6B8F0"/>
    <w:lvl w:ilvl="0" w:tplc="C4C8DAB6">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C624E1"/>
    <w:multiLevelType w:val="multilevel"/>
    <w:tmpl w:val="52D87E7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7DD2A60"/>
    <w:multiLevelType w:val="multilevel"/>
    <w:tmpl w:val="17DD2A6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AF0236B"/>
    <w:multiLevelType w:val="multilevel"/>
    <w:tmpl w:val="329A060B"/>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3C60C4E"/>
    <w:multiLevelType w:val="multilevel"/>
    <w:tmpl w:val="A05090D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3D13A95"/>
    <w:multiLevelType w:val="hybridMultilevel"/>
    <w:tmpl w:val="6F7C4086"/>
    <w:lvl w:ilvl="0" w:tplc="2B34E56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DD78C8"/>
    <w:multiLevelType w:val="hybridMultilevel"/>
    <w:tmpl w:val="D7243FBA"/>
    <w:lvl w:ilvl="0" w:tplc="25B279D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96C5283"/>
    <w:multiLevelType w:val="hybridMultilevel"/>
    <w:tmpl w:val="835E3D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7B51D4"/>
    <w:multiLevelType w:val="hybridMultilevel"/>
    <w:tmpl w:val="FA226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4206AC"/>
    <w:multiLevelType w:val="hybridMultilevel"/>
    <w:tmpl w:val="696A9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5A54FA"/>
    <w:multiLevelType w:val="multilevel"/>
    <w:tmpl w:val="325A54F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29A060B"/>
    <w:multiLevelType w:val="multilevel"/>
    <w:tmpl w:val="329A060B"/>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7021779"/>
    <w:multiLevelType w:val="multilevel"/>
    <w:tmpl w:val="6810740D"/>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7FB5B33"/>
    <w:multiLevelType w:val="hybridMultilevel"/>
    <w:tmpl w:val="FB8AA9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4065185"/>
    <w:multiLevelType w:val="hybridMultilevel"/>
    <w:tmpl w:val="4AC244A2"/>
    <w:lvl w:ilvl="0" w:tplc="2B34E56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8290E23"/>
    <w:multiLevelType w:val="multilevel"/>
    <w:tmpl w:val="52D87E7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D41033B"/>
    <w:multiLevelType w:val="hybridMultilevel"/>
    <w:tmpl w:val="E1C86A3E"/>
    <w:lvl w:ilvl="0" w:tplc="3718F1D4">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834202"/>
    <w:multiLevelType w:val="multilevel"/>
    <w:tmpl w:val="4E83420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52D87E78"/>
    <w:multiLevelType w:val="multilevel"/>
    <w:tmpl w:val="52D87E7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5E62340"/>
    <w:multiLevelType w:val="hybridMultilevel"/>
    <w:tmpl w:val="08305E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A51610"/>
    <w:multiLevelType w:val="hybridMultilevel"/>
    <w:tmpl w:val="37F63AD0"/>
    <w:lvl w:ilvl="0" w:tplc="8F647C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95F664A"/>
    <w:multiLevelType w:val="multilevel"/>
    <w:tmpl w:val="52D87E7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F5769A7"/>
    <w:multiLevelType w:val="hybridMultilevel"/>
    <w:tmpl w:val="85F81B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5472135"/>
    <w:multiLevelType w:val="multilevel"/>
    <w:tmpl w:val="6547213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6F50FD5"/>
    <w:multiLevelType w:val="hybridMultilevel"/>
    <w:tmpl w:val="FA226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10740D"/>
    <w:multiLevelType w:val="multilevel"/>
    <w:tmpl w:val="6810740D"/>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ACF6396"/>
    <w:multiLevelType w:val="multilevel"/>
    <w:tmpl w:val="6810740D"/>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C251BAB"/>
    <w:multiLevelType w:val="multilevel"/>
    <w:tmpl w:val="329A060B"/>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F7D6EDC"/>
    <w:multiLevelType w:val="hybridMultilevel"/>
    <w:tmpl w:val="6E760E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5F3409"/>
    <w:multiLevelType w:val="hybridMultilevel"/>
    <w:tmpl w:val="10341E38"/>
    <w:lvl w:ilvl="0" w:tplc="25B279D2">
      <w:start w:val="1"/>
      <w:numFmt w:val="bullet"/>
      <w:lvlText w:val=""/>
      <w:lvlJc w:val="left"/>
      <w:pPr>
        <w:ind w:left="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0B81228"/>
    <w:multiLevelType w:val="multilevel"/>
    <w:tmpl w:val="52D87E7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7C7843"/>
    <w:multiLevelType w:val="hybridMultilevel"/>
    <w:tmpl w:val="ED847E92"/>
    <w:lvl w:ilvl="0" w:tplc="0409000B">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34" w15:restartNumberingAfterBreak="0">
    <w:nsid w:val="77A70A03"/>
    <w:multiLevelType w:val="multilevel"/>
    <w:tmpl w:val="52D87E7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82D2D38"/>
    <w:multiLevelType w:val="hybridMultilevel"/>
    <w:tmpl w:val="85F81B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8F47741"/>
    <w:multiLevelType w:val="multilevel"/>
    <w:tmpl w:val="52D87E7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CBD25D9"/>
    <w:multiLevelType w:val="hybridMultilevel"/>
    <w:tmpl w:val="47A64084"/>
    <w:lvl w:ilvl="0" w:tplc="2B34E56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20"/>
  </w:num>
  <w:num w:numId="4">
    <w:abstractNumId w:val="19"/>
  </w:num>
  <w:num w:numId="5">
    <w:abstractNumId w:val="4"/>
  </w:num>
  <w:num w:numId="6">
    <w:abstractNumId w:val="25"/>
  </w:num>
  <w:num w:numId="7">
    <w:abstractNumId w:val="12"/>
  </w:num>
  <w:num w:numId="8">
    <w:abstractNumId w:val="0"/>
  </w:num>
  <w:num w:numId="9">
    <w:abstractNumId w:val="11"/>
  </w:num>
  <w:num w:numId="10">
    <w:abstractNumId w:val="2"/>
  </w:num>
  <w:num w:numId="11">
    <w:abstractNumId w:val="33"/>
  </w:num>
  <w:num w:numId="12">
    <w:abstractNumId w:val="18"/>
  </w:num>
  <w:num w:numId="13">
    <w:abstractNumId w:val="31"/>
  </w:num>
  <w:num w:numId="14">
    <w:abstractNumId w:val="8"/>
  </w:num>
  <w:num w:numId="15">
    <w:abstractNumId w:val="30"/>
  </w:num>
  <w:num w:numId="16">
    <w:abstractNumId w:val="21"/>
  </w:num>
  <w:num w:numId="17">
    <w:abstractNumId w:val="36"/>
  </w:num>
  <w:num w:numId="18">
    <w:abstractNumId w:val="35"/>
  </w:num>
  <w:num w:numId="19">
    <w:abstractNumId w:val="24"/>
  </w:num>
  <w:num w:numId="20">
    <w:abstractNumId w:val="15"/>
  </w:num>
  <w:num w:numId="21">
    <w:abstractNumId w:val="16"/>
  </w:num>
  <w:num w:numId="22">
    <w:abstractNumId w:val="9"/>
  </w:num>
  <w:num w:numId="23">
    <w:abstractNumId w:val="3"/>
  </w:num>
  <w:num w:numId="24">
    <w:abstractNumId w:val="1"/>
  </w:num>
  <w:num w:numId="25">
    <w:abstractNumId w:val="22"/>
  </w:num>
  <w:num w:numId="26">
    <w:abstractNumId w:val="14"/>
  </w:num>
  <w:num w:numId="27">
    <w:abstractNumId w:val="29"/>
  </w:num>
  <w:num w:numId="28">
    <w:abstractNumId w:val="23"/>
  </w:num>
  <w:num w:numId="29">
    <w:abstractNumId w:val="17"/>
  </w:num>
  <w:num w:numId="30">
    <w:abstractNumId w:val="6"/>
  </w:num>
  <w:num w:numId="31">
    <w:abstractNumId w:val="37"/>
  </w:num>
  <w:num w:numId="32">
    <w:abstractNumId w:val="26"/>
  </w:num>
  <w:num w:numId="33">
    <w:abstractNumId w:val="34"/>
  </w:num>
  <w:num w:numId="34">
    <w:abstractNumId w:val="28"/>
  </w:num>
  <w:num w:numId="35">
    <w:abstractNumId w:val="5"/>
  </w:num>
  <w:num w:numId="36">
    <w:abstractNumId w:val="32"/>
  </w:num>
  <w:num w:numId="37">
    <w:abstractNumId w:val="1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61D1"/>
    <w:rsid w:val="000034DC"/>
    <w:rsid w:val="000038D8"/>
    <w:rsid w:val="0001071C"/>
    <w:rsid w:val="00012266"/>
    <w:rsid w:val="000272B1"/>
    <w:rsid w:val="0003588D"/>
    <w:rsid w:val="000361ED"/>
    <w:rsid w:val="00046DA6"/>
    <w:rsid w:val="00047F23"/>
    <w:rsid w:val="000507AE"/>
    <w:rsid w:val="000517EC"/>
    <w:rsid w:val="0008444F"/>
    <w:rsid w:val="000910AB"/>
    <w:rsid w:val="000941C4"/>
    <w:rsid w:val="000A224F"/>
    <w:rsid w:val="000A3719"/>
    <w:rsid w:val="000B392D"/>
    <w:rsid w:val="000B43E1"/>
    <w:rsid w:val="000D1BFF"/>
    <w:rsid w:val="000D3411"/>
    <w:rsid w:val="000E23A4"/>
    <w:rsid w:val="000E4E6F"/>
    <w:rsid w:val="000F5992"/>
    <w:rsid w:val="00110ABA"/>
    <w:rsid w:val="00112E8F"/>
    <w:rsid w:val="0014526B"/>
    <w:rsid w:val="0014637B"/>
    <w:rsid w:val="00146B88"/>
    <w:rsid w:val="00165F0D"/>
    <w:rsid w:val="00170369"/>
    <w:rsid w:val="00171DAD"/>
    <w:rsid w:val="00173008"/>
    <w:rsid w:val="00177B27"/>
    <w:rsid w:val="00183B97"/>
    <w:rsid w:val="001920C0"/>
    <w:rsid w:val="001B3DBC"/>
    <w:rsid w:val="001B7805"/>
    <w:rsid w:val="001C15D7"/>
    <w:rsid w:val="001D5760"/>
    <w:rsid w:val="001D6DD6"/>
    <w:rsid w:val="001E47E3"/>
    <w:rsid w:val="001F3D99"/>
    <w:rsid w:val="00204B15"/>
    <w:rsid w:val="0020600C"/>
    <w:rsid w:val="00207FD4"/>
    <w:rsid w:val="002117EC"/>
    <w:rsid w:val="002123ED"/>
    <w:rsid w:val="00223F87"/>
    <w:rsid w:val="00224010"/>
    <w:rsid w:val="00225536"/>
    <w:rsid w:val="002553F2"/>
    <w:rsid w:val="00260F47"/>
    <w:rsid w:val="00275B31"/>
    <w:rsid w:val="00276C2A"/>
    <w:rsid w:val="00296301"/>
    <w:rsid w:val="002A3182"/>
    <w:rsid w:val="002A4CE7"/>
    <w:rsid w:val="002A5BB7"/>
    <w:rsid w:val="002B6A47"/>
    <w:rsid w:val="002C6BB8"/>
    <w:rsid w:val="002C7752"/>
    <w:rsid w:val="002F7C3F"/>
    <w:rsid w:val="003340EE"/>
    <w:rsid w:val="00337413"/>
    <w:rsid w:val="003406A4"/>
    <w:rsid w:val="00356759"/>
    <w:rsid w:val="00357C9F"/>
    <w:rsid w:val="00390807"/>
    <w:rsid w:val="003921C6"/>
    <w:rsid w:val="003929B2"/>
    <w:rsid w:val="00396AAC"/>
    <w:rsid w:val="003C2D08"/>
    <w:rsid w:val="003C4BB4"/>
    <w:rsid w:val="003E13E0"/>
    <w:rsid w:val="003E7543"/>
    <w:rsid w:val="004053A6"/>
    <w:rsid w:val="00425A68"/>
    <w:rsid w:val="0043073D"/>
    <w:rsid w:val="00441C8A"/>
    <w:rsid w:val="004473B8"/>
    <w:rsid w:val="00447A9F"/>
    <w:rsid w:val="00452E39"/>
    <w:rsid w:val="0049553D"/>
    <w:rsid w:val="004B5551"/>
    <w:rsid w:val="004C0D2B"/>
    <w:rsid w:val="004F04E8"/>
    <w:rsid w:val="00505406"/>
    <w:rsid w:val="005125FC"/>
    <w:rsid w:val="00535C69"/>
    <w:rsid w:val="00542CD8"/>
    <w:rsid w:val="00545C8D"/>
    <w:rsid w:val="00554F1B"/>
    <w:rsid w:val="0057046B"/>
    <w:rsid w:val="005708BD"/>
    <w:rsid w:val="00575CB3"/>
    <w:rsid w:val="00584245"/>
    <w:rsid w:val="005912F3"/>
    <w:rsid w:val="005938ED"/>
    <w:rsid w:val="005B112C"/>
    <w:rsid w:val="005C2470"/>
    <w:rsid w:val="005D5336"/>
    <w:rsid w:val="005F545D"/>
    <w:rsid w:val="006045F5"/>
    <w:rsid w:val="00650926"/>
    <w:rsid w:val="00653A1B"/>
    <w:rsid w:val="0067537E"/>
    <w:rsid w:val="006777A5"/>
    <w:rsid w:val="006A38BB"/>
    <w:rsid w:val="006A521D"/>
    <w:rsid w:val="006B7610"/>
    <w:rsid w:val="006D33B4"/>
    <w:rsid w:val="006F0B38"/>
    <w:rsid w:val="006F6C17"/>
    <w:rsid w:val="00720924"/>
    <w:rsid w:val="0072151E"/>
    <w:rsid w:val="00721577"/>
    <w:rsid w:val="007416C2"/>
    <w:rsid w:val="007530B1"/>
    <w:rsid w:val="00784A00"/>
    <w:rsid w:val="007A19DD"/>
    <w:rsid w:val="007B0803"/>
    <w:rsid w:val="007B4321"/>
    <w:rsid w:val="007C1B58"/>
    <w:rsid w:val="007E6919"/>
    <w:rsid w:val="007E69E9"/>
    <w:rsid w:val="007F41E3"/>
    <w:rsid w:val="00822145"/>
    <w:rsid w:val="008244E1"/>
    <w:rsid w:val="00834EA2"/>
    <w:rsid w:val="008420DB"/>
    <w:rsid w:val="00847150"/>
    <w:rsid w:val="00852CDF"/>
    <w:rsid w:val="0086316C"/>
    <w:rsid w:val="00867CF3"/>
    <w:rsid w:val="0087062D"/>
    <w:rsid w:val="0089495E"/>
    <w:rsid w:val="008A7BBA"/>
    <w:rsid w:val="008C3B96"/>
    <w:rsid w:val="008C4E0F"/>
    <w:rsid w:val="008F3B6D"/>
    <w:rsid w:val="009012AC"/>
    <w:rsid w:val="0092510A"/>
    <w:rsid w:val="00926E99"/>
    <w:rsid w:val="00932181"/>
    <w:rsid w:val="009450F7"/>
    <w:rsid w:val="009540F3"/>
    <w:rsid w:val="00973F26"/>
    <w:rsid w:val="00984585"/>
    <w:rsid w:val="00996192"/>
    <w:rsid w:val="009A3D0B"/>
    <w:rsid w:val="009A57C2"/>
    <w:rsid w:val="009C0138"/>
    <w:rsid w:val="009C53EC"/>
    <w:rsid w:val="009E5266"/>
    <w:rsid w:val="009E7AEC"/>
    <w:rsid w:val="00A0219B"/>
    <w:rsid w:val="00A15872"/>
    <w:rsid w:val="00A33238"/>
    <w:rsid w:val="00A337BE"/>
    <w:rsid w:val="00A35C17"/>
    <w:rsid w:val="00A535A5"/>
    <w:rsid w:val="00A63281"/>
    <w:rsid w:val="00A65575"/>
    <w:rsid w:val="00A70FD4"/>
    <w:rsid w:val="00A85EA7"/>
    <w:rsid w:val="00A8794E"/>
    <w:rsid w:val="00A90783"/>
    <w:rsid w:val="00AB3D45"/>
    <w:rsid w:val="00AE1CFE"/>
    <w:rsid w:val="00B132D9"/>
    <w:rsid w:val="00B13891"/>
    <w:rsid w:val="00B178EC"/>
    <w:rsid w:val="00B24831"/>
    <w:rsid w:val="00B377EF"/>
    <w:rsid w:val="00B6137E"/>
    <w:rsid w:val="00B643D1"/>
    <w:rsid w:val="00B70D43"/>
    <w:rsid w:val="00B725FA"/>
    <w:rsid w:val="00B73BEB"/>
    <w:rsid w:val="00B75B6A"/>
    <w:rsid w:val="00B82C54"/>
    <w:rsid w:val="00B87D1F"/>
    <w:rsid w:val="00B90D17"/>
    <w:rsid w:val="00BA2740"/>
    <w:rsid w:val="00BC227C"/>
    <w:rsid w:val="00BC545E"/>
    <w:rsid w:val="00BD4FFA"/>
    <w:rsid w:val="00BD6AE7"/>
    <w:rsid w:val="00BE4881"/>
    <w:rsid w:val="00BF3113"/>
    <w:rsid w:val="00BF4533"/>
    <w:rsid w:val="00C03F46"/>
    <w:rsid w:val="00C1276D"/>
    <w:rsid w:val="00C14752"/>
    <w:rsid w:val="00C24A52"/>
    <w:rsid w:val="00C505C5"/>
    <w:rsid w:val="00C65F8A"/>
    <w:rsid w:val="00C66DDE"/>
    <w:rsid w:val="00C71798"/>
    <w:rsid w:val="00C82AA1"/>
    <w:rsid w:val="00CA5518"/>
    <w:rsid w:val="00CC1E4D"/>
    <w:rsid w:val="00CF1FFD"/>
    <w:rsid w:val="00D01555"/>
    <w:rsid w:val="00D061D1"/>
    <w:rsid w:val="00D11D84"/>
    <w:rsid w:val="00D151F6"/>
    <w:rsid w:val="00D21F23"/>
    <w:rsid w:val="00D32B11"/>
    <w:rsid w:val="00D51803"/>
    <w:rsid w:val="00D571E4"/>
    <w:rsid w:val="00D85CE0"/>
    <w:rsid w:val="00DA07A7"/>
    <w:rsid w:val="00DA43E0"/>
    <w:rsid w:val="00DB39CB"/>
    <w:rsid w:val="00DD589D"/>
    <w:rsid w:val="00E066D6"/>
    <w:rsid w:val="00E1317E"/>
    <w:rsid w:val="00E16724"/>
    <w:rsid w:val="00E24DF7"/>
    <w:rsid w:val="00E3332F"/>
    <w:rsid w:val="00E370C3"/>
    <w:rsid w:val="00E40CA2"/>
    <w:rsid w:val="00E56CEF"/>
    <w:rsid w:val="00E6390B"/>
    <w:rsid w:val="00E66CB2"/>
    <w:rsid w:val="00E763C5"/>
    <w:rsid w:val="00E817E5"/>
    <w:rsid w:val="00E842F9"/>
    <w:rsid w:val="00E866B0"/>
    <w:rsid w:val="00E95B2C"/>
    <w:rsid w:val="00EA3B13"/>
    <w:rsid w:val="00EB5973"/>
    <w:rsid w:val="00EC2DC4"/>
    <w:rsid w:val="00ED1E48"/>
    <w:rsid w:val="00ED4B37"/>
    <w:rsid w:val="00EF0092"/>
    <w:rsid w:val="00EF2570"/>
    <w:rsid w:val="00EF400E"/>
    <w:rsid w:val="00F0134C"/>
    <w:rsid w:val="00F149D3"/>
    <w:rsid w:val="00F15FEF"/>
    <w:rsid w:val="00F301C9"/>
    <w:rsid w:val="00F50EEA"/>
    <w:rsid w:val="00F80CDD"/>
    <w:rsid w:val="00F9264F"/>
    <w:rsid w:val="00FA6936"/>
    <w:rsid w:val="00FD7F17"/>
    <w:rsid w:val="00FF1906"/>
    <w:rsid w:val="00FF5309"/>
    <w:rsid w:val="00FF6BAB"/>
    <w:rsid w:val="3AE64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9F29A"/>
  <w15:docId w15:val="{3640DE6B-A3FC-4B1C-8481-E2DBAF41A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a">
    <w:name w:val="List Paragraph"/>
    <w:basedOn w:val="a"/>
    <w:uiPriority w:val="34"/>
    <w:qFormat/>
    <w:pPr>
      <w:ind w:firstLineChars="200" w:firstLine="420"/>
    </w:pPr>
  </w:style>
  <w:style w:type="character" w:customStyle="1" w:styleId="a4">
    <w:name w:val="批注框文本 字符"/>
    <w:basedOn w:val="a0"/>
    <w:link w:val="a3"/>
    <w:uiPriority w:val="99"/>
    <w:semiHidden/>
    <w:rPr>
      <w:sz w:val="18"/>
      <w:szCs w:val="18"/>
    </w:rPr>
  </w:style>
  <w:style w:type="character" w:styleId="ab">
    <w:name w:val="Placeholder Text"/>
    <w:basedOn w:val="a0"/>
    <w:uiPriority w:val="99"/>
    <w:semiHidden/>
    <w:rPr>
      <w:color w:val="808080"/>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Default">
    <w:name w:val="Default"/>
    <w:rsid w:val="005912F3"/>
    <w:pPr>
      <w:widowControl w:val="0"/>
      <w:autoSpaceDE w:val="0"/>
      <w:autoSpaceDN w:val="0"/>
      <w:adjustRightInd w:val="0"/>
    </w:pPr>
    <w:rPr>
      <w:rFonts w:ascii="宋体" w:eastAsia="宋体"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309ADA-A512-47F7-BEAD-1AC3C58B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19</Pages>
  <Words>926</Words>
  <Characters>5279</Characters>
  <Application>Microsoft Office Word</Application>
  <DocSecurity>0</DocSecurity>
  <Lines>43</Lines>
  <Paragraphs>12</Paragraphs>
  <ScaleCrop>false</ScaleCrop>
  <Company>cuc</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dc:creator>
  <cp:lastModifiedBy>王 雪纯</cp:lastModifiedBy>
  <cp:revision>188</cp:revision>
  <dcterms:created xsi:type="dcterms:W3CDTF">2018-06-11T11:22:00Z</dcterms:created>
  <dcterms:modified xsi:type="dcterms:W3CDTF">2018-06-30T05:11:00Z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