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776D8" w14:textId="505CBD96" w:rsidR="007D6EE8" w:rsidRPr="007D6EE8" w:rsidRDefault="007D6EE8">
      <w:pPr>
        <w:rPr>
          <w:lang w:val="en-AU"/>
        </w:rPr>
      </w:pPr>
      <w:r w:rsidRPr="007D6EE8">
        <w:rPr>
          <w:lang w:val="en-AU"/>
        </w:rPr>
        <w:t>Introduction (</w:t>
      </w:r>
      <w:r w:rsidRPr="007D6EE8">
        <w:rPr>
          <w:rFonts w:cs="Helvetica"/>
          <w:color w:val="000000"/>
          <w:kern w:val="0"/>
        </w:rPr>
        <w:t>Problem motivation, dataset description, and project goals.</w:t>
      </w:r>
      <w:r w:rsidRPr="007D6EE8">
        <w:rPr>
          <w:rFonts w:cs="Helvetica"/>
          <w:color w:val="000000"/>
          <w:kern w:val="0"/>
        </w:rPr>
        <w:t>)</w:t>
      </w:r>
      <w:r>
        <w:rPr>
          <w:rFonts w:cs="Helvetica"/>
          <w:color w:val="000000"/>
          <w:kern w:val="0"/>
        </w:rPr>
        <w:t>-&gt;200-250</w:t>
      </w:r>
    </w:p>
    <w:p w14:paraId="642C165C" w14:textId="6EE04686" w:rsidR="007D6EE8" w:rsidRDefault="007D6EE8">
      <w:pPr>
        <w:rPr>
          <w:lang w:val="en-AU"/>
        </w:rPr>
      </w:pPr>
      <w:r>
        <w:rPr>
          <w:lang w:val="en-AU"/>
        </w:rPr>
        <w:t>Step1: Understanding the Problem and the Data</w:t>
      </w:r>
    </w:p>
    <w:p w14:paraId="73D7AC6A" w14:textId="77777777" w:rsidR="007D6EE8" w:rsidRPr="007D6EE8" w:rsidRDefault="007D6EE8" w:rsidP="007D6EE8">
      <w:pPr>
        <w:rPr>
          <w:lang w:val="en-AU"/>
        </w:rPr>
      </w:pPr>
      <w:r w:rsidRPr="007D6EE8">
        <w:rPr>
          <w:lang w:val="en-AU"/>
        </w:rPr>
        <w:t>What is the business goal or research question?</w:t>
      </w:r>
    </w:p>
    <w:p w14:paraId="33FE6501" w14:textId="77777777" w:rsidR="007D6EE8" w:rsidRPr="007D6EE8" w:rsidRDefault="007D6EE8" w:rsidP="007D6EE8">
      <w:pPr>
        <w:rPr>
          <w:lang w:val="en-AU"/>
        </w:rPr>
      </w:pPr>
      <w:r w:rsidRPr="007D6EE8">
        <w:rPr>
          <w:lang w:val="en-AU"/>
        </w:rPr>
        <w:t>What are the variables in the data and what do they represent?</w:t>
      </w:r>
    </w:p>
    <w:p w14:paraId="4175B300" w14:textId="77777777" w:rsidR="007D6EE8" w:rsidRPr="007D6EE8" w:rsidRDefault="007D6EE8" w:rsidP="007D6EE8">
      <w:pPr>
        <w:rPr>
          <w:lang w:val="en-AU"/>
        </w:rPr>
      </w:pPr>
      <w:r w:rsidRPr="007D6EE8">
        <w:rPr>
          <w:lang w:val="en-AU"/>
        </w:rPr>
        <w:t>What types of data (numerical, categorical, text, etc.) do you have?</w:t>
      </w:r>
    </w:p>
    <w:p w14:paraId="5B60E675" w14:textId="77777777" w:rsidR="007D6EE8" w:rsidRPr="007D6EE8" w:rsidRDefault="007D6EE8" w:rsidP="007D6EE8">
      <w:pPr>
        <w:rPr>
          <w:lang w:val="en-AU"/>
        </w:rPr>
      </w:pPr>
      <w:r w:rsidRPr="007D6EE8">
        <w:rPr>
          <w:lang w:val="en-AU"/>
        </w:rPr>
        <w:t>Are there any known data quality issues or limitations?</w:t>
      </w:r>
    </w:p>
    <w:p w14:paraId="22AD0CF8" w14:textId="2F760014" w:rsidR="007D6EE8" w:rsidRDefault="007D6EE8" w:rsidP="007D6EE8">
      <w:pPr>
        <w:rPr>
          <w:lang w:val="en-AU"/>
        </w:rPr>
      </w:pPr>
      <w:r w:rsidRPr="007D6EE8">
        <w:rPr>
          <w:lang w:val="en-AU"/>
        </w:rPr>
        <w:t>Are there any domain-specific concerns or restrictions?</w:t>
      </w:r>
    </w:p>
    <w:p w14:paraId="13AD761F" w14:textId="77777777" w:rsidR="007D6EE8" w:rsidRDefault="007D6EE8" w:rsidP="007D6EE8">
      <w:pPr>
        <w:rPr>
          <w:lang w:val="en-AU"/>
        </w:rPr>
      </w:pPr>
    </w:p>
    <w:p w14:paraId="34DE1CD5" w14:textId="77777777" w:rsidR="007D6EE8" w:rsidRPr="007D6EE8" w:rsidRDefault="007D6EE8" w:rsidP="007D6EE8">
      <w:pPr>
        <w:rPr>
          <w:lang w:val="en-AU"/>
        </w:rPr>
      </w:pPr>
      <w:r>
        <w:rPr>
          <w:lang w:val="en-AU"/>
        </w:rPr>
        <w:t>Step 2:</w:t>
      </w:r>
      <w:r w:rsidRPr="007D6EE8">
        <w:rPr>
          <w:lang w:val="en-AU"/>
        </w:rPr>
        <w:t xml:space="preserve"> Importing and Inspecting the Data</w:t>
      </w:r>
    </w:p>
    <w:p w14:paraId="4804F2DE" w14:textId="77777777" w:rsidR="007D6EE8" w:rsidRPr="007D6EE8" w:rsidRDefault="007D6EE8" w:rsidP="007D6EE8">
      <w:pPr>
        <w:rPr>
          <w:lang w:val="en-AU"/>
        </w:rPr>
      </w:pPr>
    </w:p>
    <w:p w14:paraId="00E6002D" w14:textId="08AE794E" w:rsidR="007D6EE8" w:rsidRPr="007D6EE8" w:rsidRDefault="007D6EE8" w:rsidP="007D6EE8">
      <w:pPr>
        <w:rPr>
          <w:lang w:val="en-AU"/>
        </w:rPr>
      </w:pPr>
      <w:r w:rsidRPr="007D6EE8">
        <w:rPr>
          <w:lang w:val="en-AU"/>
        </w:rPr>
        <w:t>After understanding the problem and the data, next step is to import the data into our analysis environment such as Python. It’s important to find data to gain a basic understanding of its structure, variable types and any potential issues. Here’s what we can do:</w:t>
      </w:r>
    </w:p>
    <w:p w14:paraId="54709628" w14:textId="77777777" w:rsidR="007D6EE8" w:rsidRPr="007D6EE8" w:rsidRDefault="007D6EE8" w:rsidP="007D6EE8">
      <w:pPr>
        <w:rPr>
          <w:lang w:val="en-AU"/>
        </w:rPr>
      </w:pPr>
      <w:r w:rsidRPr="007D6EE8">
        <w:rPr>
          <w:lang w:val="en-AU"/>
        </w:rPr>
        <w:t>Load the data into our environment carefully to avoid errors or truncations.</w:t>
      </w:r>
    </w:p>
    <w:p w14:paraId="7E3D5308" w14:textId="77777777" w:rsidR="007D6EE8" w:rsidRPr="007D6EE8" w:rsidRDefault="007D6EE8" w:rsidP="007D6EE8">
      <w:pPr>
        <w:rPr>
          <w:lang w:val="en-AU"/>
        </w:rPr>
      </w:pPr>
      <w:r w:rsidRPr="007D6EE8">
        <w:rPr>
          <w:lang w:val="en-AU"/>
        </w:rPr>
        <w:t>Check the size of the data like number of rows and columns to understand its complexity.</w:t>
      </w:r>
    </w:p>
    <w:p w14:paraId="11A761FB" w14:textId="77777777" w:rsidR="007D6EE8" w:rsidRPr="007D6EE8" w:rsidRDefault="007D6EE8" w:rsidP="007D6EE8">
      <w:pPr>
        <w:rPr>
          <w:lang w:val="en-AU"/>
        </w:rPr>
      </w:pPr>
      <w:r w:rsidRPr="007D6EE8">
        <w:rPr>
          <w:lang w:val="en-AU"/>
        </w:rPr>
        <w:t>Check for missing values and see how they are distributed across variables since missing data can impact the quality of your analysis.</w:t>
      </w:r>
    </w:p>
    <w:p w14:paraId="5D668843" w14:textId="77777777" w:rsidR="007D6EE8" w:rsidRPr="007D6EE8" w:rsidRDefault="007D6EE8" w:rsidP="007D6EE8">
      <w:pPr>
        <w:rPr>
          <w:lang w:val="en-AU"/>
        </w:rPr>
      </w:pPr>
      <w:r w:rsidRPr="007D6EE8">
        <w:rPr>
          <w:lang w:val="en-AU"/>
        </w:rPr>
        <w:t>Identify data types for each variable like numerical, categorical, etc which will help in the next steps of data manipulation and analysis.</w:t>
      </w:r>
    </w:p>
    <w:p w14:paraId="102C29F7" w14:textId="41866761" w:rsidR="007D6EE8" w:rsidRDefault="007D6EE8" w:rsidP="007D6EE8">
      <w:pPr>
        <w:rPr>
          <w:lang w:val="en-AU"/>
        </w:rPr>
      </w:pPr>
      <w:r w:rsidRPr="007D6EE8">
        <w:rPr>
          <w:lang w:val="en-AU"/>
        </w:rPr>
        <w:t>Look for errors or inconsistencies such as invalid values, mismatched units or outliers which could show major issues with the data.</w:t>
      </w:r>
    </w:p>
    <w:p w14:paraId="7A706532" w14:textId="77777777" w:rsidR="007D6EE8" w:rsidRDefault="007D6EE8" w:rsidP="007D6EE8">
      <w:pPr>
        <w:rPr>
          <w:rFonts w:hint="eastAsia"/>
          <w:lang w:val="en-AU"/>
        </w:rPr>
      </w:pPr>
    </w:p>
    <w:p w14:paraId="5F36AFD1" w14:textId="77777777" w:rsidR="007D6EE8" w:rsidRDefault="007D6EE8" w:rsidP="007D6EE8">
      <w:pPr>
        <w:rPr>
          <w:lang w:val="en-AU"/>
        </w:rPr>
      </w:pPr>
    </w:p>
    <w:p w14:paraId="3F9F7E7D" w14:textId="77777777" w:rsidR="007D6EE8" w:rsidRDefault="007D6EE8" w:rsidP="007D6EE8">
      <w:pPr>
        <w:rPr>
          <w:lang w:val="en-AU"/>
        </w:rPr>
      </w:pPr>
    </w:p>
    <w:p w14:paraId="5CCDADD5" w14:textId="77777777" w:rsidR="007D6EE8" w:rsidRDefault="007D6EE8" w:rsidP="007D6EE8">
      <w:pPr>
        <w:rPr>
          <w:lang w:val="en-AU"/>
        </w:rPr>
      </w:pPr>
    </w:p>
    <w:p w14:paraId="6C4D73AA" w14:textId="77777777" w:rsidR="007D6EE8" w:rsidRDefault="007D6EE8" w:rsidP="007D6EE8">
      <w:pPr>
        <w:rPr>
          <w:lang w:val="en-AU"/>
        </w:rPr>
      </w:pPr>
    </w:p>
    <w:p w14:paraId="2ECFD209" w14:textId="77777777" w:rsidR="007D6EE8" w:rsidRDefault="007D6EE8" w:rsidP="007D6EE8">
      <w:pPr>
        <w:rPr>
          <w:lang w:val="en-AU"/>
        </w:rPr>
      </w:pPr>
    </w:p>
    <w:p w14:paraId="58E6B948" w14:textId="725B2CBA" w:rsidR="007D6EE8" w:rsidRPr="007D6EE8" w:rsidRDefault="007D6EE8" w:rsidP="007D6EE8">
      <w:pPr>
        <w:rPr>
          <w:lang w:val="en-AU"/>
        </w:rPr>
      </w:pPr>
      <w:r w:rsidRPr="007D6EE8">
        <w:rPr>
          <w:lang w:val="en-AU"/>
        </w:rPr>
        <w:lastRenderedPageBreak/>
        <w:t>Step 3: Handling Missing Data</w:t>
      </w:r>
    </w:p>
    <w:p w14:paraId="265EE5F6" w14:textId="77777777" w:rsidR="007D6EE8" w:rsidRPr="007D6EE8" w:rsidRDefault="007D6EE8" w:rsidP="007D6EE8">
      <w:pPr>
        <w:rPr>
          <w:lang w:val="en-AU"/>
        </w:rPr>
      </w:pPr>
    </w:p>
    <w:p w14:paraId="21A8C9F0" w14:textId="77777777" w:rsidR="007D6EE8" w:rsidRPr="007D6EE8" w:rsidRDefault="007D6EE8" w:rsidP="007D6EE8">
      <w:pPr>
        <w:rPr>
          <w:lang w:val="en-AU"/>
        </w:rPr>
      </w:pPr>
      <w:r w:rsidRPr="007D6EE8">
        <w:rPr>
          <w:lang w:val="en-AU"/>
        </w:rPr>
        <w:t>Missing data is common in many datasets and can affect the quality of our analysis. During EDA it's important to identify and handle missing data properly to avoid biased or misleading results. Here’s how to handle it:</w:t>
      </w:r>
    </w:p>
    <w:p w14:paraId="6357BF2C" w14:textId="77777777" w:rsidR="007D6EE8" w:rsidRPr="007D6EE8" w:rsidRDefault="007D6EE8" w:rsidP="007D6EE8">
      <w:pPr>
        <w:rPr>
          <w:lang w:val="en-AU"/>
        </w:rPr>
      </w:pPr>
    </w:p>
    <w:p w14:paraId="384DE3A9" w14:textId="77777777" w:rsidR="007D6EE8" w:rsidRPr="007D6EE8" w:rsidRDefault="007D6EE8" w:rsidP="007D6EE8">
      <w:pPr>
        <w:rPr>
          <w:lang w:val="en-AU"/>
        </w:rPr>
      </w:pPr>
      <w:r w:rsidRPr="007D6EE8">
        <w:rPr>
          <w:lang w:val="en-AU"/>
        </w:rPr>
        <w:t>Understand the patterns and possible causes of missing data. Is it missing completely at random (MCAR), missing at random (MAR) or missing not at random (MNAR). Identifying this helps us to find best way to handle the missing data.</w:t>
      </w:r>
    </w:p>
    <w:p w14:paraId="1F239AB8" w14:textId="77777777" w:rsidR="007D6EE8" w:rsidRPr="007D6EE8" w:rsidRDefault="007D6EE8" w:rsidP="007D6EE8">
      <w:pPr>
        <w:rPr>
          <w:lang w:val="en-AU"/>
        </w:rPr>
      </w:pPr>
      <w:r w:rsidRPr="007D6EE8">
        <w:rPr>
          <w:lang w:val="en-AU"/>
        </w:rPr>
        <w:t>Decide whether to remove missing data or impute (fill in) the missing values. Removing data can lead to biased outcomes if the missing data isn’t MCAR. Filling values helps to preserve data but should be done carefully.</w:t>
      </w:r>
    </w:p>
    <w:p w14:paraId="33F353E5" w14:textId="77777777" w:rsidR="007D6EE8" w:rsidRPr="007D6EE8" w:rsidRDefault="007D6EE8" w:rsidP="007D6EE8">
      <w:pPr>
        <w:rPr>
          <w:lang w:val="en-AU"/>
        </w:rPr>
      </w:pPr>
      <w:r w:rsidRPr="007D6EE8">
        <w:rPr>
          <w:lang w:val="en-AU"/>
        </w:rPr>
        <w:t>Use appropriate imputation methods like mean or median imputation, regression imputation or machine learning techniques like KNN or decision trees based on the data’s characteristics.</w:t>
      </w:r>
    </w:p>
    <w:p w14:paraId="722850E1" w14:textId="18E643DF" w:rsidR="007D6EE8" w:rsidRDefault="007D6EE8" w:rsidP="007D6EE8">
      <w:pPr>
        <w:rPr>
          <w:lang w:val="en-AU"/>
        </w:rPr>
      </w:pPr>
      <w:r w:rsidRPr="007D6EE8">
        <w:rPr>
          <w:lang w:val="en-AU"/>
        </w:rPr>
        <w:t xml:space="preserve">Consider the impact of missing data. Even after imputing, missing data can cause </w:t>
      </w:r>
      <w:proofErr w:type="gramStart"/>
      <w:r w:rsidRPr="007D6EE8">
        <w:rPr>
          <w:lang w:val="en-AU"/>
        </w:rPr>
        <w:t>uncertainty</w:t>
      </w:r>
      <w:proofErr w:type="gramEnd"/>
      <w:r w:rsidRPr="007D6EE8">
        <w:rPr>
          <w:lang w:val="en-AU"/>
        </w:rPr>
        <w:t xml:space="preserve"> and bias so understands the result with caution.</w:t>
      </w:r>
    </w:p>
    <w:p w14:paraId="6344636B" w14:textId="77777777" w:rsidR="007D6EE8" w:rsidRDefault="007D6EE8" w:rsidP="007D6EE8">
      <w:pPr>
        <w:rPr>
          <w:lang w:val="en-AU"/>
        </w:rPr>
      </w:pPr>
    </w:p>
    <w:p w14:paraId="657476BA" w14:textId="77777777" w:rsidR="007D6EE8" w:rsidRPr="007D6EE8" w:rsidRDefault="007D6EE8" w:rsidP="007D6EE8">
      <w:pPr>
        <w:rPr>
          <w:lang w:val="en-AU"/>
        </w:rPr>
      </w:pPr>
      <w:r w:rsidRPr="007D6EE8">
        <w:rPr>
          <w:lang w:val="en-AU"/>
        </w:rPr>
        <w:t>Step 4: Exploring Data Characteristics</w:t>
      </w:r>
    </w:p>
    <w:p w14:paraId="3FFBB083" w14:textId="77777777" w:rsidR="007D6EE8" w:rsidRPr="007D6EE8" w:rsidRDefault="007D6EE8" w:rsidP="007D6EE8">
      <w:pPr>
        <w:rPr>
          <w:lang w:val="en-AU"/>
        </w:rPr>
      </w:pPr>
    </w:p>
    <w:p w14:paraId="0AD25795" w14:textId="35AF5D7E" w:rsidR="007D6EE8" w:rsidRDefault="007D6EE8" w:rsidP="007D6EE8">
      <w:pPr>
        <w:rPr>
          <w:lang w:val="en-AU"/>
        </w:rPr>
      </w:pPr>
      <w:r w:rsidRPr="007D6EE8">
        <w:rPr>
          <w:lang w:val="en-AU"/>
        </w:rPr>
        <w:t xml:space="preserve">After addressing missing </w:t>
      </w:r>
      <w:proofErr w:type="gramStart"/>
      <w:r w:rsidRPr="007D6EE8">
        <w:rPr>
          <w:lang w:val="en-AU"/>
        </w:rPr>
        <w:t>data</w:t>
      </w:r>
      <w:proofErr w:type="gramEnd"/>
      <w:r w:rsidRPr="007D6EE8">
        <w:rPr>
          <w:lang w:val="en-AU"/>
        </w:rPr>
        <w:t xml:space="preserve"> we find the characteristics of our data by checking the distribution, central tendency and variability of our variables and identifying outliers or anomalies. This helps in selecting appropriate analysis methods and finding major data issues. We should calculate summary statistics like mean, median, mode, standard deviation, skewness and kurtosis for numerical variables. These provide an overview of the data’s distribution and helps us to identify any irregular patterns or issues</w:t>
      </w:r>
    </w:p>
    <w:p w14:paraId="2CC92C94" w14:textId="77777777" w:rsidR="007D6EE8" w:rsidRDefault="007D6EE8" w:rsidP="007D6EE8">
      <w:pPr>
        <w:rPr>
          <w:lang w:val="en-AU"/>
        </w:rPr>
      </w:pPr>
    </w:p>
    <w:p w14:paraId="1CFA47E5" w14:textId="77777777" w:rsidR="007D6EE8" w:rsidRDefault="007D6EE8" w:rsidP="007D6EE8">
      <w:pPr>
        <w:rPr>
          <w:lang w:val="en-AU"/>
        </w:rPr>
      </w:pPr>
    </w:p>
    <w:p w14:paraId="7AB90B80" w14:textId="77777777" w:rsidR="007D6EE8" w:rsidRDefault="007D6EE8" w:rsidP="007D6EE8">
      <w:pPr>
        <w:rPr>
          <w:lang w:val="en-AU"/>
        </w:rPr>
      </w:pPr>
    </w:p>
    <w:p w14:paraId="66A2ABC3" w14:textId="77777777" w:rsidR="007D6EE8" w:rsidRDefault="007D6EE8" w:rsidP="007D6EE8">
      <w:pPr>
        <w:rPr>
          <w:lang w:val="en-AU"/>
        </w:rPr>
      </w:pPr>
    </w:p>
    <w:p w14:paraId="0D90754B" w14:textId="0A2A70AE" w:rsidR="007D6EE8" w:rsidRPr="007D6EE8" w:rsidRDefault="007D6EE8" w:rsidP="007D6EE8">
      <w:pPr>
        <w:rPr>
          <w:lang w:val="en-AU"/>
        </w:rPr>
      </w:pPr>
      <w:r w:rsidRPr="007D6EE8">
        <w:rPr>
          <w:lang w:val="en-AU"/>
        </w:rPr>
        <w:lastRenderedPageBreak/>
        <w:t>Step 5: Performing Data Transformation</w:t>
      </w:r>
    </w:p>
    <w:p w14:paraId="79F07B4F" w14:textId="5165C45E" w:rsidR="007D6EE8" w:rsidRPr="007D6EE8" w:rsidRDefault="007D6EE8" w:rsidP="007D6EE8">
      <w:pPr>
        <w:rPr>
          <w:lang w:val="en-AU"/>
        </w:rPr>
      </w:pPr>
      <w:r w:rsidRPr="007D6EE8">
        <w:rPr>
          <w:lang w:val="en-AU"/>
        </w:rPr>
        <w:t xml:space="preserve">Data transformation is an important step in EDA as it prepares our data for accurate analysis and </w:t>
      </w:r>
      <w:r w:rsidRPr="007D6EE8">
        <w:rPr>
          <w:lang w:val="en-AU"/>
        </w:rPr>
        <w:t>modelling</w:t>
      </w:r>
      <w:r w:rsidRPr="007D6EE8">
        <w:rPr>
          <w:lang w:val="en-AU"/>
        </w:rPr>
        <w:t>. Depending on our data's characteristics and analysis needs, we may need to transform it to ensure it's in the right format. Common transformation techniques include:</w:t>
      </w:r>
    </w:p>
    <w:p w14:paraId="19B78754" w14:textId="77777777" w:rsidR="007D6EE8" w:rsidRPr="007D6EE8" w:rsidRDefault="007D6EE8" w:rsidP="007D6EE8">
      <w:pPr>
        <w:rPr>
          <w:lang w:val="en-AU"/>
        </w:rPr>
      </w:pPr>
    </w:p>
    <w:p w14:paraId="30CF5E22" w14:textId="77777777" w:rsidR="007D6EE8" w:rsidRPr="007D6EE8" w:rsidRDefault="007D6EE8" w:rsidP="007D6EE8">
      <w:pPr>
        <w:rPr>
          <w:lang w:val="en-AU"/>
        </w:rPr>
      </w:pPr>
      <w:r w:rsidRPr="007D6EE8">
        <w:rPr>
          <w:lang w:val="en-AU"/>
        </w:rPr>
        <w:t>Scaling or normalizing numerical variables like min-max scaling or standardization.</w:t>
      </w:r>
    </w:p>
    <w:p w14:paraId="1E5B162B" w14:textId="77777777" w:rsidR="007D6EE8" w:rsidRPr="007D6EE8" w:rsidRDefault="007D6EE8" w:rsidP="007D6EE8">
      <w:pPr>
        <w:rPr>
          <w:lang w:val="en-AU"/>
        </w:rPr>
      </w:pPr>
      <w:r w:rsidRPr="007D6EE8">
        <w:rPr>
          <w:lang w:val="en-AU"/>
        </w:rPr>
        <w:t>Encoding categorical variables for machine learning like one-hot encoding or label encoding.</w:t>
      </w:r>
    </w:p>
    <w:p w14:paraId="276E44F7" w14:textId="77777777" w:rsidR="007D6EE8" w:rsidRPr="007D6EE8" w:rsidRDefault="007D6EE8" w:rsidP="007D6EE8">
      <w:pPr>
        <w:rPr>
          <w:lang w:val="en-AU"/>
        </w:rPr>
      </w:pPr>
      <w:r w:rsidRPr="007D6EE8">
        <w:rPr>
          <w:lang w:val="en-AU"/>
        </w:rPr>
        <w:t>Applying mathematical transformations like logarithmic square root to correct skewness or non-linearity.</w:t>
      </w:r>
    </w:p>
    <w:p w14:paraId="4C588D4C" w14:textId="77777777" w:rsidR="007D6EE8" w:rsidRPr="007D6EE8" w:rsidRDefault="007D6EE8" w:rsidP="007D6EE8">
      <w:pPr>
        <w:rPr>
          <w:lang w:val="en-AU"/>
        </w:rPr>
      </w:pPr>
      <w:r w:rsidRPr="007D6EE8">
        <w:rPr>
          <w:lang w:val="en-AU"/>
        </w:rPr>
        <w:t>Creating new variables from existing ones like calculating ratios or combining variables.</w:t>
      </w:r>
    </w:p>
    <w:p w14:paraId="2CA7CADF" w14:textId="7C318714" w:rsidR="007D6EE8" w:rsidRDefault="007D6EE8" w:rsidP="007D6EE8">
      <w:pPr>
        <w:rPr>
          <w:lang w:val="en-AU"/>
        </w:rPr>
      </w:pPr>
      <w:r w:rsidRPr="007D6EE8">
        <w:rPr>
          <w:lang w:val="en-AU"/>
        </w:rPr>
        <w:t>Aggregating or grouping data based on specific variables or conditions.</w:t>
      </w:r>
    </w:p>
    <w:p w14:paraId="3D1E5ADF" w14:textId="77777777" w:rsidR="007D6EE8" w:rsidRDefault="007D6EE8" w:rsidP="007D6EE8">
      <w:pPr>
        <w:rPr>
          <w:lang w:val="en-AU"/>
        </w:rPr>
      </w:pPr>
    </w:p>
    <w:p w14:paraId="75B83DDE" w14:textId="77777777" w:rsidR="007D6EE8" w:rsidRPr="007D6EE8" w:rsidRDefault="007D6EE8" w:rsidP="007D6EE8">
      <w:pPr>
        <w:rPr>
          <w:lang w:val="en-AU"/>
        </w:rPr>
      </w:pPr>
      <w:r w:rsidRPr="007D6EE8">
        <w:rPr>
          <w:lang w:val="en-AU"/>
        </w:rPr>
        <w:t>Step 6: Visualizing Relationship of Data</w:t>
      </w:r>
    </w:p>
    <w:p w14:paraId="382A5679" w14:textId="77777777" w:rsidR="007D6EE8" w:rsidRPr="007D6EE8" w:rsidRDefault="007D6EE8" w:rsidP="007D6EE8">
      <w:pPr>
        <w:rPr>
          <w:lang w:val="en-AU"/>
        </w:rPr>
      </w:pPr>
    </w:p>
    <w:p w14:paraId="4B443E4B" w14:textId="77777777" w:rsidR="007D6EE8" w:rsidRPr="007D6EE8" w:rsidRDefault="007D6EE8" w:rsidP="007D6EE8">
      <w:pPr>
        <w:rPr>
          <w:lang w:val="en-AU"/>
        </w:rPr>
      </w:pPr>
      <w:r w:rsidRPr="007D6EE8">
        <w:rPr>
          <w:lang w:val="en-AU"/>
        </w:rPr>
        <w:t>Visualization helps to find relationships between variables and identify patterns or trends that may not be seen from summary statistics alone.</w:t>
      </w:r>
    </w:p>
    <w:p w14:paraId="14169106" w14:textId="77777777" w:rsidR="007D6EE8" w:rsidRPr="007D6EE8" w:rsidRDefault="007D6EE8" w:rsidP="007D6EE8">
      <w:pPr>
        <w:rPr>
          <w:lang w:val="en-AU"/>
        </w:rPr>
      </w:pPr>
    </w:p>
    <w:p w14:paraId="40C65B7C" w14:textId="77777777" w:rsidR="007D6EE8" w:rsidRPr="007D6EE8" w:rsidRDefault="007D6EE8" w:rsidP="007D6EE8">
      <w:pPr>
        <w:rPr>
          <w:lang w:val="en-AU"/>
        </w:rPr>
      </w:pPr>
      <w:r w:rsidRPr="007D6EE8">
        <w:rPr>
          <w:lang w:val="en-AU"/>
        </w:rPr>
        <w:t>For categorical variables, create frequency tables, bar plots and pie charts to understand the distribution of categories and identify imbalances or unusual patterns.</w:t>
      </w:r>
    </w:p>
    <w:p w14:paraId="14B088C1" w14:textId="77777777" w:rsidR="007D6EE8" w:rsidRPr="007D6EE8" w:rsidRDefault="007D6EE8" w:rsidP="007D6EE8">
      <w:pPr>
        <w:rPr>
          <w:lang w:val="en-AU"/>
        </w:rPr>
      </w:pPr>
      <w:r w:rsidRPr="007D6EE8">
        <w:rPr>
          <w:lang w:val="en-AU"/>
        </w:rPr>
        <w:t>For numerical variables generate histograms, box plots, violin plots and density plots to visualize distribution, shape, spread and potential outliers.</w:t>
      </w:r>
    </w:p>
    <w:p w14:paraId="61D417F7" w14:textId="537B0C62" w:rsidR="007D6EE8" w:rsidRDefault="007D6EE8" w:rsidP="007D6EE8">
      <w:pPr>
        <w:rPr>
          <w:lang w:val="en-AU"/>
        </w:rPr>
      </w:pPr>
      <w:r w:rsidRPr="007D6EE8">
        <w:rPr>
          <w:lang w:val="en-AU"/>
        </w:rPr>
        <w:t>To find relationships between variables use scatter plots, correlation matrices or statistical tests like Pearson’s correlation coefficient or Spearman’s rank correlation.</w:t>
      </w:r>
    </w:p>
    <w:p w14:paraId="644B766F" w14:textId="77777777" w:rsidR="007D6EE8" w:rsidRDefault="007D6EE8" w:rsidP="007D6EE8">
      <w:pPr>
        <w:rPr>
          <w:lang w:val="en-AU"/>
        </w:rPr>
      </w:pPr>
    </w:p>
    <w:p w14:paraId="56691997" w14:textId="77777777" w:rsidR="007D6EE8" w:rsidRDefault="007D6EE8" w:rsidP="007D6EE8">
      <w:pPr>
        <w:rPr>
          <w:lang w:val="en-AU"/>
        </w:rPr>
      </w:pPr>
    </w:p>
    <w:p w14:paraId="53A47FE0" w14:textId="77777777" w:rsidR="007D6EE8" w:rsidRDefault="007D6EE8" w:rsidP="007D6EE8">
      <w:pPr>
        <w:rPr>
          <w:lang w:val="en-AU"/>
        </w:rPr>
      </w:pPr>
    </w:p>
    <w:p w14:paraId="19CE2DAC" w14:textId="77777777" w:rsidR="007D6EE8" w:rsidRDefault="007D6EE8" w:rsidP="007D6EE8">
      <w:pPr>
        <w:rPr>
          <w:lang w:val="en-AU"/>
        </w:rPr>
      </w:pPr>
    </w:p>
    <w:p w14:paraId="24F3B8C7" w14:textId="77777777" w:rsidR="007D6EE8" w:rsidRDefault="007D6EE8" w:rsidP="007D6EE8">
      <w:r>
        <w:lastRenderedPageBreak/>
        <w:t>Step 7: Handling Outliers</w:t>
      </w:r>
    </w:p>
    <w:p w14:paraId="35048329" w14:textId="77777777" w:rsidR="007D6EE8" w:rsidRDefault="007D6EE8" w:rsidP="007D6EE8"/>
    <w:p w14:paraId="408A6573" w14:textId="09287FB5" w:rsidR="007D6EE8" w:rsidRDefault="007D6EE8" w:rsidP="007D6EE8">
      <w:r>
        <w:t xml:space="preserve">Outliers are data points that differs from the rest of the data may </w:t>
      </w:r>
      <w:proofErr w:type="spellStart"/>
      <w:r>
        <w:t>caused</w:t>
      </w:r>
      <w:proofErr w:type="spellEnd"/>
      <w:r>
        <w:t xml:space="preserve"> by errors in measurement or data entry. Detecting and handling outliers is important because they can skew our analysis and affect model performance. We can identify outliers using methods like interquartile range (IQR), Z-scores or domain-specific rules. Once identified it can be removed or adjusted depending on the context. Properly managing outliers shows our analysis is accurate and reliable.</w:t>
      </w:r>
    </w:p>
    <w:p w14:paraId="3BA44DA1" w14:textId="77777777" w:rsidR="007D6EE8" w:rsidRDefault="007D6EE8" w:rsidP="007D6EE8"/>
    <w:p w14:paraId="24203A35" w14:textId="77777777" w:rsidR="007D6EE8" w:rsidRDefault="007D6EE8" w:rsidP="007D6EE8">
      <w:r>
        <w:t>Step 8: Communicate Findings and Insights</w:t>
      </w:r>
    </w:p>
    <w:p w14:paraId="0365D6BA" w14:textId="77777777" w:rsidR="007D6EE8" w:rsidRDefault="007D6EE8" w:rsidP="007D6EE8"/>
    <w:p w14:paraId="74EB5E61" w14:textId="77777777" w:rsidR="007D6EE8" w:rsidRDefault="007D6EE8" w:rsidP="007D6EE8">
      <w:r>
        <w:t>The final step in EDA is to communicate our findings clearly. This involves summarizing the analysis, pointing out key discoveries and presenting our results in a clear way.</w:t>
      </w:r>
    </w:p>
    <w:p w14:paraId="0490B404" w14:textId="77777777" w:rsidR="007D6EE8" w:rsidRDefault="007D6EE8" w:rsidP="007D6EE8"/>
    <w:p w14:paraId="3E56ABD6" w14:textId="77777777" w:rsidR="007D6EE8" w:rsidRDefault="007D6EE8" w:rsidP="007D6EE8">
      <w:r>
        <w:t>Clearly state the goals and scope of your analysis.</w:t>
      </w:r>
    </w:p>
    <w:p w14:paraId="1E0AF4EE" w14:textId="77777777" w:rsidR="007D6EE8" w:rsidRDefault="007D6EE8" w:rsidP="007D6EE8">
      <w:r>
        <w:t>Provide context and background to help others understand your approach.</w:t>
      </w:r>
    </w:p>
    <w:p w14:paraId="25630D2E" w14:textId="77777777" w:rsidR="007D6EE8" w:rsidRDefault="007D6EE8" w:rsidP="007D6EE8">
      <w:r>
        <w:t>Use visualizations to support our findings and make them easier to understand.</w:t>
      </w:r>
    </w:p>
    <w:p w14:paraId="63FD5275" w14:textId="77777777" w:rsidR="007D6EE8" w:rsidRDefault="007D6EE8" w:rsidP="007D6EE8">
      <w:r>
        <w:t>Highlight key insights, patterns or anomalies discovered.</w:t>
      </w:r>
    </w:p>
    <w:p w14:paraId="08514DEA" w14:textId="77777777" w:rsidR="007D6EE8" w:rsidRDefault="007D6EE8" w:rsidP="007D6EE8">
      <w:r>
        <w:t>Mention any limitations or challenges faced during the analysis.</w:t>
      </w:r>
    </w:p>
    <w:p w14:paraId="0780BA92" w14:textId="3226C3B4" w:rsidR="007D6EE8" w:rsidRDefault="007D6EE8" w:rsidP="007D6EE8">
      <w:r>
        <w:t>Suggest next steps or areas that need further investigation.</w:t>
      </w:r>
    </w:p>
    <w:p w14:paraId="4939321E" w14:textId="77777777" w:rsidR="007D6EE8" w:rsidRDefault="007D6EE8" w:rsidP="007D6EE8"/>
    <w:p w14:paraId="0C15BEC8" w14:textId="77777777" w:rsidR="007D6EE8" w:rsidRDefault="007D6EE8" w:rsidP="007D6EE8"/>
    <w:p w14:paraId="1A2AE2C5" w14:textId="77777777" w:rsidR="007D6EE8" w:rsidRDefault="007D6EE8" w:rsidP="007D6EE8"/>
    <w:p w14:paraId="11B98F27" w14:textId="77777777" w:rsidR="007D6EE8" w:rsidRDefault="007D6EE8" w:rsidP="007D6EE8"/>
    <w:p w14:paraId="4C580B26" w14:textId="77777777" w:rsidR="007D6EE8" w:rsidRDefault="007D6EE8" w:rsidP="007D6EE8"/>
    <w:p w14:paraId="559046F6" w14:textId="77777777" w:rsidR="007D6EE8" w:rsidRDefault="007D6EE8" w:rsidP="007D6EE8"/>
    <w:p w14:paraId="49827115" w14:textId="77777777" w:rsidR="007D6EE8" w:rsidRDefault="007D6EE8" w:rsidP="007D6EE8"/>
    <w:p w14:paraId="21784219" w14:textId="77777777" w:rsidR="007D6EE8" w:rsidRDefault="007D6EE8" w:rsidP="007D6EE8"/>
    <w:p w14:paraId="08F69523" w14:textId="52460C3F" w:rsidR="007D6EE8" w:rsidRPr="007D6EE8" w:rsidRDefault="007D6EE8" w:rsidP="007D6EE8">
      <w:pPr>
        <w:rPr>
          <w:rFonts w:ascii="Times New Roman" w:hAnsi="Times New Roman" w:cs="Times New Roman"/>
        </w:rPr>
      </w:pPr>
      <w:r>
        <w:rPr>
          <w:rFonts w:ascii="Times New Roman" w:hAnsi="Times New Roman" w:cs="Times New Roman" w:hint="eastAsia"/>
        </w:rPr>
        <w:lastRenderedPageBreak/>
        <w:t>1.</w:t>
      </w:r>
      <w:r w:rsidRPr="007D6EE8">
        <w:rPr>
          <w:rFonts w:ascii="Times New Roman" w:hAnsi="Times New Roman" w:cs="Times New Roman"/>
        </w:rPr>
        <w:t>Understand the problem and the data</w:t>
      </w:r>
    </w:p>
    <w:p w14:paraId="213DA277" w14:textId="0E9AAFD5" w:rsidR="007D6EE8" w:rsidRPr="007D6EE8" w:rsidRDefault="007D6EE8" w:rsidP="007D6EE8">
      <w:pP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HYPERLINK "</w:instrText>
      </w:r>
      <w:r w:rsidRPr="007D6EE8">
        <w:rPr>
          <w:rFonts w:ascii="Times New Roman" w:hAnsi="Times New Roman" w:cs="Times New Roman"/>
        </w:rPr>
        <w:instrText>https://www.researchgate.net/profile/Saverio-De-Vito/publication/235636015_Wireless_Chemical_Sensor_Networks_for_Air_Quality_Monitoring/links/60633849a6fdccbfea1a2651/Wireless-Chemical-Sensor-Networks-for-Air-Quality-Monitoring.pdf</w:instrText>
      </w:r>
      <w:r>
        <w:rPr>
          <w:rFonts w:ascii="Times New Roman" w:hAnsi="Times New Roman" w:cs="Times New Roman"/>
        </w:rPr>
        <w:instrText>"</w:instrText>
      </w:r>
      <w:r>
        <w:rPr>
          <w:rFonts w:ascii="Times New Roman" w:hAnsi="Times New Roman" w:cs="Times New Roman"/>
        </w:rPr>
        <w:fldChar w:fldCharType="separate"/>
      </w:r>
      <w:r w:rsidRPr="00BA0C8A">
        <w:rPr>
          <w:rStyle w:val="Hyperlink"/>
          <w:rFonts w:ascii="Times New Roman" w:hAnsi="Times New Roman" w:cs="Times New Roman"/>
        </w:rPr>
        <w:t>https://www.researchgate.net/profile/Saverio-De-Vito/publication/235636015_Wireless_Chemical_Sensor_Networks_for_Air_Quality_Monitoring/links/60633849a6fdccbfea1a2651/Wireless-Chemical-Sensor-Networks-for-Air-Quality-Monitoring.pdf</w:t>
      </w:r>
      <w:r>
        <w:rPr>
          <w:rFonts w:ascii="Times New Roman" w:hAnsi="Times New Roman" w:cs="Times New Roman"/>
        </w:rPr>
        <w:fldChar w:fldCharType="end"/>
      </w:r>
    </w:p>
    <w:p w14:paraId="1533EFED" w14:textId="77777777" w:rsidR="007D6EE8" w:rsidRPr="007D6EE8" w:rsidRDefault="007D6EE8" w:rsidP="007D6EE8">
      <w:pPr>
        <w:pStyle w:val="ListParagraph"/>
        <w:ind w:left="1080"/>
        <w:rPr>
          <w:rFonts w:ascii="Times New Roman" w:hAnsi="Times New Roman" w:cs="Times New Roman"/>
        </w:rPr>
      </w:pPr>
    </w:p>
    <w:p w14:paraId="71D60F77" w14:textId="77777777" w:rsidR="007D6EE8" w:rsidRPr="007D6EE8" w:rsidRDefault="007D6EE8" w:rsidP="007D6EE8">
      <w:pPr>
        <w:pStyle w:val="NormalWeb"/>
        <w:rPr>
          <w:b/>
          <w:bCs/>
          <w:color w:val="000000"/>
        </w:rPr>
      </w:pPr>
      <w:r w:rsidRPr="007D6EE8">
        <w:rPr>
          <w:rStyle w:val="Strong"/>
          <w:rFonts w:eastAsiaTheme="majorEastAsia"/>
          <w:b w:val="0"/>
          <w:bCs w:val="0"/>
          <w:color w:val="000000"/>
        </w:rPr>
        <w:t>空气质量数据基于</w:t>
      </w:r>
      <w:r w:rsidRPr="007D6EE8">
        <w:rPr>
          <w:rStyle w:val="Strong"/>
          <w:rFonts w:eastAsiaTheme="majorEastAsia"/>
          <w:b w:val="0"/>
          <w:bCs w:val="0"/>
          <w:color w:val="000000"/>
        </w:rPr>
        <w:t xml:space="preserve"> MOX</w:t>
      </w:r>
      <w:r w:rsidRPr="007D6EE8">
        <w:rPr>
          <w:rStyle w:val="Strong"/>
          <w:rFonts w:eastAsiaTheme="majorEastAsia"/>
          <w:b w:val="0"/>
          <w:bCs w:val="0"/>
          <w:color w:val="000000"/>
        </w:rPr>
        <w:t>（金属氧化物）化学传感器，其输出极易受到环境因素的影响。文献指出，</w:t>
      </w:r>
      <w:r w:rsidRPr="007D6EE8">
        <w:rPr>
          <w:rStyle w:val="Strong"/>
          <w:rFonts w:eastAsiaTheme="majorEastAsia"/>
          <w:b w:val="0"/>
          <w:bCs w:val="0"/>
          <w:color w:val="000000"/>
        </w:rPr>
        <w:t xml:space="preserve">MOX </w:t>
      </w:r>
      <w:r w:rsidRPr="007D6EE8">
        <w:rPr>
          <w:rStyle w:val="Strong"/>
          <w:rFonts w:eastAsiaTheme="majorEastAsia"/>
          <w:b w:val="0"/>
          <w:bCs w:val="0"/>
          <w:color w:val="000000"/>
        </w:rPr>
        <w:t>传感器对温度、湿度、扩散与湍流高度敏感，并在真实环境中表现出显著的漂移问题（</w:t>
      </w:r>
      <w:r w:rsidRPr="007D6EE8">
        <w:rPr>
          <w:rStyle w:val="Strong"/>
          <w:rFonts w:eastAsiaTheme="majorEastAsia"/>
          <w:b w:val="0"/>
          <w:bCs w:val="0"/>
          <w:color w:val="000000"/>
        </w:rPr>
        <w:t>Shin et al., ENEA-UTTP</w:t>
      </w:r>
      <w:r w:rsidRPr="007D6EE8">
        <w:rPr>
          <w:rStyle w:val="Strong"/>
          <w:rFonts w:eastAsiaTheme="majorEastAsia"/>
          <w:b w:val="0"/>
          <w:bCs w:val="0"/>
          <w:color w:val="000000"/>
        </w:rPr>
        <w:t>）。因此，我们在数据中观察到大量的</w:t>
      </w:r>
      <w:r w:rsidRPr="007D6EE8">
        <w:rPr>
          <w:rStyle w:val="Strong"/>
          <w:rFonts w:eastAsiaTheme="majorEastAsia"/>
          <w:b w:val="0"/>
          <w:bCs w:val="0"/>
          <w:color w:val="000000"/>
        </w:rPr>
        <w:t xml:space="preserve"> -200 </w:t>
      </w:r>
      <w:r w:rsidRPr="007D6EE8">
        <w:rPr>
          <w:rStyle w:val="Strong"/>
          <w:rFonts w:eastAsiaTheme="majorEastAsia"/>
          <w:b w:val="0"/>
          <w:bCs w:val="0"/>
          <w:color w:val="000000"/>
        </w:rPr>
        <w:t>值，这些并非真实浓度，而是由传感器故障、漂移、通信中断或加热器异常导致的无效读数</w:t>
      </w:r>
      <w:r w:rsidRPr="007D6EE8">
        <w:rPr>
          <w:rStyle w:val="Strong"/>
          <w:rFonts w:eastAsia="SimSun"/>
          <w:b w:val="0"/>
          <w:bCs w:val="0"/>
          <w:color w:val="000000"/>
        </w:rPr>
        <w:t>。</w:t>
      </w:r>
    </w:p>
    <w:p w14:paraId="3C1C2A3D" w14:textId="77777777" w:rsidR="007D6EE8" w:rsidRPr="007D6EE8" w:rsidRDefault="007D6EE8" w:rsidP="007D6EE8">
      <w:pPr>
        <w:pStyle w:val="NormalWeb"/>
        <w:rPr>
          <w:b/>
          <w:bCs/>
          <w:color w:val="000000"/>
        </w:rPr>
      </w:pPr>
      <w:r w:rsidRPr="007D6EE8">
        <w:rPr>
          <w:rStyle w:val="Strong"/>
          <w:rFonts w:eastAsiaTheme="majorEastAsia"/>
          <w:b w:val="0"/>
          <w:bCs w:val="0"/>
          <w:color w:val="000000"/>
        </w:rPr>
        <w:t>在多污染物中，</w:t>
      </w:r>
      <w:r w:rsidRPr="007D6EE8">
        <w:rPr>
          <w:rStyle w:val="Strong"/>
          <w:rFonts w:eastAsiaTheme="majorEastAsia"/>
          <w:b w:val="0"/>
          <w:bCs w:val="0"/>
          <w:color w:val="000000"/>
        </w:rPr>
        <w:t>Benzene</w:t>
      </w:r>
      <w:r w:rsidRPr="007D6EE8">
        <w:rPr>
          <w:rStyle w:val="Strong"/>
          <w:rFonts w:eastAsiaTheme="majorEastAsia"/>
          <w:b w:val="0"/>
          <w:bCs w:val="0"/>
          <w:color w:val="000000"/>
        </w:rPr>
        <w:t>（</w:t>
      </w:r>
      <w:r w:rsidRPr="007D6EE8">
        <w:rPr>
          <w:rStyle w:val="Strong"/>
          <w:rFonts w:eastAsiaTheme="majorEastAsia"/>
          <w:b w:val="0"/>
          <w:bCs w:val="0"/>
          <w:color w:val="000000"/>
        </w:rPr>
        <w:t>C₆H₆</w:t>
      </w:r>
      <w:r w:rsidRPr="007D6EE8">
        <w:rPr>
          <w:rStyle w:val="Strong"/>
          <w:rFonts w:eastAsiaTheme="majorEastAsia"/>
          <w:b w:val="0"/>
          <w:bCs w:val="0"/>
          <w:color w:val="000000"/>
        </w:rPr>
        <w:t>）尤其难以建模，因为其浓度极低、选择性差、容易受到其他</w:t>
      </w:r>
      <w:r w:rsidRPr="007D6EE8">
        <w:rPr>
          <w:rStyle w:val="Strong"/>
          <w:rFonts w:eastAsiaTheme="majorEastAsia"/>
          <w:b w:val="0"/>
          <w:bCs w:val="0"/>
          <w:color w:val="000000"/>
        </w:rPr>
        <w:t xml:space="preserve"> VOC </w:t>
      </w:r>
      <w:r w:rsidRPr="007D6EE8">
        <w:rPr>
          <w:rStyle w:val="Strong"/>
          <w:rFonts w:eastAsiaTheme="majorEastAsia"/>
          <w:b w:val="0"/>
          <w:bCs w:val="0"/>
          <w:color w:val="000000"/>
        </w:rPr>
        <w:t>干扰，并对传感器漂移高度敏感。文献显示苯的预测模型在短期内可维持较高精度，但长期会受漂移影响迅速下降</w:t>
      </w:r>
      <w:r w:rsidRPr="007D6EE8">
        <w:rPr>
          <w:rStyle w:val="Strong"/>
          <w:rFonts w:eastAsia="SimSun"/>
          <w:b w:val="0"/>
          <w:bCs w:val="0"/>
          <w:color w:val="000000"/>
        </w:rPr>
        <w:t>。</w:t>
      </w:r>
    </w:p>
    <w:p w14:paraId="5EBA8A55" w14:textId="1CD01392" w:rsidR="007D6EE8" w:rsidRDefault="007D6EE8" w:rsidP="007D6EE8">
      <w:pPr>
        <w:pStyle w:val="NormalWeb"/>
        <w:rPr>
          <w:rStyle w:val="Strong"/>
          <w:rFonts w:eastAsia="SimSun" w:hint="eastAsia"/>
          <w:b w:val="0"/>
          <w:bCs w:val="0"/>
          <w:color w:val="000000"/>
        </w:rPr>
      </w:pPr>
      <w:r w:rsidRPr="007D6EE8">
        <w:rPr>
          <w:rStyle w:val="Strong"/>
          <w:rFonts w:eastAsiaTheme="majorEastAsia"/>
          <w:b w:val="0"/>
          <w:bCs w:val="0"/>
          <w:color w:val="000000"/>
        </w:rPr>
        <w:t xml:space="preserve">UCI </w:t>
      </w:r>
      <w:r w:rsidRPr="007D6EE8">
        <w:rPr>
          <w:rStyle w:val="Strong"/>
          <w:rFonts w:eastAsiaTheme="majorEastAsia"/>
          <w:b w:val="0"/>
          <w:bCs w:val="0"/>
          <w:color w:val="000000"/>
        </w:rPr>
        <w:t>数据集中的</w:t>
      </w:r>
      <w:r w:rsidRPr="007D6EE8">
        <w:rPr>
          <w:rStyle w:val="Strong"/>
          <w:rFonts w:eastAsiaTheme="majorEastAsia"/>
          <w:b w:val="0"/>
          <w:bCs w:val="0"/>
          <w:color w:val="000000"/>
        </w:rPr>
        <w:t xml:space="preserve"> PT08.S1 </w:t>
      </w:r>
      <w:r w:rsidRPr="007D6EE8">
        <w:rPr>
          <w:rStyle w:val="Strong"/>
          <w:rFonts w:eastAsiaTheme="majorEastAsia"/>
          <w:b w:val="0"/>
          <w:bCs w:val="0"/>
          <w:color w:val="000000"/>
        </w:rPr>
        <w:t>至</w:t>
      </w:r>
      <w:r w:rsidRPr="007D6EE8">
        <w:rPr>
          <w:rStyle w:val="Strong"/>
          <w:rFonts w:eastAsiaTheme="majorEastAsia"/>
          <w:b w:val="0"/>
          <w:bCs w:val="0"/>
          <w:color w:val="000000"/>
        </w:rPr>
        <w:t xml:space="preserve"> PT08.S5 </w:t>
      </w:r>
      <w:r w:rsidRPr="007D6EE8">
        <w:rPr>
          <w:rStyle w:val="Strong"/>
          <w:rFonts w:eastAsiaTheme="majorEastAsia"/>
          <w:b w:val="0"/>
          <w:bCs w:val="0"/>
          <w:color w:val="000000"/>
        </w:rPr>
        <w:t>来自</w:t>
      </w:r>
      <w:r w:rsidRPr="007D6EE8">
        <w:rPr>
          <w:rStyle w:val="Strong"/>
          <w:rFonts w:eastAsiaTheme="majorEastAsia"/>
          <w:b w:val="0"/>
          <w:bCs w:val="0"/>
          <w:color w:val="000000"/>
        </w:rPr>
        <w:t xml:space="preserve"> Figaro MOX </w:t>
      </w:r>
      <w:r w:rsidRPr="007D6EE8">
        <w:rPr>
          <w:rStyle w:val="Strong"/>
          <w:rFonts w:eastAsiaTheme="majorEastAsia"/>
          <w:b w:val="0"/>
          <w:bCs w:val="0"/>
          <w:color w:val="000000"/>
        </w:rPr>
        <w:t>传感器系列，每个对不同类别的气体敏感，例如</w:t>
      </w:r>
      <w:r w:rsidRPr="007D6EE8">
        <w:rPr>
          <w:rStyle w:val="Strong"/>
          <w:rFonts w:eastAsiaTheme="majorEastAsia"/>
          <w:b w:val="0"/>
          <w:bCs w:val="0"/>
          <w:color w:val="000000"/>
        </w:rPr>
        <w:t xml:space="preserve"> NOx</w:t>
      </w:r>
      <w:r w:rsidRPr="007D6EE8">
        <w:rPr>
          <w:rStyle w:val="Strong"/>
          <w:rFonts w:eastAsiaTheme="majorEastAsia"/>
          <w:b w:val="0"/>
          <w:bCs w:val="0"/>
          <w:color w:val="000000"/>
        </w:rPr>
        <w:t>、挥发性有机物、家庭异味等。这些传感器提供的是原始电化学响应，而非真实浓度，需要通过机器学习模型从多传感器信号中回归</w:t>
      </w:r>
      <w:r w:rsidRPr="007D6EE8">
        <w:rPr>
          <w:rStyle w:val="Strong"/>
          <w:rFonts w:eastAsiaTheme="majorEastAsia"/>
          <w:b w:val="0"/>
          <w:bCs w:val="0"/>
          <w:color w:val="000000"/>
        </w:rPr>
        <w:t xml:space="preserve"> CO</w:t>
      </w:r>
      <w:r w:rsidRPr="007D6EE8">
        <w:rPr>
          <w:rStyle w:val="Strong"/>
          <w:rFonts w:eastAsiaTheme="majorEastAsia"/>
          <w:b w:val="0"/>
          <w:bCs w:val="0"/>
          <w:color w:val="000000"/>
        </w:rPr>
        <w:t>、</w:t>
      </w:r>
      <w:r w:rsidRPr="007D6EE8">
        <w:rPr>
          <w:rStyle w:val="Strong"/>
          <w:rFonts w:eastAsiaTheme="majorEastAsia"/>
          <w:b w:val="0"/>
          <w:bCs w:val="0"/>
          <w:color w:val="000000"/>
        </w:rPr>
        <w:t>NOx</w:t>
      </w:r>
      <w:r w:rsidRPr="007D6EE8">
        <w:rPr>
          <w:rStyle w:val="Strong"/>
          <w:rFonts w:eastAsiaTheme="majorEastAsia"/>
          <w:b w:val="0"/>
          <w:bCs w:val="0"/>
          <w:color w:val="000000"/>
        </w:rPr>
        <w:t>、</w:t>
      </w:r>
      <w:r w:rsidRPr="007D6EE8">
        <w:rPr>
          <w:rStyle w:val="Strong"/>
          <w:rFonts w:eastAsiaTheme="majorEastAsia"/>
          <w:b w:val="0"/>
          <w:bCs w:val="0"/>
          <w:color w:val="000000"/>
        </w:rPr>
        <w:t>NO₂</w:t>
      </w:r>
      <w:r w:rsidRPr="007D6EE8">
        <w:rPr>
          <w:rStyle w:val="Strong"/>
          <w:rFonts w:eastAsiaTheme="majorEastAsia"/>
          <w:b w:val="0"/>
          <w:bCs w:val="0"/>
          <w:color w:val="000000"/>
        </w:rPr>
        <w:t>、</w:t>
      </w:r>
      <w:r w:rsidRPr="007D6EE8">
        <w:rPr>
          <w:rStyle w:val="Strong"/>
          <w:rFonts w:eastAsiaTheme="majorEastAsia"/>
          <w:b w:val="0"/>
          <w:bCs w:val="0"/>
          <w:color w:val="000000"/>
        </w:rPr>
        <w:t xml:space="preserve">C₆H₆ </w:t>
      </w:r>
      <w:r w:rsidRPr="007D6EE8">
        <w:rPr>
          <w:rStyle w:val="Strong"/>
          <w:rFonts w:eastAsiaTheme="majorEastAsia"/>
          <w:b w:val="0"/>
          <w:bCs w:val="0"/>
          <w:color w:val="000000"/>
        </w:rPr>
        <w:t>的实际浓度</w:t>
      </w:r>
      <w:r w:rsidRPr="007D6EE8">
        <w:rPr>
          <w:rStyle w:val="Strong"/>
          <w:rFonts w:eastAsia="SimSun"/>
          <w:b w:val="0"/>
          <w:bCs w:val="0"/>
          <w:color w:val="000000"/>
        </w:rPr>
        <w:t>。</w:t>
      </w:r>
    </w:p>
    <w:p w14:paraId="2A0AB40B" w14:textId="77777777" w:rsidR="007D6EE8" w:rsidRPr="007D6EE8" w:rsidRDefault="007D6EE8" w:rsidP="007D6EE8">
      <w:pPr>
        <w:pStyle w:val="NormalWeb"/>
        <w:numPr>
          <w:ilvl w:val="0"/>
          <w:numId w:val="2"/>
        </w:numPr>
        <w:rPr>
          <w:b/>
          <w:bCs/>
          <w:color w:val="000000"/>
        </w:rPr>
      </w:pPr>
      <w:r w:rsidRPr="007D6EE8">
        <w:rPr>
          <w:rFonts w:eastAsia="SimSun"/>
          <w:color w:val="000000"/>
        </w:rPr>
        <w:t>利用多变量时间序列数据预测短期空气污染物浓度（</w:t>
      </w:r>
      <w:r w:rsidRPr="007D6EE8">
        <w:rPr>
          <w:color w:val="000000"/>
        </w:rPr>
        <w:t>CO</w:t>
      </w:r>
      <w:r w:rsidRPr="007D6EE8">
        <w:rPr>
          <w:rFonts w:eastAsia="SimSun"/>
          <w:color w:val="000000"/>
        </w:rPr>
        <w:t>、</w:t>
      </w:r>
      <w:r w:rsidRPr="007D6EE8">
        <w:rPr>
          <w:color w:val="000000"/>
        </w:rPr>
        <w:t>NO₂</w:t>
      </w:r>
      <w:r w:rsidRPr="007D6EE8">
        <w:rPr>
          <w:rFonts w:eastAsia="SimSun"/>
          <w:color w:val="000000"/>
        </w:rPr>
        <w:t>、</w:t>
      </w:r>
      <w:r w:rsidRPr="007D6EE8">
        <w:rPr>
          <w:color w:val="000000"/>
        </w:rPr>
        <w:t>NOx</w:t>
      </w:r>
      <w:r w:rsidRPr="007D6EE8">
        <w:rPr>
          <w:rFonts w:eastAsia="SimSun"/>
          <w:color w:val="000000"/>
        </w:rPr>
        <w:t>、</w:t>
      </w:r>
      <w:r w:rsidRPr="007D6EE8">
        <w:rPr>
          <w:color w:val="000000"/>
        </w:rPr>
        <w:t>C₆H₆</w:t>
      </w:r>
      <w:r w:rsidRPr="007D6EE8">
        <w:rPr>
          <w:rFonts w:eastAsia="SimSun"/>
          <w:color w:val="000000"/>
        </w:rPr>
        <w:t>），以支持公共健康监测、环境管理与智慧城市决策。数据包含污染物真实浓度、五个金属氧化物化学传感器（</w:t>
      </w:r>
      <w:r w:rsidRPr="007D6EE8">
        <w:rPr>
          <w:color w:val="000000"/>
        </w:rPr>
        <w:t>PT08.S1–S5</w:t>
      </w:r>
      <w:r w:rsidRPr="007D6EE8">
        <w:rPr>
          <w:rFonts w:eastAsia="SimSun"/>
          <w:color w:val="000000"/>
        </w:rPr>
        <w:t>，用于检测不同类别的</w:t>
      </w:r>
      <w:r w:rsidRPr="007D6EE8">
        <w:rPr>
          <w:color w:val="000000"/>
        </w:rPr>
        <w:t xml:space="preserve"> VOC</w:t>
      </w:r>
      <w:r w:rsidRPr="007D6EE8">
        <w:rPr>
          <w:rFonts w:eastAsia="SimSun"/>
          <w:color w:val="000000"/>
        </w:rPr>
        <w:t>、</w:t>
      </w:r>
      <w:r w:rsidRPr="007D6EE8">
        <w:rPr>
          <w:color w:val="000000"/>
        </w:rPr>
        <w:t xml:space="preserve">NOx </w:t>
      </w:r>
      <w:r w:rsidRPr="007D6EE8">
        <w:rPr>
          <w:rFonts w:eastAsia="SimSun"/>
          <w:color w:val="000000"/>
        </w:rPr>
        <w:t>及空气污染物）的电信号、气象变量（温度与相对湿度），以及时间戳用于提取日内与季节周期性。</w:t>
      </w:r>
    </w:p>
    <w:p w14:paraId="4BEC9689" w14:textId="77777777" w:rsidR="007D6EE8" w:rsidRPr="007D6EE8" w:rsidRDefault="007D6EE8" w:rsidP="007D6EE8">
      <w:pPr>
        <w:pStyle w:val="NormalWeb"/>
        <w:numPr>
          <w:ilvl w:val="0"/>
          <w:numId w:val="2"/>
        </w:numPr>
        <w:rPr>
          <w:b/>
          <w:bCs/>
          <w:color w:val="000000"/>
        </w:rPr>
      </w:pPr>
      <w:r w:rsidRPr="007D6EE8">
        <w:rPr>
          <w:rFonts w:eastAsia="SimSun"/>
          <w:color w:val="000000"/>
        </w:rPr>
        <w:t>数据类型主要为连续数值，同时可从时间戳派生出小时、星期、季节等分类特征。该数据存在明显的数据质量问题，包括以</w:t>
      </w:r>
      <w:r w:rsidRPr="007D6EE8">
        <w:rPr>
          <w:color w:val="000000"/>
        </w:rPr>
        <w:t xml:space="preserve"> −200 </w:t>
      </w:r>
      <w:r w:rsidRPr="007D6EE8">
        <w:rPr>
          <w:rFonts w:eastAsia="SimSun"/>
          <w:color w:val="000000"/>
        </w:rPr>
        <w:t>标记的传感器故障值、金属氧化物传感器固有的噪声、漂移与交叉干扰、长期稳定性差，以及少量采样间断。此外，空气质量预测具有显著的领域特性：污染物浓度受气象条件强烈影响，具有明显的</w:t>
      </w:r>
      <w:r w:rsidRPr="007D6EE8">
        <w:rPr>
          <w:color w:val="000000"/>
        </w:rPr>
        <w:t>24</w:t>
      </w:r>
      <w:r w:rsidRPr="007D6EE8">
        <w:rPr>
          <w:rFonts w:eastAsia="SimSun"/>
          <w:color w:val="000000"/>
        </w:rPr>
        <w:t>小时与每周周期性；</w:t>
      </w:r>
      <w:r w:rsidRPr="007D6EE8">
        <w:rPr>
          <w:color w:val="000000"/>
        </w:rPr>
        <w:t>MOX</w:t>
      </w:r>
      <w:r w:rsidRPr="007D6EE8">
        <w:rPr>
          <w:rFonts w:eastAsia="SimSun"/>
          <w:color w:val="000000"/>
        </w:rPr>
        <w:t>传感器对环境敏感、选择性差，</w:t>
      </w:r>
    </w:p>
    <w:p w14:paraId="33332659" w14:textId="77A9E614" w:rsidR="007D6EE8" w:rsidRPr="007D6EE8" w:rsidRDefault="007D6EE8" w:rsidP="007D6EE8">
      <w:pPr>
        <w:pStyle w:val="NormalWeb"/>
        <w:numPr>
          <w:ilvl w:val="0"/>
          <w:numId w:val="2"/>
        </w:numPr>
        <w:rPr>
          <w:b/>
          <w:bCs/>
          <w:color w:val="000000"/>
        </w:rPr>
      </w:pPr>
      <w:r w:rsidRPr="007D6EE8">
        <w:rPr>
          <w:rFonts w:eastAsia="SimSun"/>
          <w:color w:val="000000"/>
        </w:rPr>
        <w:t>尤其是苯（</w:t>
      </w:r>
      <w:r w:rsidRPr="007D6EE8">
        <w:rPr>
          <w:color w:val="000000"/>
        </w:rPr>
        <w:t>C₆H₆</w:t>
      </w:r>
      <w:r w:rsidRPr="007D6EE8">
        <w:rPr>
          <w:rFonts w:eastAsia="SimSun"/>
          <w:color w:val="000000"/>
        </w:rPr>
        <w:t>）浓度极低且易受干扰，导致建模难度更高。这些因素共同决定了需要严格的数据预处理、特征工程以及能够捕捉非线性与时间依赖性的模型设计。</w:t>
      </w:r>
    </w:p>
    <w:p w14:paraId="0EED7653" w14:textId="77777777" w:rsidR="007D6EE8" w:rsidRDefault="007D6EE8" w:rsidP="007D6EE8">
      <w:pPr>
        <w:pStyle w:val="NormalWeb"/>
        <w:rPr>
          <w:rFonts w:eastAsia="SimSun"/>
          <w:color w:val="000000"/>
        </w:rPr>
      </w:pPr>
    </w:p>
    <w:p w14:paraId="40BD9286" w14:textId="77777777" w:rsidR="007D6EE8" w:rsidRDefault="007D6EE8" w:rsidP="007D6EE8">
      <w:pPr>
        <w:pStyle w:val="NormalWeb"/>
        <w:rPr>
          <w:rFonts w:eastAsia="SimSun"/>
          <w:color w:val="000000"/>
        </w:rPr>
      </w:pPr>
    </w:p>
    <w:p w14:paraId="0FCAE67A" w14:textId="77777777" w:rsidR="007D6EE8" w:rsidRDefault="007D6EE8" w:rsidP="007D6EE8">
      <w:pPr>
        <w:pStyle w:val="NormalWeb"/>
        <w:rPr>
          <w:rFonts w:eastAsia="SimSun"/>
          <w:color w:val="000000"/>
        </w:rPr>
      </w:pPr>
    </w:p>
    <w:p w14:paraId="719D109D" w14:textId="42A4DB78" w:rsidR="007D6EE8" w:rsidRPr="007D6EE8" w:rsidRDefault="007D6EE8" w:rsidP="007D6EE8">
      <w:pPr>
        <w:pStyle w:val="NormalWeb"/>
        <w:rPr>
          <w:rFonts w:ascii="SimSun" w:eastAsia="SimSun" w:hAnsi="SimSun" w:cs="SimSun"/>
          <w:color w:val="000000"/>
          <w:lang w:val="en-AU"/>
        </w:rPr>
      </w:pPr>
      <w:r>
        <w:rPr>
          <w:rFonts w:ascii="SimSun" w:eastAsia="SimSun" w:hAnsi="SimSun" w:cs="SimSun" w:hint="eastAsia"/>
          <w:color w:val="000000"/>
        </w:rPr>
        <w:lastRenderedPageBreak/>
        <w:t xml:space="preserve">Data </w:t>
      </w:r>
      <w:r>
        <w:rPr>
          <w:rFonts w:ascii="SimSun" w:eastAsia="SimSun" w:hAnsi="SimSun" w:cs="SimSun"/>
          <w:color w:val="000000"/>
          <w:lang w:val="en-AU"/>
        </w:rPr>
        <w:t>exploration</w:t>
      </w:r>
    </w:p>
    <w:p w14:paraId="5781ED92" w14:textId="28702736" w:rsidR="007D6EE8" w:rsidRDefault="007D6EE8" w:rsidP="007D6EE8">
      <w:pPr>
        <w:pStyle w:val="NormalWeb"/>
        <w:rPr>
          <w:color w:val="000000"/>
        </w:rPr>
      </w:pPr>
      <w:r>
        <w:rPr>
          <w:rFonts w:ascii="SimSun" w:eastAsia="SimSun" w:hAnsi="SimSun" w:cs="SimSun" w:hint="eastAsia"/>
          <w:color w:val="000000"/>
        </w:rPr>
        <w:t>首先，真实污染物浓度（</w:t>
      </w:r>
      <w:r>
        <w:rPr>
          <w:color w:val="000000"/>
        </w:rPr>
        <w:t>CO(GT)</w:t>
      </w:r>
      <w:r>
        <w:rPr>
          <w:rFonts w:ascii="SimSun" w:eastAsia="SimSun" w:hAnsi="SimSun" w:cs="SimSun" w:hint="eastAsia"/>
          <w:color w:val="000000"/>
        </w:rPr>
        <w:t>、</w:t>
      </w:r>
      <w:r>
        <w:rPr>
          <w:color w:val="000000"/>
        </w:rPr>
        <w:t>NMHC(GT)</w:t>
      </w:r>
      <w:r>
        <w:rPr>
          <w:rFonts w:ascii="SimSun" w:eastAsia="SimSun" w:hAnsi="SimSun" w:cs="SimSun" w:hint="eastAsia"/>
          <w:color w:val="000000"/>
        </w:rPr>
        <w:t>、</w:t>
      </w:r>
      <w:r>
        <w:rPr>
          <w:color w:val="000000"/>
        </w:rPr>
        <w:t>C6H6(GT)</w:t>
      </w:r>
      <w:r>
        <w:rPr>
          <w:rFonts w:ascii="SimSun" w:eastAsia="SimSun" w:hAnsi="SimSun" w:cs="SimSun" w:hint="eastAsia"/>
          <w:color w:val="000000"/>
        </w:rPr>
        <w:t>、</w:t>
      </w:r>
      <w:r>
        <w:rPr>
          <w:color w:val="000000"/>
        </w:rPr>
        <w:t>NOx(GT)</w:t>
      </w:r>
      <w:r>
        <w:rPr>
          <w:rFonts w:ascii="SimSun" w:eastAsia="SimSun" w:hAnsi="SimSun" w:cs="SimSun" w:hint="eastAsia"/>
          <w:color w:val="000000"/>
        </w:rPr>
        <w:t>、</w:t>
      </w:r>
      <w:r>
        <w:rPr>
          <w:color w:val="000000"/>
        </w:rPr>
        <w:t>NO2(GT)</w:t>
      </w:r>
      <w:r>
        <w:rPr>
          <w:rFonts w:ascii="SimSun" w:eastAsia="SimSun" w:hAnsi="SimSun" w:cs="SimSun" w:hint="eastAsia"/>
          <w:color w:val="000000"/>
        </w:rPr>
        <w:t>）普遍呈现明显的</w:t>
      </w:r>
      <w:r>
        <w:rPr>
          <w:rStyle w:val="Strong"/>
          <w:rFonts w:eastAsiaTheme="majorEastAsia"/>
          <w:color w:val="000000"/>
        </w:rPr>
        <w:t>右偏分布</w:t>
      </w:r>
      <w:r>
        <w:rPr>
          <w:rFonts w:ascii="SimSun" w:eastAsia="SimSun" w:hAnsi="SimSun" w:cs="SimSun" w:hint="eastAsia"/>
          <w:color w:val="000000"/>
        </w:rPr>
        <w:t>。它们的均值通常高于中位数，说明数据中存在一定数量的</w:t>
      </w:r>
      <w:r>
        <w:rPr>
          <w:rStyle w:val="Strong"/>
          <w:rFonts w:eastAsiaTheme="majorEastAsia"/>
          <w:color w:val="000000"/>
        </w:rPr>
        <w:t>污染峰值</w:t>
      </w:r>
      <w:r>
        <w:rPr>
          <w:rFonts w:ascii="SimSun" w:eastAsia="SimSun" w:hAnsi="SimSun" w:cs="SimSun" w:hint="eastAsia"/>
          <w:color w:val="000000"/>
        </w:rPr>
        <w:t>（</w:t>
      </w:r>
      <w:r>
        <w:rPr>
          <w:color w:val="000000"/>
        </w:rPr>
        <w:t>pollution spikes</w:t>
      </w:r>
      <w:r>
        <w:rPr>
          <w:rFonts w:ascii="SimSun" w:eastAsia="SimSun" w:hAnsi="SimSun" w:cs="SimSun" w:hint="eastAsia"/>
          <w:color w:val="000000"/>
        </w:rPr>
        <w:t>）：即少数时段污染物浓度急剧升高，显著拉高了整体平均水平。这种特性在真实的城市空气质量数据中非常常见。</w:t>
      </w:r>
    </w:p>
    <w:p w14:paraId="2E83CF16" w14:textId="77777777" w:rsidR="007D6EE8" w:rsidRDefault="007D6EE8" w:rsidP="007D6EE8">
      <w:pPr>
        <w:pStyle w:val="NormalWeb"/>
        <w:rPr>
          <w:color w:val="000000"/>
        </w:rPr>
      </w:pPr>
      <w:r>
        <w:rPr>
          <w:rFonts w:ascii="SimSun" w:eastAsia="SimSun" w:hAnsi="SimSun" w:cs="SimSun" w:hint="eastAsia"/>
          <w:color w:val="000000"/>
        </w:rPr>
        <w:t>与之相比，</w:t>
      </w:r>
      <w:r>
        <w:rPr>
          <w:color w:val="000000"/>
        </w:rPr>
        <w:t xml:space="preserve">PT08 </w:t>
      </w:r>
      <w:r>
        <w:rPr>
          <w:rFonts w:ascii="SimSun" w:eastAsia="SimSun" w:hAnsi="SimSun" w:cs="SimSun" w:hint="eastAsia"/>
          <w:color w:val="000000"/>
        </w:rPr>
        <w:t>系列的低成本传感器信号（</w:t>
      </w:r>
      <w:r>
        <w:rPr>
          <w:color w:val="000000"/>
        </w:rPr>
        <w:t>PT08.S1</w:t>
      </w:r>
      <w:r>
        <w:rPr>
          <w:rFonts w:ascii="SimSun" w:eastAsia="SimSun" w:hAnsi="SimSun" w:cs="SimSun" w:hint="eastAsia"/>
          <w:color w:val="000000"/>
        </w:rPr>
        <w:t>、</w:t>
      </w:r>
      <w:r>
        <w:rPr>
          <w:color w:val="000000"/>
        </w:rPr>
        <w:t>S2</w:t>
      </w:r>
      <w:r>
        <w:rPr>
          <w:rFonts w:ascii="SimSun" w:eastAsia="SimSun" w:hAnsi="SimSun" w:cs="SimSun" w:hint="eastAsia"/>
          <w:color w:val="000000"/>
        </w:rPr>
        <w:t>、</w:t>
      </w:r>
      <w:r>
        <w:rPr>
          <w:color w:val="000000"/>
        </w:rPr>
        <w:t>S3</w:t>
      </w:r>
      <w:r>
        <w:rPr>
          <w:rFonts w:ascii="SimSun" w:eastAsia="SimSun" w:hAnsi="SimSun" w:cs="SimSun" w:hint="eastAsia"/>
          <w:color w:val="000000"/>
        </w:rPr>
        <w:t>、</w:t>
      </w:r>
      <w:r>
        <w:rPr>
          <w:color w:val="000000"/>
        </w:rPr>
        <w:t>S4</w:t>
      </w:r>
      <w:r>
        <w:rPr>
          <w:rFonts w:ascii="SimSun" w:eastAsia="SimSun" w:hAnsi="SimSun" w:cs="SimSun" w:hint="eastAsia"/>
          <w:color w:val="000000"/>
        </w:rPr>
        <w:t>、</w:t>
      </w:r>
      <w:r>
        <w:rPr>
          <w:color w:val="000000"/>
        </w:rPr>
        <w:t>S5</w:t>
      </w:r>
      <w:r>
        <w:rPr>
          <w:rFonts w:ascii="SimSun" w:eastAsia="SimSun" w:hAnsi="SimSun" w:cs="SimSun" w:hint="eastAsia"/>
          <w:color w:val="000000"/>
        </w:rPr>
        <w:t>）具有</w:t>
      </w:r>
      <w:r>
        <w:rPr>
          <w:rStyle w:val="Strong"/>
          <w:rFonts w:eastAsiaTheme="majorEastAsia"/>
          <w:color w:val="000000"/>
        </w:rPr>
        <w:t>更大的取值范围和更高的方差</w:t>
      </w:r>
      <w:r>
        <w:rPr>
          <w:rFonts w:ascii="SimSun" w:eastAsia="SimSun" w:hAnsi="SimSun" w:cs="SimSun" w:hint="eastAsia"/>
          <w:color w:val="000000"/>
        </w:rPr>
        <w:t>。这是由于金属氧化物（</w:t>
      </w:r>
      <w:r>
        <w:rPr>
          <w:color w:val="000000"/>
        </w:rPr>
        <w:t>MOX</w:t>
      </w:r>
      <w:r>
        <w:rPr>
          <w:rFonts w:ascii="SimSun" w:eastAsia="SimSun" w:hAnsi="SimSun" w:cs="SimSun" w:hint="eastAsia"/>
          <w:color w:val="000000"/>
        </w:rPr>
        <w:t>）传感器输出的是原始电信号，而非直接的污染物浓度，因此容易受到温度、湿度等环境因素影响，同时也存在交叉敏感（</w:t>
      </w:r>
      <w:r>
        <w:rPr>
          <w:color w:val="000000"/>
        </w:rPr>
        <w:t>cross-sensitivity</w:t>
      </w:r>
      <w:r>
        <w:rPr>
          <w:rFonts w:ascii="SimSun" w:eastAsia="SimSun" w:hAnsi="SimSun" w:cs="SimSun" w:hint="eastAsia"/>
          <w:color w:val="000000"/>
        </w:rPr>
        <w:t>）与长期漂移（</w:t>
      </w:r>
      <w:r>
        <w:rPr>
          <w:color w:val="000000"/>
        </w:rPr>
        <w:t>drift</w:t>
      </w:r>
      <w:r>
        <w:rPr>
          <w:rFonts w:ascii="SimSun" w:eastAsia="SimSun" w:hAnsi="SimSun" w:cs="SimSun" w:hint="eastAsia"/>
          <w:color w:val="000000"/>
        </w:rPr>
        <w:t>）问题。这些特性导致</w:t>
      </w:r>
      <w:r>
        <w:rPr>
          <w:color w:val="000000"/>
        </w:rPr>
        <w:t xml:space="preserve"> PT08 </w:t>
      </w:r>
      <w:r>
        <w:rPr>
          <w:rFonts w:ascii="SimSun" w:eastAsia="SimSun" w:hAnsi="SimSun" w:cs="SimSun" w:hint="eastAsia"/>
          <w:color w:val="000000"/>
        </w:rPr>
        <w:t>变量的标准差远高于其对应的</w:t>
      </w:r>
      <w:r>
        <w:rPr>
          <w:color w:val="000000"/>
        </w:rPr>
        <w:t xml:space="preserve"> GT </w:t>
      </w:r>
      <w:r>
        <w:rPr>
          <w:rFonts w:ascii="SimSun" w:eastAsia="SimSun" w:hAnsi="SimSun" w:cs="SimSun" w:hint="eastAsia"/>
          <w:color w:val="000000"/>
        </w:rPr>
        <w:t>浓度值。</w:t>
      </w:r>
    </w:p>
    <w:p w14:paraId="11AC38B1" w14:textId="77777777" w:rsidR="007D6EE8" w:rsidRDefault="007D6EE8" w:rsidP="007D6EE8">
      <w:pPr>
        <w:pStyle w:val="NormalWeb"/>
        <w:rPr>
          <w:rFonts w:ascii="SimSun" w:eastAsia="SimSun" w:hAnsi="SimSun" w:cs="SimSun"/>
          <w:color w:val="000000"/>
          <w:lang w:val="en-AU"/>
        </w:rPr>
      </w:pPr>
      <w:r>
        <w:rPr>
          <w:rFonts w:ascii="SimSun" w:eastAsia="SimSun" w:hAnsi="SimSun" w:cs="SimSun" w:hint="eastAsia"/>
          <w:color w:val="000000"/>
        </w:rPr>
        <w:t>气象变量方面，温度（</w:t>
      </w:r>
      <w:r>
        <w:rPr>
          <w:color w:val="000000"/>
        </w:rPr>
        <w:t>T</w:t>
      </w:r>
      <w:r>
        <w:rPr>
          <w:rFonts w:ascii="SimSun" w:eastAsia="SimSun" w:hAnsi="SimSun" w:cs="SimSun" w:hint="eastAsia"/>
          <w:color w:val="000000"/>
        </w:rPr>
        <w:t>）呈现较明显的日周期与季节变化；相对湿度（</w:t>
      </w:r>
      <w:r>
        <w:rPr>
          <w:color w:val="000000"/>
        </w:rPr>
        <w:t>RH</w:t>
      </w:r>
      <w:r>
        <w:rPr>
          <w:rFonts w:ascii="SimSun" w:eastAsia="SimSun" w:hAnsi="SimSun" w:cs="SimSun" w:hint="eastAsia"/>
          <w:color w:val="000000"/>
        </w:rPr>
        <w:t>）分布较广，显示出较强的环境波动；绝对湿度（</w:t>
      </w:r>
      <w:r>
        <w:rPr>
          <w:color w:val="000000"/>
        </w:rPr>
        <w:t>AH</w:t>
      </w:r>
      <w:r>
        <w:rPr>
          <w:rFonts w:ascii="SimSun" w:eastAsia="SimSun" w:hAnsi="SimSun" w:cs="SimSun" w:hint="eastAsia"/>
          <w:color w:val="000000"/>
        </w:rPr>
        <w:t>）则较为集中但仍表现出一定的变化范围。这些变量对传感器的输出有直接影响，因此在后续建模中具有重要的校准作用。</w:t>
      </w:r>
    </w:p>
    <w:p w14:paraId="26DA050F" w14:textId="77777777" w:rsidR="007D6EE8" w:rsidRDefault="007D6EE8" w:rsidP="007D6EE8">
      <w:pPr>
        <w:pStyle w:val="NormalWeb"/>
        <w:rPr>
          <w:rFonts w:ascii="SimSun" w:eastAsia="SimSun" w:hAnsi="SimSun" w:cs="SimSun"/>
          <w:color w:val="000000"/>
          <w:lang w:val="en-AU"/>
        </w:rPr>
      </w:pPr>
    </w:p>
    <w:p w14:paraId="6A74E4BE" w14:textId="77777777" w:rsidR="007D6EE8" w:rsidRDefault="007D6EE8" w:rsidP="007D6EE8">
      <w:pPr>
        <w:pStyle w:val="NormalWeb"/>
        <w:rPr>
          <w:rFonts w:ascii="SimSun" w:eastAsia="SimSun" w:hAnsi="SimSun" w:cs="SimSun"/>
          <w:color w:val="000000"/>
          <w:lang w:val="en-AU"/>
        </w:rPr>
      </w:pPr>
    </w:p>
    <w:p w14:paraId="1CDEB6C6" w14:textId="77777777" w:rsidR="007D6EE8" w:rsidRDefault="007D6EE8" w:rsidP="007D6EE8">
      <w:pPr>
        <w:pStyle w:val="NormalWeb"/>
        <w:rPr>
          <w:rFonts w:ascii="SimSun" w:eastAsia="SimSun" w:hAnsi="SimSun" w:cs="SimSun"/>
          <w:color w:val="000000"/>
          <w:lang w:val="en-AU"/>
        </w:rPr>
      </w:pPr>
    </w:p>
    <w:p w14:paraId="275C935B" w14:textId="77777777" w:rsidR="007D6EE8" w:rsidRDefault="007D6EE8" w:rsidP="007D6EE8">
      <w:pPr>
        <w:pStyle w:val="NormalWeb"/>
        <w:rPr>
          <w:rFonts w:ascii="SimSun" w:eastAsia="SimSun" w:hAnsi="SimSun" w:cs="SimSun"/>
          <w:color w:val="000000"/>
          <w:lang w:val="en-AU"/>
        </w:rPr>
      </w:pPr>
    </w:p>
    <w:p w14:paraId="4E616C41" w14:textId="77777777" w:rsidR="007D6EE8" w:rsidRDefault="007D6EE8" w:rsidP="007D6EE8">
      <w:pPr>
        <w:pStyle w:val="NormalWeb"/>
        <w:rPr>
          <w:rFonts w:ascii="SimSun" w:eastAsia="SimSun" w:hAnsi="SimSun" w:cs="SimSun"/>
          <w:color w:val="000000"/>
          <w:lang w:val="en-AU"/>
        </w:rPr>
      </w:pPr>
    </w:p>
    <w:p w14:paraId="57D73C3C" w14:textId="77777777" w:rsidR="007D6EE8" w:rsidRDefault="007D6EE8" w:rsidP="007D6EE8">
      <w:pPr>
        <w:pStyle w:val="NormalWeb"/>
        <w:rPr>
          <w:rFonts w:ascii="SimSun" w:eastAsia="SimSun" w:hAnsi="SimSun" w:cs="SimSun"/>
          <w:color w:val="000000"/>
          <w:lang w:val="en-AU"/>
        </w:rPr>
      </w:pPr>
    </w:p>
    <w:p w14:paraId="54428AA2" w14:textId="77777777" w:rsidR="007D6EE8" w:rsidRDefault="007D6EE8" w:rsidP="007D6EE8">
      <w:pPr>
        <w:pStyle w:val="NormalWeb"/>
        <w:rPr>
          <w:rFonts w:ascii="SimSun" w:eastAsia="SimSun" w:hAnsi="SimSun" w:cs="SimSun"/>
          <w:color w:val="000000"/>
          <w:lang w:val="en-AU"/>
        </w:rPr>
      </w:pPr>
    </w:p>
    <w:p w14:paraId="3C38E74C" w14:textId="77777777" w:rsidR="007D6EE8" w:rsidRDefault="007D6EE8" w:rsidP="007D6EE8">
      <w:pPr>
        <w:pStyle w:val="NormalWeb"/>
        <w:rPr>
          <w:rFonts w:ascii="SimSun" w:eastAsia="SimSun" w:hAnsi="SimSun" w:cs="SimSun"/>
          <w:color w:val="000000"/>
          <w:lang w:val="en-AU"/>
        </w:rPr>
      </w:pPr>
    </w:p>
    <w:p w14:paraId="2D8C33F9" w14:textId="77777777" w:rsidR="007D6EE8" w:rsidRDefault="007D6EE8" w:rsidP="007D6EE8">
      <w:pPr>
        <w:pStyle w:val="NormalWeb"/>
        <w:rPr>
          <w:rFonts w:ascii="SimSun" w:eastAsia="SimSun" w:hAnsi="SimSun" w:cs="SimSun"/>
          <w:color w:val="000000"/>
          <w:lang w:val="en-AU"/>
        </w:rPr>
      </w:pPr>
    </w:p>
    <w:p w14:paraId="3C7CEDFE" w14:textId="77777777" w:rsidR="007D6EE8" w:rsidRDefault="007D6EE8" w:rsidP="007D6EE8">
      <w:pPr>
        <w:pStyle w:val="NormalWeb"/>
        <w:rPr>
          <w:rFonts w:ascii="SimSun" w:eastAsia="SimSun" w:hAnsi="SimSun" w:cs="SimSun"/>
          <w:color w:val="000000"/>
          <w:lang w:val="en-AU"/>
        </w:rPr>
      </w:pPr>
    </w:p>
    <w:p w14:paraId="19102D8D" w14:textId="77777777" w:rsidR="007D6EE8" w:rsidRDefault="007D6EE8" w:rsidP="007D6EE8">
      <w:pPr>
        <w:pStyle w:val="NormalWeb"/>
        <w:rPr>
          <w:rFonts w:ascii="SimSun" w:eastAsia="SimSun" w:hAnsi="SimSun" w:cs="SimSun"/>
          <w:color w:val="000000"/>
          <w:lang w:val="en-AU"/>
        </w:rPr>
      </w:pPr>
    </w:p>
    <w:p w14:paraId="31A191FD" w14:textId="77777777" w:rsidR="007D6EE8" w:rsidRDefault="007D6EE8" w:rsidP="007D6EE8">
      <w:pPr>
        <w:pStyle w:val="NormalWeb"/>
        <w:rPr>
          <w:rFonts w:ascii="SimSun" w:eastAsia="SimSun" w:hAnsi="SimSun" w:cs="SimSun"/>
          <w:color w:val="000000"/>
          <w:lang w:val="en-AU"/>
        </w:rPr>
      </w:pPr>
    </w:p>
    <w:p w14:paraId="729CDCA1" w14:textId="77777777" w:rsidR="007D6EE8" w:rsidRDefault="007D6EE8" w:rsidP="007D6EE8">
      <w:pPr>
        <w:pStyle w:val="NormalWeb"/>
        <w:rPr>
          <w:rFonts w:ascii="SimSun" w:eastAsia="SimSun" w:hAnsi="SimSun" w:cs="SimSun" w:hint="eastAsia"/>
          <w:color w:val="000000"/>
          <w:lang w:val="en-AU"/>
        </w:rPr>
      </w:pPr>
    </w:p>
    <w:p w14:paraId="0EBFF0A4" w14:textId="445146CB" w:rsidR="007D6EE8" w:rsidRDefault="007D6EE8" w:rsidP="007D6EE8">
      <w:pPr>
        <w:rPr>
          <w:rFonts w:ascii="Times New Roman" w:hAnsi="Times New Roman" w:cs="Times New Roman"/>
          <w:lang w:val="en-AU"/>
        </w:rPr>
      </w:pPr>
      <w:r w:rsidRPr="007D6EE8">
        <w:rPr>
          <w:rFonts w:ascii="Times New Roman" w:eastAsia="SimSun" w:hAnsi="Times New Roman" w:cs="Times New Roman"/>
          <w:color w:val="000000"/>
          <w:lang w:val="en-AU"/>
        </w:rPr>
        <w:lastRenderedPageBreak/>
        <w:t>2.</w:t>
      </w:r>
      <w:r w:rsidRPr="007D6EE8">
        <w:rPr>
          <w:rFonts w:ascii="Times New Roman" w:hAnsi="Times New Roman" w:cs="Times New Roman"/>
          <w:lang w:val="en-AU"/>
        </w:rPr>
        <w:t xml:space="preserve"> </w:t>
      </w:r>
      <w:r w:rsidRPr="007D6EE8">
        <w:rPr>
          <w:rFonts w:ascii="Times New Roman" w:hAnsi="Times New Roman" w:cs="Times New Roman"/>
          <w:lang w:val="en-AU"/>
        </w:rPr>
        <w:t>Inspecting the Data</w:t>
      </w:r>
    </w:p>
    <w:p w14:paraId="787533CF" w14:textId="0DF87282" w:rsidR="007D6EE8" w:rsidRPr="007D6EE8" w:rsidRDefault="007D6EE8" w:rsidP="007D6EE8">
      <w:pPr>
        <w:pStyle w:val="ListParagraph"/>
        <w:numPr>
          <w:ilvl w:val="0"/>
          <w:numId w:val="3"/>
        </w:numPr>
        <w:rPr>
          <w:rFonts w:ascii="Times New Roman" w:hAnsi="Times New Roman" w:cs="Times New Roman" w:hint="eastAsia"/>
          <w:lang w:val="en-AU"/>
        </w:rPr>
      </w:pPr>
      <w:r>
        <w:rPr>
          <w:rFonts w:ascii="Times New Roman" w:hAnsi="Times New Roman" w:cs="Times New Roman" w:hint="eastAsia"/>
          <w:lang w:val="en-AU"/>
        </w:rPr>
        <w:t>Time</w:t>
      </w:r>
      <w:r>
        <w:rPr>
          <w:rFonts w:ascii="Times New Roman" w:hAnsi="Times New Roman" w:cs="Times New Roman"/>
          <w:lang w:val="en-AU"/>
        </w:rPr>
        <w:t xml:space="preserve"> Patterns</w:t>
      </w:r>
    </w:p>
    <w:p w14:paraId="5C23AD58" w14:textId="24043CA6" w:rsidR="007D6EE8" w:rsidRPr="007D6EE8" w:rsidRDefault="007D6EE8" w:rsidP="007D6EE8">
      <w:pPr>
        <w:pStyle w:val="NormalWeb"/>
        <w:rPr>
          <w:rFonts w:ascii="SimSun" w:eastAsia="SimSun" w:hAnsi="SimSun" w:cs="SimSun"/>
          <w:color w:val="000000"/>
          <w:lang w:val="en-AU"/>
        </w:rPr>
      </w:pPr>
      <w:r>
        <w:rPr>
          <w:rFonts w:ascii="SimSun" w:eastAsia="SimSun" w:hAnsi="SimSun" w:cs="SimSun"/>
          <w:noProof/>
          <w:color w:val="000000"/>
          <w:lang w:val="en-AU"/>
          <w14:ligatures w14:val="standardContextual"/>
        </w:rPr>
        <w:drawing>
          <wp:inline distT="0" distB="0" distL="0" distR="0" wp14:anchorId="51975EF5" wp14:editId="2D2C3CF8">
            <wp:extent cx="5270643" cy="2724292"/>
            <wp:effectExtent l="0" t="0" r="0" b="6350"/>
            <wp:docPr id="176746306" name="Picture 1" descr="A graph with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6306" name="Picture 1" descr="A graph with colored lin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78023" cy="2831483"/>
                    </a:xfrm>
                    <a:prstGeom prst="rect">
                      <a:avLst/>
                    </a:prstGeom>
                  </pic:spPr>
                </pic:pic>
              </a:graphicData>
            </a:graphic>
          </wp:inline>
        </w:drawing>
      </w:r>
    </w:p>
    <w:p w14:paraId="74928493" w14:textId="64987249" w:rsidR="007D6EE8" w:rsidRDefault="007D6EE8" w:rsidP="007D6EE8">
      <w:pPr>
        <w:pStyle w:val="NormalWeb"/>
        <w:rPr>
          <w:rFonts w:ascii="SimSun" w:eastAsia="SimSun" w:hAnsi="SimSun" w:cs="SimSun"/>
          <w:color w:val="000000"/>
          <w:lang w:val="en-AU"/>
        </w:rPr>
      </w:pPr>
      <w:r>
        <w:rPr>
          <w:rFonts w:ascii="SimSun" w:eastAsia="SimSun" w:hAnsi="SimSun" w:cs="SimSun"/>
          <w:noProof/>
          <w:color w:val="000000"/>
          <w:lang w:val="en-AU"/>
          <w14:ligatures w14:val="standardContextual"/>
        </w:rPr>
        <w:drawing>
          <wp:inline distT="0" distB="0" distL="0" distR="0" wp14:anchorId="47654A2A" wp14:editId="5A37E3D5">
            <wp:extent cx="5270500" cy="2714082"/>
            <wp:effectExtent l="0" t="0" r="0" b="3810"/>
            <wp:docPr id="561906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0689" name="Picture 5619068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13903" cy="2736433"/>
                    </a:xfrm>
                    <a:prstGeom prst="rect">
                      <a:avLst/>
                    </a:prstGeom>
                  </pic:spPr>
                </pic:pic>
              </a:graphicData>
            </a:graphic>
          </wp:inline>
        </w:drawing>
      </w:r>
    </w:p>
    <w:p w14:paraId="5AE7E77D" w14:textId="2771D708" w:rsidR="007D6EE8" w:rsidRDefault="007D6EE8" w:rsidP="007D6EE8">
      <w:pPr>
        <w:pStyle w:val="NormalWeb"/>
        <w:rPr>
          <w:rFonts w:ascii="SimSun" w:eastAsia="SimSun" w:hAnsi="SimSun" w:cs="SimSun"/>
          <w:color w:val="000000"/>
        </w:rPr>
      </w:pPr>
      <w:r w:rsidRPr="007D6EE8">
        <w:rPr>
          <w:rFonts w:ascii="SimSun" w:eastAsia="SimSun" w:hAnsi="SimSun" w:cs="SimSun" w:hint="eastAsia"/>
          <w:color w:val="000000"/>
        </w:rPr>
        <w:t>所有真实污染物普遍表现出典型的交通主导双峰日周期（</w:t>
      </w:r>
      <w:r w:rsidRPr="007D6EE8">
        <w:rPr>
          <w:rFonts w:ascii="SimSun" w:eastAsia="SimSun" w:hAnsi="SimSun" w:cs="SimSun" w:hint="eastAsia"/>
          <w:color w:val="EE0000"/>
          <w:highlight w:val="yellow"/>
        </w:rPr>
        <w:t>早、晚高峰显著上升</w:t>
      </w:r>
      <w:r w:rsidRPr="007D6EE8">
        <w:rPr>
          <w:rFonts w:ascii="SimSun" w:eastAsia="SimSun" w:hAnsi="SimSun" w:cs="SimSun" w:hint="eastAsia"/>
          <w:color w:val="000000"/>
        </w:rPr>
        <w:t>），而大部分</w:t>
      </w:r>
      <w:r w:rsidRPr="007D6EE8">
        <w:rPr>
          <w:rFonts w:ascii="-webkit-standard" w:hAnsi="-webkit-standard"/>
          <w:color w:val="000000"/>
        </w:rPr>
        <w:t xml:space="preserve"> MOX </w:t>
      </w:r>
      <w:r w:rsidRPr="007D6EE8">
        <w:rPr>
          <w:rFonts w:ascii="SimSun" w:eastAsia="SimSun" w:hAnsi="SimSun" w:cs="SimSun" w:hint="eastAsia"/>
          <w:color w:val="000000"/>
        </w:rPr>
        <w:t>传感器响应能较好地跟随这种时间模式，</w:t>
      </w:r>
      <w:r w:rsidRPr="007D6EE8">
        <w:rPr>
          <w:rFonts w:ascii="SimSun" w:eastAsia="SimSun" w:hAnsi="SimSun" w:cs="SimSun" w:hint="eastAsia"/>
          <w:color w:val="EE0000"/>
          <w:highlight w:val="yellow"/>
        </w:rPr>
        <w:t>唯独</w:t>
      </w:r>
      <w:r w:rsidRPr="007D6EE8">
        <w:rPr>
          <w:rFonts w:ascii="-webkit-standard" w:hAnsi="-webkit-standard"/>
          <w:color w:val="EE0000"/>
          <w:highlight w:val="yellow"/>
        </w:rPr>
        <w:t xml:space="preserve"> PT08.S3(NOₓ) </w:t>
      </w:r>
      <w:r w:rsidRPr="007D6EE8">
        <w:rPr>
          <w:rFonts w:ascii="SimSun" w:eastAsia="SimSun" w:hAnsi="SimSun" w:cs="SimSun" w:hint="eastAsia"/>
          <w:color w:val="EE0000"/>
          <w:highlight w:val="yellow"/>
        </w:rPr>
        <w:t>显示出与真值不一致的反相日变化，提示其存在较强的漂移或交叉敏感性，需要在后续建模中重点处理</w:t>
      </w:r>
      <w:r w:rsidRPr="007D6EE8">
        <w:rPr>
          <w:rFonts w:ascii="SimSun" w:eastAsia="SimSun" w:hAnsi="SimSun" w:cs="SimSun" w:hint="eastAsia"/>
          <w:color w:val="000000"/>
        </w:rPr>
        <w:t>。</w:t>
      </w:r>
    </w:p>
    <w:p w14:paraId="1754062E" w14:textId="77777777" w:rsidR="007D6EE8" w:rsidRDefault="007D6EE8" w:rsidP="007D6EE8">
      <w:pPr>
        <w:pStyle w:val="NormalWeb"/>
        <w:rPr>
          <w:rFonts w:ascii="SimSun" w:eastAsia="SimSun" w:hAnsi="SimSun" w:cs="SimSun"/>
          <w:color w:val="000000"/>
        </w:rPr>
      </w:pPr>
    </w:p>
    <w:p w14:paraId="657525C1" w14:textId="77777777" w:rsidR="007D6EE8" w:rsidRDefault="007D6EE8" w:rsidP="007D6EE8">
      <w:pPr>
        <w:pStyle w:val="NormalWeb"/>
        <w:rPr>
          <w:rFonts w:ascii="SimSun" w:eastAsia="SimSun" w:hAnsi="SimSun" w:cs="SimSun"/>
          <w:color w:val="000000"/>
        </w:rPr>
      </w:pPr>
    </w:p>
    <w:p w14:paraId="2FD23276" w14:textId="7B9F5374" w:rsidR="007D6EE8" w:rsidRPr="007D6EE8" w:rsidRDefault="007D6EE8" w:rsidP="007D6EE8">
      <w:pPr>
        <w:pStyle w:val="NormalWeb"/>
        <w:numPr>
          <w:ilvl w:val="0"/>
          <w:numId w:val="3"/>
        </w:numPr>
        <w:rPr>
          <w:rFonts w:eastAsia="SimSun"/>
          <w:color w:val="000000"/>
        </w:rPr>
      </w:pPr>
      <w:r w:rsidRPr="007D6EE8">
        <w:rPr>
          <w:rFonts w:eastAsia="SimSun"/>
          <w:color w:val="000000"/>
        </w:rPr>
        <w:lastRenderedPageBreak/>
        <w:t>Seasonal</w:t>
      </w:r>
      <w:r w:rsidRPr="007D6EE8">
        <w:rPr>
          <w:rFonts w:eastAsia="SimSun"/>
          <w:color w:val="000000"/>
          <w:lang w:val="en-AU"/>
        </w:rPr>
        <w:t xml:space="preserve"> effects</w:t>
      </w:r>
    </w:p>
    <w:p w14:paraId="03ADDA99" w14:textId="3F0F7BC6" w:rsidR="007D6EE8" w:rsidRDefault="007D6EE8" w:rsidP="007D6EE8">
      <w:pPr>
        <w:pStyle w:val="NormalWeb"/>
        <w:rPr>
          <w:rFonts w:ascii="SimSun" w:eastAsia="SimSun" w:hAnsi="SimSun" w:cs="SimSun"/>
          <w:color w:val="000000"/>
        </w:rPr>
      </w:pPr>
      <w:r>
        <w:rPr>
          <w:rFonts w:ascii="SimSun" w:eastAsia="SimSun" w:hAnsi="SimSun" w:cs="SimSun"/>
          <w:noProof/>
          <w:color w:val="000000"/>
          <w14:ligatures w14:val="standardContextual"/>
        </w:rPr>
        <w:drawing>
          <wp:inline distT="0" distB="0" distL="0" distR="0" wp14:anchorId="500C2675" wp14:editId="7363E43D">
            <wp:extent cx="5943600" cy="3774440"/>
            <wp:effectExtent l="0" t="0" r="0" b="0"/>
            <wp:docPr id="7782654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65469" name="Picture 77826546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774440"/>
                    </a:xfrm>
                    <a:prstGeom prst="rect">
                      <a:avLst/>
                    </a:prstGeom>
                  </pic:spPr>
                </pic:pic>
              </a:graphicData>
            </a:graphic>
          </wp:inline>
        </w:drawing>
      </w:r>
    </w:p>
    <w:p w14:paraId="4E039041" w14:textId="77777777" w:rsidR="007D6EE8" w:rsidRDefault="007D6EE8" w:rsidP="007D6EE8">
      <w:pPr>
        <w:pStyle w:val="NormalWeb"/>
        <w:rPr>
          <w:rFonts w:ascii="SimSun" w:eastAsia="SimSun" w:hAnsi="SimSun" w:cs="SimSun" w:hint="eastAsia"/>
          <w:color w:val="000000"/>
        </w:rPr>
      </w:pPr>
    </w:p>
    <w:p w14:paraId="1C654C53" w14:textId="77777777" w:rsidR="007D6EE8" w:rsidRDefault="007D6EE8" w:rsidP="007D6EE8">
      <w:pPr>
        <w:pStyle w:val="NormalWeb"/>
        <w:rPr>
          <w:color w:val="000000"/>
        </w:rPr>
      </w:pPr>
      <w:r>
        <w:rPr>
          <w:rFonts w:ascii="SimSun" w:eastAsia="SimSun" w:hAnsi="SimSun" w:cs="SimSun" w:hint="eastAsia"/>
          <w:color w:val="000000"/>
        </w:rPr>
        <w:t>从按小时的曲线看，几种污染物的数值起伏都很大，经常会有突然冲高的时刻。</w:t>
      </w:r>
      <w:r>
        <w:rPr>
          <w:color w:val="000000"/>
        </w:rPr>
        <w:br/>
      </w:r>
      <w:r>
        <w:rPr>
          <w:rFonts w:ascii="SimSun" w:eastAsia="SimSun" w:hAnsi="SimSun" w:cs="SimSun" w:hint="eastAsia"/>
          <w:color w:val="000000"/>
        </w:rPr>
        <w:t>把数据按天、按周、按月取平均之后，噪声少了，就能看出比较稳定的规律：</w:t>
      </w:r>
    </w:p>
    <w:p w14:paraId="752DC339" w14:textId="77777777" w:rsidR="007D6EE8" w:rsidRDefault="007D6EE8" w:rsidP="007D6EE8">
      <w:pPr>
        <w:pStyle w:val="NormalWeb"/>
        <w:numPr>
          <w:ilvl w:val="0"/>
          <w:numId w:val="4"/>
        </w:numPr>
        <w:rPr>
          <w:color w:val="000000"/>
        </w:rPr>
      </w:pPr>
      <w:r>
        <w:rPr>
          <w:rStyle w:val="Strong"/>
          <w:rFonts w:eastAsiaTheme="majorEastAsia"/>
          <w:color w:val="000000"/>
        </w:rPr>
        <w:t>CO</w:t>
      </w:r>
      <w:r>
        <w:rPr>
          <w:rStyle w:val="Strong"/>
          <w:rFonts w:eastAsiaTheme="majorEastAsia"/>
          <w:color w:val="000000"/>
        </w:rPr>
        <w:t>、</w:t>
      </w:r>
      <w:r>
        <w:rPr>
          <w:rStyle w:val="Strong"/>
          <w:rFonts w:eastAsiaTheme="majorEastAsia"/>
          <w:color w:val="000000"/>
        </w:rPr>
        <w:t>C₆H₆</w:t>
      </w:r>
      <w:r>
        <w:rPr>
          <w:rStyle w:val="Strong"/>
          <w:rFonts w:eastAsiaTheme="majorEastAsia"/>
          <w:color w:val="000000"/>
        </w:rPr>
        <w:t>、</w:t>
      </w:r>
      <w:r>
        <w:rPr>
          <w:rStyle w:val="Strong"/>
          <w:rFonts w:eastAsiaTheme="majorEastAsia"/>
          <w:color w:val="000000"/>
        </w:rPr>
        <w:t>NOₓ</w:t>
      </w:r>
      <w:r>
        <w:rPr>
          <w:rStyle w:val="Strong"/>
          <w:rFonts w:eastAsiaTheme="majorEastAsia"/>
          <w:color w:val="000000"/>
        </w:rPr>
        <w:t>、</w:t>
      </w:r>
      <w:r>
        <w:rPr>
          <w:rStyle w:val="Strong"/>
          <w:rFonts w:eastAsiaTheme="majorEastAsia"/>
          <w:color w:val="000000"/>
        </w:rPr>
        <w:t>NO₂</w:t>
      </w:r>
      <w:r>
        <w:rPr>
          <w:rStyle w:val="apple-converted-space"/>
          <w:rFonts w:eastAsiaTheme="majorEastAsia"/>
          <w:color w:val="000000"/>
        </w:rPr>
        <w:t> </w:t>
      </w:r>
      <w:r>
        <w:rPr>
          <w:rFonts w:ascii="SimSun" w:eastAsia="SimSun" w:hAnsi="SimSun" w:cs="SimSun" w:hint="eastAsia"/>
          <w:color w:val="000000"/>
        </w:rPr>
        <w:t>大致都是</w:t>
      </w:r>
      <w:r>
        <w:rPr>
          <w:rStyle w:val="apple-converted-space"/>
          <w:rFonts w:eastAsiaTheme="majorEastAsia"/>
          <w:color w:val="000000"/>
        </w:rPr>
        <w:t> </w:t>
      </w:r>
      <w:r>
        <w:rPr>
          <w:rStyle w:val="Strong"/>
          <w:rFonts w:eastAsiaTheme="majorEastAsia"/>
          <w:color w:val="000000"/>
        </w:rPr>
        <w:t>夏天（</w:t>
      </w:r>
      <w:r>
        <w:rPr>
          <w:rStyle w:val="Strong"/>
          <w:rFonts w:eastAsiaTheme="majorEastAsia"/>
          <w:color w:val="000000"/>
        </w:rPr>
        <w:t xml:space="preserve">2004 </w:t>
      </w:r>
      <w:r>
        <w:rPr>
          <w:rStyle w:val="Strong"/>
          <w:rFonts w:eastAsiaTheme="majorEastAsia"/>
          <w:color w:val="000000"/>
        </w:rPr>
        <w:t>年</w:t>
      </w:r>
      <w:r>
        <w:rPr>
          <w:rStyle w:val="Strong"/>
          <w:rFonts w:eastAsiaTheme="majorEastAsia"/>
          <w:color w:val="000000"/>
        </w:rPr>
        <w:t xml:space="preserve"> 6–8 </w:t>
      </w:r>
      <w:r>
        <w:rPr>
          <w:rStyle w:val="Strong"/>
          <w:rFonts w:eastAsiaTheme="majorEastAsia"/>
          <w:color w:val="000000"/>
        </w:rPr>
        <w:t>月）最低，冬天到次年年初最高</w:t>
      </w:r>
      <w:r>
        <w:rPr>
          <w:rFonts w:ascii="SimSun" w:eastAsia="SimSun" w:hAnsi="SimSun" w:cs="SimSun" w:hint="eastAsia"/>
          <w:color w:val="000000"/>
        </w:rPr>
        <w:t>，就是典型的</w:t>
      </w:r>
      <w:r>
        <w:rPr>
          <w:color w:val="000000"/>
        </w:rPr>
        <w:t>“</w:t>
      </w:r>
      <w:r w:rsidRPr="007D6EE8">
        <w:rPr>
          <w:rFonts w:ascii="SimSun" w:eastAsia="SimSun" w:hAnsi="SimSun" w:cs="SimSun" w:hint="eastAsia"/>
          <w:color w:val="EE0000"/>
          <w:highlight w:val="yellow"/>
        </w:rPr>
        <w:t>夏天污染轻、冬天污染重</w:t>
      </w:r>
      <w:r>
        <w:rPr>
          <w:color w:val="000000"/>
        </w:rPr>
        <w:t>”</w:t>
      </w:r>
      <w:r>
        <w:rPr>
          <w:rFonts w:ascii="SimSun" w:eastAsia="SimSun" w:hAnsi="SimSun" w:cs="SimSun" w:hint="eastAsia"/>
          <w:color w:val="000000"/>
        </w:rPr>
        <w:t>的季节变化。</w:t>
      </w:r>
    </w:p>
    <w:p w14:paraId="77A74EF3" w14:textId="28CD0149" w:rsidR="007D6EE8" w:rsidRDefault="007D6EE8" w:rsidP="007D6EE8">
      <w:pPr>
        <w:pStyle w:val="NormalWeb"/>
        <w:numPr>
          <w:ilvl w:val="0"/>
          <w:numId w:val="4"/>
        </w:numPr>
        <w:rPr>
          <w:color w:val="000000"/>
        </w:rPr>
      </w:pPr>
      <w:r w:rsidRPr="007D6EE8">
        <w:rPr>
          <w:rStyle w:val="Strong"/>
          <w:rFonts w:eastAsiaTheme="majorEastAsia"/>
          <w:color w:val="EE0000"/>
        </w:rPr>
        <w:t>NOₓ</w:t>
      </w:r>
      <w:r w:rsidRPr="007D6EE8">
        <w:rPr>
          <w:rStyle w:val="apple-converted-space"/>
          <w:rFonts w:eastAsiaTheme="majorEastAsia"/>
          <w:color w:val="EE0000"/>
        </w:rPr>
        <w:t> </w:t>
      </w:r>
      <w:r>
        <w:rPr>
          <w:rFonts w:ascii="SimSun" w:eastAsia="SimSun" w:hAnsi="SimSun" w:cs="SimSun" w:hint="eastAsia"/>
          <w:color w:val="000000"/>
        </w:rPr>
        <w:t>在</w:t>
      </w:r>
      <w:r>
        <w:rPr>
          <w:rStyle w:val="apple-converted-space"/>
          <w:rFonts w:eastAsiaTheme="majorEastAsia"/>
          <w:color w:val="000000"/>
        </w:rPr>
        <w:t> </w:t>
      </w:r>
      <w:r>
        <w:rPr>
          <w:rStyle w:val="Strong"/>
          <w:rFonts w:eastAsiaTheme="majorEastAsia"/>
          <w:color w:val="000000"/>
        </w:rPr>
        <w:t xml:space="preserve">2004 </w:t>
      </w:r>
      <w:r>
        <w:rPr>
          <w:rStyle w:val="Strong"/>
          <w:rFonts w:eastAsiaTheme="majorEastAsia"/>
          <w:color w:val="000000"/>
        </w:rPr>
        <w:t>年</w:t>
      </w:r>
      <w:r>
        <w:rPr>
          <w:rStyle w:val="Strong"/>
          <w:rFonts w:eastAsiaTheme="majorEastAsia"/>
          <w:color w:val="000000"/>
        </w:rPr>
        <w:t xml:space="preserve"> 9 </w:t>
      </w:r>
      <w:r>
        <w:rPr>
          <w:rStyle w:val="Strong"/>
          <w:rFonts w:eastAsiaTheme="majorEastAsia"/>
          <w:color w:val="000000"/>
        </w:rPr>
        <w:t>月左右有一个明显的台阶</w:t>
      </w:r>
      <w:r>
        <w:rPr>
          <w:rFonts w:ascii="SimSun" w:eastAsia="SimSun" w:hAnsi="SimSun" w:cs="SimSun" w:hint="eastAsia"/>
          <w:color w:val="000000"/>
        </w:rPr>
        <w:t>：平均水平一下子抬高很多，这可能说明那段时间传感器做过校准</w:t>
      </w:r>
      <w:r>
        <w:rPr>
          <w:color w:val="000000"/>
        </w:rPr>
        <w:t>/</w:t>
      </w:r>
      <w:r>
        <w:rPr>
          <w:rFonts w:ascii="SimSun" w:eastAsia="SimSun" w:hAnsi="SimSun" w:cs="SimSun" w:hint="eastAsia"/>
          <w:color w:val="000000"/>
        </w:rPr>
        <w:t>更换，或者监测环境有变化，也就是所谓的</w:t>
      </w:r>
      <w:r>
        <w:rPr>
          <w:color w:val="000000"/>
        </w:rPr>
        <w:t>“</w:t>
      </w:r>
      <w:r w:rsidRPr="007D6EE8">
        <w:rPr>
          <w:rFonts w:ascii="SimSun" w:eastAsia="SimSun" w:hAnsi="SimSun" w:cs="SimSun" w:hint="eastAsia"/>
          <w:color w:val="EE0000"/>
        </w:rPr>
        <w:t>概念漂移</w:t>
      </w:r>
      <w:r>
        <w:rPr>
          <w:color w:val="000000"/>
        </w:rPr>
        <w:t>”</w:t>
      </w:r>
      <w:r>
        <w:rPr>
          <w:rFonts w:ascii="SimSun" w:eastAsia="SimSun" w:hAnsi="SimSun" w:cs="SimSun" w:hint="eastAsia"/>
          <w:color w:val="000000"/>
        </w:rPr>
        <w:t>。</w:t>
      </w:r>
    </w:p>
    <w:p w14:paraId="688CBA09" w14:textId="77777777" w:rsidR="007D6EE8" w:rsidRDefault="007D6EE8" w:rsidP="007D6EE8">
      <w:pPr>
        <w:pStyle w:val="NormalWeb"/>
        <w:numPr>
          <w:ilvl w:val="0"/>
          <w:numId w:val="4"/>
        </w:numPr>
        <w:rPr>
          <w:color w:val="000000"/>
        </w:rPr>
      </w:pPr>
      <w:r w:rsidRPr="007D6EE8">
        <w:rPr>
          <w:rStyle w:val="Strong"/>
          <w:rFonts w:eastAsiaTheme="majorEastAsia"/>
          <w:color w:val="EE0000"/>
        </w:rPr>
        <w:t>NO₂</w:t>
      </w:r>
      <w:r w:rsidRPr="007D6EE8">
        <w:rPr>
          <w:rStyle w:val="apple-converted-space"/>
          <w:rFonts w:eastAsiaTheme="majorEastAsia"/>
          <w:color w:val="EE0000"/>
        </w:rPr>
        <w:t> </w:t>
      </w:r>
      <w:r>
        <w:rPr>
          <w:rFonts w:ascii="SimSun" w:eastAsia="SimSun" w:hAnsi="SimSun" w:cs="SimSun" w:hint="eastAsia"/>
          <w:color w:val="000000"/>
        </w:rPr>
        <w:t>的变化就比较平滑，没有那么突然的跳变，所以我们可以把</w:t>
      </w:r>
      <w:r>
        <w:rPr>
          <w:color w:val="000000"/>
        </w:rPr>
        <w:t xml:space="preserve"> NO₂ </w:t>
      </w:r>
      <w:r>
        <w:rPr>
          <w:rFonts w:ascii="SimSun" w:eastAsia="SimSun" w:hAnsi="SimSun" w:cs="SimSun" w:hint="eastAsia"/>
          <w:color w:val="000000"/>
        </w:rPr>
        <w:t>看成比较稳定、适合做</w:t>
      </w:r>
      <w:r w:rsidRPr="007D6EE8">
        <w:rPr>
          <w:rFonts w:ascii="SimSun" w:eastAsia="SimSun" w:hAnsi="SimSun" w:cs="SimSun" w:hint="eastAsia"/>
          <w:color w:val="EE0000"/>
        </w:rPr>
        <w:t>基准模型的目标</w:t>
      </w:r>
      <w:r>
        <w:rPr>
          <w:rFonts w:ascii="SimSun" w:eastAsia="SimSun" w:hAnsi="SimSun" w:cs="SimSun" w:hint="eastAsia"/>
          <w:color w:val="000000"/>
        </w:rPr>
        <w:t>。</w:t>
      </w:r>
    </w:p>
    <w:p w14:paraId="79C9CB8D" w14:textId="77777777" w:rsidR="007D6EE8" w:rsidRPr="007D6EE8" w:rsidRDefault="007D6EE8" w:rsidP="007D6EE8">
      <w:pPr>
        <w:pStyle w:val="NormalWeb"/>
        <w:numPr>
          <w:ilvl w:val="0"/>
          <w:numId w:val="4"/>
        </w:numPr>
        <w:rPr>
          <w:color w:val="EE0000"/>
        </w:rPr>
      </w:pPr>
      <w:r w:rsidRPr="007D6EE8">
        <w:rPr>
          <w:rStyle w:val="Strong"/>
          <w:rFonts w:eastAsiaTheme="majorEastAsia"/>
          <w:color w:val="EE0000"/>
        </w:rPr>
        <w:t>NMHC(GT)</w:t>
      </w:r>
      <w:r>
        <w:rPr>
          <w:rStyle w:val="apple-converted-space"/>
          <w:rFonts w:eastAsiaTheme="majorEastAsia"/>
          <w:color w:val="000000"/>
        </w:rPr>
        <w:t> </w:t>
      </w:r>
      <w:r>
        <w:rPr>
          <w:rFonts w:ascii="SimSun" w:eastAsia="SimSun" w:hAnsi="SimSun" w:cs="SimSun" w:hint="eastAsia"/>
          <w:color w:val="000000"/>
        </w:rPr>
        <w:t>的真值只在</w:t>
      </w:r>
      <w:r>
        <w:rPr>
          <w:rStyle w:val="apple-converted-space"/>
          <w:rFonts w:eastAsiaTheme="majorEastAsia"/>
          <w:color w:val="000000"/>
        </w:rPr>
        <w:t> </w:t>
      </w:r>
      <w:r>
        <w:rPr>
          <w:rStyle w:val="Strong"/>
          <w:rFonts w:eastAsiaTheme="majorEastAsia"/>
          <w:color w:val="000000"/>
        </w:rPr>
        <w:t xml:space="preserve">3–5 </w:t>
      </w:r>
      <w:r>
        <w:rPr>
          <w:rStyle w:val="Strong"/>
          <w:rFonts w:eastAsiaTheme="majorEastAsia"/>
          <w:color w:val="000000"/>
        </w:rPr>
        <w:t>月</w:t>
      </w:r>
      <w:r>
        <w:rPr>
          <w:rStyle w:val="apple-converted-space"/>
          <w:rFonts w:eastAsiaTheme="majorEastAsia"/>
          <w:color w:val="000000"/>
        </w:rPr>
        <w:t> </w:t>
      </w:r>
      <w:r>
        <w:rPr>
          <w:rFonts w:ascii="SimSun" w:eastAsia="SimSun" w:hAnsi="SimSun" w:cs="SimSun" w:hint="eastAsia"/>
          <w:color w:val="000000"/>
        </w:rPr>
        <w:t>这段时间有数据，而且一路往上涨，再加上缺失很严重，说明这列数据质量不太好，更适合当作</w:t>
      </w:r>
      <w:r w:rsidRPr="007D6EE8">
        <w:rPr>
          <w:color w:val="EE0000"/>
        </w:rPr>
        <w:t>“</w:t>
      </w:r>
      <w:r w:rsidRPr="007D6EE8">
        <w:rPr>
          <w:rFonts w:ascii="SimSun" w:eastAsia="SimSun" w:hAnsi="SimSun" w:cs="SimSun" w:hint="eastAsia"/>
          <w:color w:val="EE0000"/>
        </w:rPr>
        <w:t>有问题的数据</w:t>
      </w:r>
      <w:r w:rsidRPr="007D6EE8">
        <w:rPr>
          <w:color w:val="EE0000"/>
        </w:rPr>
        <w:t>”</w:t>
      </w:r>
      <w:r w:rsidRPr="007D6EE8">
        <w:rPr>
          <w:rFonts w:ascii="SimSun" w:eastAsia="SimSun" w:hAnsi="SimSun" w:cs="SimSun" w:hint="eastAsia"/>
          <w:color w:val="EE0000"/>
        </w:rPr>
        <w:t>拿来讨论，而不是重点去预测它。</w:t>
      </w:r>
    </w:p>
    <w:p w14:paraId="73767745" w14:textId="77777777" w:rsidR="007D6EE8" w:rsidRDefault="007D6EE8" w:rsidP="007D6EE8">
      <w:pPr>
        <w:pStyle w:val="NormalWeb"/>
        <w:rPr>
          <w:color w:val="EE0000"/>
        </w:rPr>
      </w:pPr>
    </w:p>
    <w:p w14:paraId="4FD5F8C3" w14:textId="77777777" w:rsidR="007D6EE8" w:rsidRDefault="007D6EE8" w:rsidP="007D6EE8">
      <w:pPr>
        <w:pStyle w:val="NormalWeb"/>
        <w:rPr>
          <w:color w:val="EE0000"/>
        </w:rPr>
      </w:pPr>
    </w:p>
    <w:p w14:paraId="01DB2226" w14:textId="7DC1D95C" w:rsidR="007D6EE8" w:rsidRDefault="007D6EE8" w:rsidP="007D6EE8">
      <w:pPr>
        <w:pStyle w:val="NormalWeb"/>
        <w:rPr>
          <w:rFonts w:ascii="SimSun" w:eastAsia="SimSun" w:hAnsi="SimSun" w:cs="SimSun"/>
          <w:color w:val="000000"/>
          <w:sz w:val="27"/>
          <w:szCs w:val="27"/>
        </w:rPr>
      </w:pPr>
      <w:r>
        <w:rPr>
          <w:rFonts w:ascii="SimSun" w:eastAsia="SimSun" w:hAnsi="SimSun" w:cs="SimSun"/>
          <w:noProof/>
          <w:color w:val="000000"/>
          <w:sz w:val="27"/>
          <w:szCs w:val="27"/>
          <w14:ligatures w14:val="standardContextual"/>
        </w:rPr>
        <w:lastRenderedPageBreak/>
        <w:drawing>
          <wp:inline distT="0" distB="0" distL="0" distR="0" wp14:anchorId="10BCA778" wp14:editId="6B9CA49C">
            <wp:extent cx="5943600" cy="3809365"/>
            <wp:effectExtent l="0" t="0" r="0" b="635"/>
            <wp:docPr id="982876550" name="Picture 4" descr="A group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76550" name="Picture 4" descr="A group of blue dot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809365"/>
                    </a:xfrm>
                    <a:prstGeom prst="rect">
                      <a:avLst/>
                    </a:prstGeom>
                  </pic:spPr>
                </pic:pic>
              </a:graphicData>
            </a:graphic>
          </wp:inline>
        </w:drawing>
      </w:r>
    </w:p>
    <w:p w14:paraId="4A76DC8E" w14:textId="42D1B35F" w:rsidR="007D6EE8" w:rsidRPr="007D6EE8" w:rsidRDefault="007D6EE8" w:rsidP="007D6EE8">
      <w:pPr>
        <w:pStyle w:val="NormalWeb"/>
        <w:rPr>
          <w:rFonts w:hint="eastAsia"/>
          <w:color w:val="EE0000"/>
        </w:rPr>
      </w:pPr>
      <w:r w:rsidRPr="007D6EE8">
        <w:rPr>
          <w:rFonts w:ascii="SimSun" w:eastAsia="SimSun" w:hAnsi="SimSun" w:cs="SimSun" w:hint="eastAsia"/>
          <w:color w:val="000000"/>
        </w:rPr>
        <w:t>从</w:t>
      </w:r>
      <w:r w:rsidRPr="007D6EE8">
        <w:rPr>
          <w:rFonts w:ascii="-webkit-standard" w:hAnsi="-webkit-standard"/>
          <w:color w:val="000000"/>
        </w:rPr>
        <w:t xml:space="preserve"> lag </w:t>
      </w:r>
      <w:r w:rsidRPr="007D6EE8">
        <w:rPr>
          <w:rFonts w:ascii="SimSun" w:eastAsia="SimSun" w:hAnsi="SimSun" w:cs="SimSun" w:hint="eastAsia"/>
          <w:color w:val="000000"/>
        </w:rPr>
        <w:t>图可以看出来，除了</w:t>
      </w:r>
      <w:r w:rsidRPr="007D6EE8">
        <w:rPr>
          <w:rFonts w:ascii="-webkit-standard" w:hAnsi="-webkit-standard"/>
          <w:color w:val="000000"/>
        </w:rPr>
        <w:t xml:space="preserve"> NMHC(GT) </w:t>
      </w:r>
      <w:r w:rsidRPr="007D6EE8">
        <w:rPr>
          <w:rFonts w:ascii="SimSun" w:eastAsia="SimSun" w:hAnsi="SimSun" w:cs="SimSun" w:hint="eastAsia"/>
          <w:color w:val="000000"/>
        </w:rPr>
        <w:t>以外，</w:t>
      </w:r>
      <w:r w:rsidRPr="007D6EE8">
        <w:rPr>
          <w:color w:val="000000"/>
        </w:rPr>
        <w:br/>
      </w:r>
      <w:r w:rsidRPr="007D6EE8">
        <w:rPr>
          <w:rFonts w:ascii="SimSun" w:eastAsia="SimSun" w:hAnsi="SimSun" w:cs="SimSun" w:hint="eastAsia"/>
          <w:color w:val="000000"/>
        </w:rPr>
        <w:t>大部分污染物现在这一小时的数值，和前</w:t>
      </w:r>
      <w:r w:rsidRPr="007D6EE8">
        <w:rPr>
          <w:rStyle w:val="apple-converted-space"/>
          <w:rFonts w:ascii="-webkit-standard" w:eastAsiaTheme="majorEastAsia" w:hAnsi="-webkit-standard"/>
          <w:color w:val="000000"/>
        </w:rPr>
        <w:t> </w:t>
      </w:r>
      <w:r w:rsidRPr="007D6EE8">
        <w:rPr>
          <w:rStyle w:val="Strong"/>
          <w:rFonts w:eastAsiaTheme="majorEastAsia"/>
          <w:color w:val="000000"/>
        </w:rPr>
        <w:t xml:space="preserve">1–3 </w:t>
      </w:r>
      <w:r w:rsidRPr="007D6EE8">
        <w:rPr>
          <w:rStyle w:val="Strong"/>
          <w:rFonts w:eastAsiaTheme="majorEastAsia"/>
          <w:color w:val="000000"/>
        </w:rPr>
        <w:t>小时</w:t>
      </w:r>
      <w:r w:rsidRPr="007D6EE8">
        <w:rPr>
          <w:rStyle w:val="apple-converted-space"/>
          <w:rFonts w:ascii="-webkit-standard" w:eastAsiaTheme="majorEastAsia" w:hAnsi="-webkit-standard"/>
          <w:color w:val="000000"/>
        </w:rPr>
        <w:t> </w:t>
      </w:r>
      <w:r w:rsidRPr="007D6EE8">
        <w:rPr>
          <w:rFonts w:ascii="SimSun" w:eastAsia="SimSun" w:hAnsi="SimSun" w:cs="SimSun" w:hint="eastAsia"/>
          <w:color w:val="000000"/>
        </w:rPr>
        <w:t>都长得挺像的</w:t>
      </w:r>
      <w:r w:rsidRPr="007D6EE8">
        <w:rPr>
          <w:rFonts w:ascii="-webkit-standard" w:hAnsi="-webkit-standard"/>
          <w:color w:val="000000"/>
        </w:rPr>
        <w:t>——</w:t>
      </w:r>
      <w:r w:rsidRPr="007D6EE8">
        <w:rPr>
          <w:rFonts w:ascii="SimSun" w:eastAsia="SimSun" w:hAnsi="SimSun" w:cs="SimSun" w:hint="eastAsia"/>
          <w:color w:val="000000"/>
        </w:rPr>
        <w:t>点大致沿着一条斜线排开，说明「</w:t>
      </w:r>
      <w:r w:rsidRPr="007D6EE8">
        <w:rPr>
          <w:rStyle w:val="Strong"/>
          <w:rFonts w:eastAsiaTheme="majorEastAsia"/>
          <w:color w:val="000000"/>
        </w:rPr>
        <w:t>刚刚几小时发生了什么，现在大概还是那个水平</w:t>
      </w:r>
      <w:r w:rsidRPr="007D6EE8">
        <w:rPr>
          <w:rFonts w:ascii="SimSun" w:eastAsia="SimSun" w:hAnsi="SimSun" w:cs="SimSun" w:hint="eastAsia"/>
          <w:color w:val="000000"/>
        </w:rPr>
        <w:t>」。</w:t>
      </w:r>
      <w:r w:rsidRPr="007D6EE8">
        <w:rPr>
          <w:color w:val="000000"/>
        </w:rPr>
        <w:br/>
      </w:r>
      <w:r w:rsidRPr="007D6EE8">
        <w:rPr>
          <w:rFonts w:ascii="SimSun" w:eastAsia="SimSun" w:hAnsi="SimSun" w:cs="SimSun" w:hint="eastAsia"/>
          <w:color w:val="000000"/>
        </w:rPr>
        <w:t>跟</w:t>
      </w:r>
      <w:r w:rsidRPr="007D6EE8">
        <w:rPr>
          <w:rStyle w:val="apple-converted-space"/>
          <w:rFonts w:ascii="-webkit-standard" w:eastAsiaTheme="majorEastAsia" w:hAnsi="-webkit-standard"/>
          <w:color w:val="000000"/>
        </w:rPr>
        <w:t> </w:t>
      </w:r>
      <w:r w:rsidRPr="007D6EE8">
        <w:rPr>
          <w:rStyle w:val="Strong"/>
          <w:rFonts w:eastAsiaTheme="majorEastAsia"/>
          <w:color w:val="000000"/>
        </w:rPr>
        <w:t xml:space="preserve">24 </w:t>
      </w:r>
      <w:r w:rsidRPr="007D6EE8">
        <w:rPr>
          <w:rStyle w:val="Strong"/>
          <w:rFonts w:eastAsiaTheme="majorEastAsia"/>
          <w:color w:val="000000"/>
        </w:rPr>
        <w:t>小时前（前一天同一时间）</w:t>
      </w:r>
      <w:r w:rsidRPr="007D6EE8">
        <w:rPr>
          <w:rStyle w:val="apple-converted-space"/>
          <w:rFonts w:ascii="-webkit-standard" w:eastAsiaTheme="majorEastAsia" w:hAnsi="-webkit-standard"/>
          <w:color w:val="000000"/>
        </w:rPr>
        <w:t> </w:t>
      </w:r>
      <w:r w:rsidRPr="007D6EE8">
        <w:rPr>
          <w:rFonts w:ascii="SimSun" w:eastAsia="SimSun" w:hAnsi="SimSun" w:cs="SimSun" w:hint="eastAsia"/>
          <w:color w:val="000000"/>
        </w:rPr>
        <w:t>也有一点关系，说明有一点「</w:t>
      </w:r>
      <w:r w:rsidRPr="007D6EE8">
        <w:rPr>
          <w:rStyle w:val="Strong"/>
          <w:rFonts w:eastAsiaTheme="majorEastAsia"/>
          <w:color w:val="000000"/>
        </w:rPr>
        <w:t>每天按类似节奏重复</w:t>
      </w:r>
      <w:r w:rsidRPr="007D6EE8">
        <w:rPr>
          <w:rFonts w:ascii="SimSun" w:eastAsia="SimSun" w:hAnsi="SimSun" w:cs="SimSun" w:hint="eastAsia"/>
          <w:color w:val="000000"/>
        </w:rPr>
        <w:t>」的感觉。</w:t>
      </w:r>
      <w:r w:rsidRPr="007D6EE8">
        <w:rPr>
          <w:color w:val="000000"/>
        </w:rPr>
        <w:br/>
      </w:r>
      <w:r w:rsidRPr="007D6EE8">
        <w:rPr>
          <w:rFonts w:ascii="SimSun" w:eastAsia="SimSun" w:hAnsi="SimSun" w:cs="SimSun" w:hint="eastAsia"/>
          <w:color w:val="000000"/>
        </w:rPr>
        <w:t>里面最稳定的是</w:t>
      </w:r>
      <w:r w:rsidRPr="007D6EE8">
        <w:rPr>
          <w:rStyle w:val="apple-converted-space"/>
          <w:rFonts w:ascii="-webkit-standard" w:eastAsiaTheme="majorEastAsia" w:hAnsi="-webkit-standard"/>
          <w:color w:val="000000"/>
        </w:rPr>
        <w:t> </w:t>
      </w:r>
      <w:r w:rsidRPr="007D6EE8">
        <w:rPr>
          <w:rStyle w:val="Strong"/>
          <w:rFonts w:eastAsiaTheme="majorEastAsia"/>
          <w:color w:val="000000"/>
        </w:rPr>
        <w:t>NO₂</w:t>
      </w:r>
      <w:r w:rsidRPr="007D6EE8">
        <w:rPr>
          <w:rFonts w:ascii="SimSun" w:eastAsia="SimSun" w:hAnsi="SimSun" w:cs="SimSun" w:hint="eastAsia"/>
          <w:color w:val="000000"/>
        </w:rPr>
        <w:t>，然后是</w:t>
      </w:r>
      <w:r w:rsidRPr="007D6EE8">
        <w:rPr>
          <w:rFonts w:ascii="-webkit-standard" w:hAnsi="-webkit-standard"/>
          <w:color w:val="000000"/>
        </w:rPr>
        <w:t xml:space="preserve"> NOₓ</w:t>
      </w:r>
      <w:r w:rsidRPr="007D6EE8">
        <w:rPr>
          <w:rFonts w:ascii="SimSun" w:eastAsia="SimSun" w:hAnsi="SimSun" w:cs="SimSun" w:hint="eastAsia"/>
          <w:color w:val="000000"/>
        </w:rPr>
        <w:t>、</w:t>
      </w:r>
      <w:r w:rsidRPr="007D6EE8">
        <w:rPr>
          <w:rFonts w:ascii="-webkit-standard" w:hAnsi="-webkit-standard"/>
          <w:color w:val="000000"/>
        </w:rPr>
        <w:t>CO</w:t>
      </w:r>
      <w:r w:rsidRPr="007D6EE8">
        <w:rPr>
          <w:rFonts w:ascii="SimSun" w:eastAsia="SimSun" w:hAnsi="SimSun" w:cs="SimSun" w:hint="eastAsia"/>
          <w:color w:val="000000"/>
        </w:rPr>
        <w:t>、</w:t>
      </w:r>
      <w:r w:rsidRPr="007D6EE8">
        <w:rPr>
          <w:rFonts w:ascii="-webkit-standard" w:hAnsi="-webkit-standard"/>
          <w:color w:val="000000"/>
        </w:rPr>
        <w:t>C₆H₆</w:t>
      </w:r>
      <w:r w:rsidRPr="007D6EE8">
        <w:rPr>
          <w:rFonts w:ascii="SimSun" w:eastAsia="SimSun" w:hAnsi="SimSun" w:cs="SimSun" w:hint="eastAsia"/>
          <w:color w:val="000000"/>
        </w:rPr>
        <w:t>。</w:t>
      </w:r>
      <w:r w:rsidRPr="007D6EE8">
        <w:rPr>
          <w:color w:val="000000"/>
        </w:rPr>
        <w:br/>
      </w:r>
      <w:r w:rsidRPr="007D6EE8">
        <w:rPr>
          <w:rFonts w:ascii="SimSun" w:eastAsia="SimSun" w:hAnsi="SimSun" w:cs="SimSun" w:hint="eastAsia"/>
          <w:color w:val="000000"/>
        </w:rPr>
        <w:t>反过来，</w:t>
      </w:r>
      <w:r w:rsidRPr="007D6EE8">
        <w:rPr>
          <w:rStyle w:val="Strong"/>
          <w:rFonts w:eastAsiaTheme="majorEastAsia"/>
          <w:color w:val="000000"/>
        </w:rPr>
        <w:t>NMHC(GT)</w:t>
      </w:r>
      <w:r w:rsidRPr="007D6EE8">
        <w:rPr>
          <w:rStyle w:val="apple-converted-space"/>
          <w:rFonts w:ascii="-webkit-standard" w:eastAsiaTheme="majorEastAsia" w:hAnsi="-webkit-standard"/>
          <w:color w:val="000000"/>
        </w:rPr>
        <w:t> </w:t>
      </w:r>
      <w:r w:rsidRPr="007D6EE8">
        <w:rPr>
          <w:rFonts w:ascii="SimSun" w:eastAsia="SimSun" w:hAnsi="SimSun" w:cs="SimSun" w:hint="eastAsia"/>
          <w:color w:val="000000"/>
        </w:rPr>
        <w:t>的点散成一团，看不出什么规律，也和它本身缺失多、漂移严重是一致的。</w:t>
      </w:r>
      <w:r w:rsidRPr="007D6EE8">
        <w:rPr>
          <w:color w:val="000000"/>
        </w:rPr>
        <w:br/>
      </w:r>
      <w:r w:rsidRPr="007D6EE8">
        <w:rPr>
          <w:rFonts w:ascii="SimSun" w:eastAsia="SimSun" w:hAnsi="SimSun" w:cs="SimSun" w:hint="eastAsia"/>
          <w:color w:val="000000"/>
        </w:rPr>
        <w:t>所以后面做特征的时候，</w:t>
      </w:r>
      <w:r w:rsidRPr="007D6EE8">
        <w:rPr>
          <w:rStyle w:val="Strong"/>
          <w:rFonts w:eastAsiaTheme="majorEastAsia"/>
          <w:color w:val="000000"/>
        </w:rPr>
        <w:t>我们重点用</w:t>
      </w:r>
      <w:r w:rsidRPr="007D6EE8">
        <w:rPr>
          <w:rStyle w:val="Strong"/>
          <w:rFonts w:eastAsiaTheme="majorEastAsia"/>
          <w:color w:val="000000"/>
        </w:rPr>
        <w:t xml:space="preserve"> t−1</w:t>
      </w:r>
      <w:r w:rsidRPr="007D6EE8">
        <w:rPr>
          <w:rStyle w:val="Strong"/>
          <w:rFonts w:eastAsiaTheme="majorEastAsia"/>
          <w:color w:val="000000"/>
        </w:rPr>
        <w:t>、</w:t>
      </w:r>
      <w:r w:rsidRPr="007D6EE8">
        <w:rPr>
          <w:rStyle w:val="Strong"/>
          <w:rFonts w:eastAsiaTheme="majorEastAsia"/>
          <w:color w:val="000000"/>
        </w:rPr>
        <w:t>t−2</w:t>
      </w:r>
      <w:r w:rsidRPr="007D6EE8">
        <w:rPr>
          <w:rStyle w:val="Strong"/>
          <w:rFonts w:eastAsiaTheme="majorEastAsia"/>
          <w:color w:val="000000"/>
        </w:rPr>
        <w:t>、</w:t>
      </w:r>
      <w:r w:rsidRPr="007D6EE8">
        <w:rPr>
          <w:rStyle w:val="Strong"/>
          <w:rFonts w:eastAsiaTheme="majorEastAsia"/>
          <w:color w:val="000000"/>
        </w:rPr>
        <w:t xml:space="preserve">t−3 </w:t>
      </w:r>
      <w:r w:rsidRPr="007D6EE8">
        <w:rPr>
          <w:rStyle w:val="Strong"/>
          <w:rFonts w:eastAsiaTheme="majorEastAsia"/>
          <w:color w:val="000000"/>
        </w:rPr>
        <w:t>这些短期滞后值，再考虑加一个</w:t>
      </w:r>
      <w:r w:rsidRPr="007D6EE8">
        <w:rPr>
          <w:rStyle w:val="Strong"/>
          <w:rFonts w:eastAsiaTheme="majorEastAsia"/>
          <w:color w:val="000000"/>
        </w:rPr>
        <w:t xml:space="preserve"> t−24 </w:t>
      </w:r>
      <w:r w:rsidRPr="007D6EE8">
        <w:rPr>
          <w:rStyle w:val="Strong"/>
          <w:rFonts w:eastAsiaTheme="majorEastAsia"/>
          <w:color w:val="000000"/>
        </w:rPr>
        <w:t>去抓昼夜周期</w:t>
      </w:r>
      <w:r w:rsidRPr="007D6EE8">
        <w:rPr>
          <w:rFonts w:ascii="SimSun" w:eastAsia="SimSun" w:hAnsi="SimSun" w:cs="SimSun" w:hint="eastAsia"/>
          <w:color w:val="000000"/>
        </w:rPr>
        <w:t>。</w:t>
      </w:r>
    </w:p>
    <w:p w14:paraId="23A3A045" w14:textId="77777777" w:rsidR="007D6EE8" w:rsidRDefault="007D6EE8" w:rsidP="007D6EE8">
      <w:pPr>
        <w:pStyle w:val="NormalWeb"/>
        <w:rPr>
          <w:b/>
          <w:bCs/>
          <w:color w:val="000000"/>
        </w:rPr>
      </w:pPr>
    </w:p>
    <w:p w14:paraId="51E88F26" w14:textId="77777777" w:rsidR="007D6EE8" w:rsidRDefault="007D6EE8" w:rsidP="007D6EE8">
      <w:pPr>
        <w:pStyle w:val="NormalWeb"/>
        <w:rPr>
          <w:b/>
          <w:bCs/>
          <w:color w:val="000000"/>
        </w:rPr>
      </w:pPr>
    </w:p>
    <w:p w14:paraId="63E5EF27" w14:textId="77777777" w:rsidR="007D6EE8" w:rsidRDefault="007D6EE8" w:rsidP="007D6EE8">
      <w:pPr>
        <w:pStyle w:val="NormalWeb"/>
        <w:rPr>
          <w:b/>
          <w:bCs/>
          <w:color w:val="000000"/>
        </w:rPr>
      </w:pPr>
    </w:p>
    <w:p w14:paraId="3EB190AD" w14:textId="77777777" w:rsidR="007D6EE8" w:rsidRDefault="007D6EE8" w:rsidP="007D6EE8">
      <w:pPr>
        <w:pStyle w:val="NormalWeb"/>
        <w:rPr>
          <w:b/>
          <w:bCs/>
          <w:color w:val="000000"/>
        </w:rPr>
      </w:pPr>
    </w:p>
    <w:p w14:paraId="79B756FA" w14:textId="77777777" w:rsidR="007D6EE8" w:rsidRDefault="007D6EE8" w:rsidP="007D6EE8">
      <w:pPr>
        <w:pStyle w:val="NormalWeb"/>
        <w:rPr>
          <w:b/>
          <w:bCs/>
          <w:color w:val="000000"/>
        </w:rPr>
      </w:pPr>
    </w:p>
    <w:p w14:paraId="1021517C" w14:textId="77777777" w:rsidR="007D6EE8" w:rsidRDefault="007D6EE8" w:rsidP="007D6EE8">
      <w:pPr>
        <w:pStyle w:val="NormalWeb"/>
        <w:rPr>
          <w:b/>
          <w:bCs/>
          <w:color w:val="000000"/>
        </w:rPr>
      </w:pPr>
    </w:p>
    <w:p w14:paraId="4B5D5046" w14:textId="556E364A" w:rsidR="007D6EE8" w:rsidRPr="007D6EE8" w:rsidRDefault="007D6EE8" w:rsidP="007D6EE8">
      <w:pPr>
        <w:pStyle w:val="NormalWeb"/>
        <w:numPr>
          <w:ilvl w:val="0"/>
          <w:numId w:val="4"/>
        </w:numPr>
        <w:rPr>
          <w:b/>
          <w:bCs/>
          <w:color w:val="000000"/>
        </w:rPr>
      </w:pPr>
      <w:r>
        <w:rPr>
          <w:b/>
          <w:bCs/>
          <w:color w:val="000000"/>
        </w:rPr>
        <w:lastRenderedPageBreak/>
        <w:t>C</w:t>
      </w:r>
      <w:r>
        <w:rPr>
          <w:rFonts w:hint="eastAsia"/>
          <w:b/>
          <w:bCs/>
          <w:color w:val="000000"/>
        </w:rPr>
        <w:t>orrelation</w:t>
      </w:r>
      <w:r>
        <w:rPr>
          <w:b/>
          <w:bCs/>
          <w:color w:val="000000"/>
          <w:lang w:val="en-AU"/>
        </w:rPr>
        <w:t>s</w:t>
      </w:r>
      <w:r>
        <w:rPr>
          <w:rFonts w:hint="eastAsia"/>
          <w:b/>
          <w:bCs/>
          <w:color w:val="000000"/>
          <w:lang w:val="en-AU"/>
        </w:rPr>
        <w:t xml:space="preserve"> among</w:t>
      </w:r>
      <w:r>
        <w:rPr>
          <w:b/>
          <w:bCs/>
          <w:color w:val="000000"/>
          <w:lang w:val="en-AU"/>
        </w:rPr>
        <w:t xml:space="preserve"> pollutants</w:t>
      </w:r>
    </w:p>
    <w:p w14:paraId="18DE8F18" w14:textId="72B16DB8" w:rsidR="007D6EE8" w:rsidRDefault="007D6EE8" w:rsidP="007D6EE8">
      <w:pPr>
        <w:pStyle w:val="NormalWeb"/>
        <w:rPr>
          <w:b/>
          <w:bCs/>
          <w:color w:val="000000"/>
        </w:rPr>
      </w:pPr>
      <w:r>
        <w:rPr>
          <w:noProof/>
          <w:color w:val="000000"/>
          <w14:ligatures w14:val="standardContextual"/>
        </w:rPr>
        <w:drawing>
          <wp:inline distT="0" distB="0" distL="0" distR="0" wp14:anchorId="1BCB3258" wp14:editId="7D02B312">
            <wp:extent cx="5943600" cy="5127625"/>
            <wp:effectExtent l="0" t="0" r="0" b="3175"/>
            <wp:docPr id="332088506" name="Picture 5" descr="A chart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88506" name="Picture 5" descr="A chart of different colo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127625"/>
                    </a:xfrm>
                    <a:prstGeom prst="rect">
                      <a:avLst/>
                    </a:prstGeom>
                  </pic:spPr>
                </pic:pic>
              </a:graphicData>
            </a:graphic>
          </wp:inline>
        </w:drawing>
      </w:r>
    </w:p>
    <w:p w14:paraId="2A75B899" w14:textId="154DF438" w:rsidR="007D6EE8" w:rsidRPr="007D6EE8" w:rsidRDefault="007D6EE8" w:rsidP="007D6EE8">
      <w:pPr>
        <w:pStyle w:val="NormalWeb"/>
        <w:rPr>
          <w:rFonts w:ascii="SimSun" w:eastAsia="SimSun" w:hAnsi="SimSun" w:cs="SimSun"/>
          <w:color w:val="000000"/>
        </w:rPr>
      </w:pPr>
      <w:r w:rsidRPr="007D6EE8">
        <w:rPr>
          <w:rFonts w:ascii="SimSun" w:eastAsia="SimSun" w:hAnsi="SimSun" w:cs="SimSun" w:hint="eastAsia"/>
          <w:color w:val="000000"/>
        </w:rPr>
        <w:t>各个</w:t>
      </w:r>
      <w:r w:rsidRPr="007D6EE8">
        <w:rPr>
          <w:rStyle w:val="apple-converted-space"/>
          <w:rFonts w:ascii="-webkit-standard" w:eastAsiaTheme="majorEastAsia" w:hAnsi="-webkit-standard"/>
          <w:color w:val="000000"/>
        </w:rPr>
        <w:t> </w:t>
      </w:r>
      <w:r w:rsidRPr="007D6EE8">
        <w:rPr>
          <w:rStyle w:val="Strong"/>
          <w:rFonts w:eastAsiaTheme="majorEastAsia"/>
          <w:color w:val="000000"/>
        </w:rPr>
        <w:t>真值污染物之间相关都很高（</w:t>
      </w:r>
      <w:r w:rsidRPr="007D6EE8">
        <w:rPr>
          <w:rStyle w:val="Strong"/>
          <w:rFonts w:eastAsiaTheme="majorEastAsia"/>
          <w:color w:val="000000"/>
        </w:rPr>
        <w:t>0.7–0.9</w:t>
      </w:r>
      <w:r w:rsidRPr="007D6EE8">
        <w:rPr>
          <w:rStyle w:val="Strong"/>
          <w:rFonts w:eastAsiaTheme="majorEastAsia"/>
          <w:color w:val="000000"/>
        </w:rPr>
        <w:t>）</w:t>
      </w:r>
      <w:r w:rsidRPr="007D6EE8">
        <w:rPr>
          <w:rFonts w:ascii="SimSun" w:eastAsia="SimSun" w:hAnsi="SimSun" w:cs="SimSun" w:hint="eastAsia"/>
          <w:color w:val="000000"/>
        </w:rPr>
        <w:t>，</w:t>
      </w:r>
      <w:r>
        <w:rPr>
          <w:rFonts w:ascii="SimSun" w:eastAsia="SimSun" w:hAnsi="SimSun" w:cs="SimSun" w:hint="eastAsia"/>
          <w:color w:val="000000"/>
        </w:rPr>
        <w:t>是</w:t>
      </w:r>
      <w:r w:rsidRPr="007D6EE8">
        <w:rPr>
          <w:rFonts w:ascii="SimSun" w:eastAsia="SimSun" w:hAnsi="SimSun" w:cs="SimSun" w:hint="eastAsia"/>
          <w:color w:val="000000"/>
        </w:rPr>
        <w:t>典型</w:t>
      </w:r>
      <w:r w:rsidRPr="007D6EE8">
        <w:rPr>
          <w:rFonts w:ascii="SimSun" w:eastAsia="SimSun" w:hAnsi="SimSun" w:cs="SimSun" w:hint="eastAsia"/>
          <w:color w:val="000000"/>
        </w:rPr>
        <w:t>的</w:t>
      </w:r>
      <w:r w:rsidRPr="007D6EE8">
        <w:rPr>
          <w:rStyle w:val="Strong"/>
          <w:rFonts w:eastAsiaTheme="majorEastAsia"/>
          <w:color w:val="000000"/>
        </w:rPr>
        <w:t>同源排放</w:t>
      </w:r>
      <w:r w:rsidRPr="007D6EE8">
        <w:rPr>
          <w:rStyle w:val="Strong"/>
          <w:rFonts w:eastAsiaTheme="majorEastAsia"/>
          <w:color w:val="000000"/>
        </w:rPr>
        <w:t xml:space="preserve"> + </w:t>
      </w:r>
      <w:r w:rsidRPr="007D6EE8">
        <w:rPr>
          <w:rStyle w:val="Strong"/>
          <w:rFonts w:eastAsiaTheme="majorEastAsia"/>
          <w:color w:val="000000"/>
        </w:rPr>
        <w:t>相似气象条</w:t>
      </w:r>
      <w:r w:rsidRPr="007D6EE8">
        <w:rPr>
          <w:rStyle w:val="Strong"/>
          <w:rFonts w:ascii="SimSun" w:eastAsia="SimSun" w:hAnsi="SimSun" w:cs="SimSun" w:hint="eastAsia"/>
          <w:color w:val="000000"/>
        </w:rPr>
        <w:t>件</w:t>
      </w:r>
      <w:r w:rsidRPr="007D6EE8">
        <w:rPr>
          <w:rFonts w:ascii="SimSun" w:eastAsia="SimSun" w:hAnsi="SimSun" w:cs="SimSun" w:hint="eastAsia"/>
          <w:color w:val="000000"/>
        </w:rPr>
        <w:t>有很强共线性。</w:t>
      </w:r>
    </w:p>
    <w:p w14:paraId="0E806836" w14:textId="6E0AAC02" w:rsidR="007D6EE8" w:rsidRPr="007D6EE8" w:rsidRDefault="007D6EE8" w:rsidP="007D6EE8">
      <w:pPr>
        <w:pStyle w:val="NormalWeb"/>
        <w:rPr>
          <w:rFonts w:ascii="SimSun" w:eastAsia="SimSun" w:hAnsi="SimSun" w:cs="SimSun"/>
          <w:color w:val="000000"/>
        </w:rPr>
      </w:pPr>
      <w:r w:rsidRPr="007D6EE8">
        <w:rPr>
          <w:rStyle w:val="Strong"/>
          <w:rFonts w:eastAsiaTheme="majorEastAsia"/>
          <w:highlight w:val="yellow"/>
        </w:rPr>
        <w:t>S1/S2/S4/S5</w:t>
      </w:r>
      <w:r w:rsidRPr="007D6EE8">
        <w:rPr>
          <w:rStyle w:val="apple-converted-space"/>
          <w:rFonts w:eastAsiaTheme="majorEastAsia"/>
          <w:highlight w:val="yellow"/>
        </w:rPr>
        <w:t> </w:t>
      </w:r>
      <w:r w:rsidRPr="007D6EE8">
        <w:rPr>
          <w:rFonts w:ascii="SimSun" w:eastAsia="SimSun" w:hAnsi="SimSun" w:cs="SimSun" w:hint="eastAsia"/>
          <w:highlight w:val="yellow"/>
        </w:rPr>
        <w:t>和对应污染物、以及其他污染物都高相关，说明能感到污染，但有明显</w:t>
      </w:r>
      <w:r w:rsidRPr="007D6EE8">
        <w:rPr>
          <w:rStyle w:val="apple-converted-space"/>
          <w:rFonts w:eastAsiaTheme="majorEastAsia"/>
          <w:highlight w:val="yellow"/>
        </w:rPr>
        <w:t> </w:t>
      </w:r>
      <w:r w:rsidRPr="007D6EE8">
        <w:rPr>
          <w:rStyle w:val="Strong"/>
          <w:rFonts w:eastAsiaTheme="majorEastAsia"/>
          <w:highlight w:val="yellow"/>
        </w:rPr>
        <w:t>交叉敏感</w:t>
      </w:r>
      <w:r w:rsidRPr="007D6EE8">
        <w:rPr>
          <w:rFonts w:ascii="SimSun" w:eastAsia="SimSun" w:hAnsi="SimSun" w:cs="SimSun" w:hint="eastAsia"/>
          <w:highlight w:val="yellow"/>
        </w:rPr>
        <w:t>。</w:t>
      </w:r>
    </w:p>
    <w:p w14:paraId="6F2A8E4C" w14:textId="12E835F1" w:rsidR="007D6EE8" w:rsidRPr="007D6EE8" w:rsidRDefault="007D6EE8" w:rsidP="007D6EE8">
      <w:pPr>
        <w:pStyle w:val="NormalWeb"/>
      </w:pPr>
      <w:r w:rsidRPr="007D6EE8">
        <w:rPr>
          <w:rStyle w:val="Strong"/>
          <w:rFonts w:eastAsiaTheme="majorEastAsia"/>
          <w:color w:val="EE0000"/>
          <w:highlight w:val="yellow"/>
        </w:rPr>
        <w:t>S3(NOₓ)</w:t>
      </w:r>
      <w:r w:rsidRPr="007D6EE8">
        <w:rPr>
          <w:rStyle w:val="apple-converted-space"/>
          <w:rFonts w:eastAsiaTheme="majorEastAsia"/>
          <w:color w:val="EE0000"/>
          <w:highlight w:val="yellow"/>
        </w:rPr>
        <w:t> </w:t>
      </w:r>
      <w:r w:rsidRPr="007D6EE8">
        <w:rPr>
          <w:rFonts w:ascii="SimSun" w:eastAsia="SimSun" w:hAnsi="SimSun" w:cs="SimSun" w:hint="eastAsia"/>
          <w:color w:val="EE0000"/>
          <w:highlight w:val="yellow"/>
        </w:rPr>
        <w:t>很反常</w:t>
      </w:r>
      <w:r w:rsidRPr="007D6EE8">
        <w:rPr>
          <w:rFonts w:ascii="SimSun" w:eastAsia="SimSun" w:hAnsi="SimSun" w:cs="SimSun" w:hint="eastAsia"/>
          <w:highlight w:val="yellow"/>
        </w:rPr>
        <w:t>：</w:t>
      </w:r>
      <w:r w:rsidRPr="007D6EE8">
        <w:rPr>
          <w:rFonts w:ascii="SimSun" w:eastAsia="SimSun" w:hAnsi="SimSun" w:cs="SimSun" w:hint="eastAsia"/>
        </w:rPr>
        <w:t>和</w:t>
      </w:r>
      <w:r w:rsidRPr="007D6EE8">
        <w:t xml:space="preserve"> NOx(GT) </w:t>
      </w:r>
      <w:r w:rsidRPr="007D6EE8">
        <w:rPr>
          <w:rFonts w:ascii="SimSun" w:eastAsia="SimSun" w:hAnsi="SimSun" w:cs="SimSun" w:hint="eastAsia"/>
        </w:rPr>
        <w:t>等是真</w:t>
      </w:r>
      <w:r w:rsidRPr="007D6EE8">
        <w:rPr>
          <w:rStyle w:val="apple-converted-space"/>
          <w:rFonts w:eastAsiaTheme="majorEastAsia"/>
        </w:rPr>
        <w:t> </w:t>
      </w:r>
      <w:r w:rsidRPr="007D6EE8">
        <w:rPr>
          <w:rStyle w:val="Strong"/>
          <w:rFonts w:eastAsiaTheme="majorEastAsia"/>
        </w:rPr>
        <w:t>负相关</w:t>
      </w:r>
      <w:r w:rsidRPr="007D6EE8">
        <w:rPr>
          <w:rFonts w:ascii="SimSun" w:eastAsia="SimSun" w:hAnsi="SimSun" w:cs="SimSun" w:hint="eastAsia"/>
        </w:rPr>
        <w:t>，却和温度、绝对湿度正相关，是一个</w:t>
      </w:r>
      <w:r w:rsidRPr="007D6EE8">
        <w:rPr>
          <w:rStyle w:val="apple-converted-space"/>
          <w:rFonts w:eastAsiaTheme="majorEastAsia"/>
        </w:rPr>
        <w:t> </w:t>
      </w:r>
      <w:r w:rsidRPr="007D6EE8">
        <w:rPr>
          <w:rStyle w:val="Strong"/>
          <w:rFonts w:eastAsiaTheme="majorEastAsia"/>
        </w:rPr>
        <w:t>问题传感器</w:t>
      </w:r>
      <w:r w:rsidRPr="007D6EE8">
        <w:rPr>
          <w:rFonts w:ascii="SimSun" w:eastAsia="SimSun" w:hAnsi="SimSun" w:cs="SimSun" w:hint="eastAsia"/>
        </w:rPr>
        <w:t>，后面要慎用或单独校准。</w:t>
      </w:r>
    </w:p>
    <w:p w14:paraId="4EA1D9AB" w14:textId="710AF1FE" w:rsidR="007D6EE8" w:rsidRPr="007D6EE8" w:rsidRDefault="007D6EE8" w:rsidP="007D6EE8">
      <w:pPr>
        <w:pStyle w:val="NormalWeb"/>
      </w:pPr>
      <w:r w:rsidRPr="007D6EE8">
        <w:rPr>
          <w:rFonts w:ascii="SimSun" w:eastAsia="SimSun" w:hAnsi="SimSun" w:cs="SimSun" w:hint="eastAsia"/>
        </w:rPr>
        <w:t>气象和时间（</w:t>
      </w:r>
      <w:r w:rsidRPr="007D6EE8">
        <w:t>T</w:t>
      </w:r>
      <w:r w:rsidRPr="007D6EE8">
        <w:rPr>
          <w:rFonts w:ascii="SimSun" w:eastAsia="SimSun" w:hAnsi="SimSun" w:cs="SimSun" w:hint="eastAsia"/>
        </w:rPr>
        <w:t>、</w:t>
      </w:r>
      <w:r w:rsidRPr="007D6EE8">
        <w:t>RH</w:t>
      </w:r>
      <w:r w:rsidRPr="007D6EE8">
        <w:rPr>
          <w:rFonts w:ascii="SimSun" w:eastAsia="SimSun" w:hAnsi="SimSun" w:cs="SimSun" w:hint="eastAsia"/>
        </w:rPr>
        <w:t>、</w:t>
      </w:r>
      <w:r w:rsidRPr="007D6EE8">
        <w:t>AH</w:t>
      </w:r>
      <w:r w:rsidRPr="007D6EE8">
        <w:rPr>
          <w:rFonts w:ascii="SimSun" w:eastAsia="SimSun" w:hAnsi="SimSun" w:cs="SimSun" w:hint="eastAsia"/>
        </w:rPr>
        <w:t>、</w:t>
      </w:r>
      <w:r w:rsidRPr="007D6EE8">
        <w:t>month/year</w:t>
      </w:r>
      <w:r w:rsidRPr="007D6EE8">
        <w:rPr>
          <w:rFonts w:ascii="SimSun" w:eastAsia="SimSun" w:hAnsi="SimSun" w:cs="SimSun" w:hint="eastAsia"/>
        </w:rPr>
        <w:t>）和污染物有一定相关，说明</w:t>
      </w:r>
      <w:r w:rsidRPr="007D6EE8">
        <w:rPr>
          <w:rStyle w:val="apple-converted-space"/>
          <w:rFonts w:eastAsiaTheme="majorEastAsia"/>
        </w:rPr>
        <w:t> </w:t>
      </w:r>
      <w:r w:rsidRPr="007D6EE8">
        <w:rPr>
          <w:rStyle w:val="Strong"/>
          <w:rFonts w:eastAsiaTheme="majorEastAsia"/>
          <w:highlight w:val="yellow"/>
        </w:rPr>
        <w:t>季节和气象确实影响污染水平</w:t>
      </w:r>
      <w:r w:rsidRPr="007D6EE8">
        <w:rPr>
          <w:rFonts w:ascii="SimSun" w:eastAsia="SimSun" w:hAnsi="SimSun" w:cs="SimSun" w:hint="eastAsia"/>
        </w:rPr>
        <w:t>，加这些特征是有意义的。</w:t>
      </w:r>
    </w:p>
    <w:p w14:paraId="782721FA" w14:textId="77777777" w:rsidR="007D6EE8" w:rsidRDefault="007D6EE8" w:rsidP="007D6EE8">
      <w:pPr>
        <w:pStyle w:val="NormalWeb"/>
        <w:rPr>
          <w:rFonts w:ascii="Helvetica" w:hAnsi="Helvetica" w:cs="Helvetica"/>
          <w:color w:val="000000"/>
          <w:sz w:val="19"/>
          <w:szCs w:val="19"/>
        </w:rPr>
      </w:pPr>
    </w:p>
    <w:p w14:paraId="6FAC7E7D" w14:textId="4D816382" w:rsidR="007D6EE8" w:rsidRPr="007D6EE8" w:rsidRDefault="007D6EE8" w:rsidP="007D6EE8">
      <w:pPr>
        <w:pStyle w:val="NormalWeb"/>
        <w:numPr>
          <w:ilvl w:val="0"/>
          <w:numId w:val="4"/>
        </w:numPr>
        <w:rPr>
          <w:b/>
          <w:bCs/>
          <w:color w:val="000000"/>
        </w:rPr>
      </w:pPr>
      <w:r w:rsidRPr="007D6EE8">
        <w:rPr>
          <w:rFonts w:ascii="Helvetica" w:hAnsi="Helvetica" w:cs="Helvetica"/>
          <w:color w:val="000000"/>
        </w:rPr>
        <w:lastRenderedPageBreak/>
        <w:t>relationships between meteorological and chemical variables</w:t>
      </w:r>
    </w:p>
    <w:p w14:paraId="459D237F" w14:textId="3BDBFF26" w:rsidR="007D6EE8" w:rsidRPr="007D6EE8" w:rsidRDefault="007D6EE8" w:rsidP="007D6EE8">
      <w:pPr>
        <w:pStyle w:val="NormalWeb"/>
        <w:rPr>
          <w:rFonts w:hint="eastAsia"/>
          <w:b/>
          <w:bCs/>
          <w:color w:val="000000"/>
        </w:rPr>
      </w:pPr>
      <w:r>
        <w:rPr>
          <w:rFonts w:hint="eastAsia"/>
          <w:b/>
          <w:bCs/>
          <w:noProof/>
          <w:color w:val="000000"/>
          <w14:ligatures w14:val="standardContextual"/>
        </w:rPr>
        <w:drawing>
          <wp:inline distT="0" distB="0" distL="0" distR="0" wp14:anchorId="01D81A6B" wp14:editId="780BEFFD">
            <wp:extent cx="5943600" cy="1475105"/>
            <wp:effectExtent l="0" t="0" r="0" b="0"/>
            <wp:docPr id="1036344308" name="Picture 6" descr="A blue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44308" name="Picture 6" descr="A blue graph with white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475105"/>
                    </a:xfrm>
                    <a:prstGeom prst="rect">
                      <a:avLst/>
                    </a:prstGeom>
                  </pic:spPr>
                </pic:pic>
              </a:graphicData>
            </a:graphic>
          </wp:inline>
        </w:drawing>
      </w:r>
    </w:p>
    <w:p w14:paraId="395FB917" w14:textId="77777777" w:rsidR="007D6EE8" w:rsidRPr="007D6EE8" w:rsidRDefault="007D6EE8" w:rsidP="007D6EE8">
      <w:pPr>
        <w:pStyle w:val="NormalWeb"/>
        <w:rPr>
          <w:sz w:val="22"/>
          <w:szCs w:val="22"/>
        </w:rPr>
      </w:pPr>
      <w:proofErr w:type="gramStart"/>
      <w:r w:rsidRPr="007D6EE8">
        <w:rPr>
          <w:rFonts w:hAnsi="Symbol"/>
          <w:sz w:val="22"/>
          <w:szCs w:val="22"/>
        </w:rPr>
        <w:t></w:t>
      </w:r>
      <w:r w:rsidRPr="007D6EE8">
        <w:rPr>
          <w:sz w:val="22"/>
          <w:szCs w:val="22"/>
        </w:rPr>
        <w:t xml:space="preserve">  </w:t>
      </w:r>
      <w:r w:rsidRPr="007D6EE8">
        <w:rPr>
          <w:rStyle w:val="Strong"/>
          <w:rFonts w:eastAsiaTheme="majorEastAsia"/>
          <w:sz w:val="22"/>
          <w:szCs w:val="22"/>
        </w:rPr>
        <w:t>NO</w:t>
      </w:r>
      <w:proofErr w:type="gramEnd"/>
      <w:r w:rsidRPr="007D6EE8">
        <w:rPr>
          <w:rStyle w:val="Strong"/>
          <w:rFonts w:eastAsiaTheme="majorEastAsia"/>
          <w:sz w:val="22"/>
          <w:szCs w:val="22"/>
        </w:rPr>
        <w:t>₂ / NOx / CO / C₆H₆</w:t>
      </w:r>
    </w:p>
    <w:p w14:paraId="284C8ADD" w14:textId="77777777" w:rsidR="007D6EE8" w:rsidRPr="007D6EE8" w:rsidRDefault="007D6EE8" w:rsidP="007D6EE8">
      <w:pPr>
        <w:pStyle w:val="NormalWeb"/>
        <w:numPr>
          <w:ilvl w:val="0"/>
          <w:numId w:val="5"/>
        </w:numPr>
        <w:rPr>
          <w:sz w:val="22"/>
          <w:szCs w:val="22"/>
        </w:rPr>
      </w:pPr>
      <w:r w:rsidRPr="007D6EE8">
        <w:rPr>
          <w:rFonts w:ascii="SimSun" w:eastAsia="SimSun" w:hAnsi="SimSun" w:cs="SimSun" w:hint="eastAsia"/>
          <w:sz w:val="22"/>
          <w:szCs w:val="22"/>
        </w:rPr>
        <w:t>跟</w:t>
      </w:r>
      <w:r w:rsidRPr="007D6EE8">
        <w:rPr>
          <w:rStyle w:val="apple-converted-space"/>
          <w:rFonts w:eastAsiaTheme="majorEastAsia"/>
          <w:sz w:val="22"/>
          <w:szCs w:val="22"/>
        </w:rPr>
        <w:t> </w:t>
      </w:r>
      <w:r w:rsidRPr="007D6EE8">
        <w:rPr>
          <w:rStyle w:val="Strong"/>
          <w:rFonts w:eastAsiaTheme="majorEastAsia"/>
          <w:sz w:val="22"/>
          <w:szCs w:val="22"/>
        </w:rPr>
        <w:t>温度</w:t>
      </w:r>
      <w:r w:rsidRPr="007D6EE8">
        <w:rPr>
          <w:rStyle w:val="Strong"/>
          <w:rFonts w:eastAsiaTheme="majorEastAsia"/>
          <w:sz w:val="22"/>
          <w:szCs w:val="22"/>
        </w:rPr>
        <w:t xml:space="preserve"> T</w:t>
      </w:r>
      <w:r w:rsidRPr="007D6EE8">
        <w:rPr>
          <w:rStyle w:val="Strong"/>
          <w:rFonts w:eastAsiaTheme="majorEastAsia"/>
          <w:sz w:val="22"/>
          <w:szCs w:val="22"/>
        </w:rPr>
        <w:t>、绝对湿度</w:t>
      </w:r>
      <w:r w:rsidRPr="007D6EE8">
        <w:rPr>
          <w:rStyle w:val="Strong"/>
          <w:rFonts w:eastAsiaTheme="majorEastAsia"/>
          <w:sz w:val="22"/>
          <w:szCs w:val="22"/>
        </w:rPr>
        <w:t xml:space="preserve"> AH </w:t>
      </w:r>
      <w:r w:rsidRPr="007D6EE8">
        <w:rPr>
          <w:rStyle w:val="Strong"/>
          <w:rFonts w:eastAsiaTheme="majorEastAsia"/>
          <w:sz w:val="22"/>
          <w:szCs w:val="22"/>
        </w:rPr>
        <w:t>大致是</w:t>
      </w:r>
      <w:r w:rsidRPr="007D6EE8">
        <w:rPr>
          <w:rStyle w:val="Strong"/>
          <w:rFonts w:eastAsiaTheme="majorEastAsia"/>
          <w:sz w:val="22"/>
          <w:szCs w:val="22"/>
        </w:rPr>
        <w:t>“</w:t>
      </w:r>
      <w:r w:rsidRPr="007D6EE8">
        <w:rPr>
          <w:rStyle w:val="Strong"/>
          <w:rFonts w:eastAsiaTheme="majorEastAsia"/>
          <w:sz w:val="22"/>
          <w:szCs w:val="22"/>
        </w:rPr>
        <w:t>温度越高、</w:t>
      </w:r>
      <w:r w:rsidRPr="007D6EE8">
        <w:rPr>
          <w:rStyle w:val="Strong"/>
          <w:rFonts w:eastAsiaTheme="majorEastAsia"/>
          <w:sz w:val="22"/>
          <w:szCs w:val="22"/>
        </w:rPr>
        <w:t xml:space="preserve">AH </w:t>
      </w:r>
      <w:r w:rsidRPr="007D6EE8">
        <w:rPr>
          <w:rStyle w:val="Strong"/>
          <w:rFonts w:eastAsiaTheme="majorEastAsia"/>
          <w:sz w:val="22"/>
          <w:szCs w:val="22"/>
        </w:rPr>
        <w:t>越大，浓度越低</w:t>
      </w:r>
      <w:r w:rsidRPr="007D6EE8">
        <w:rPr>
          <w:rStyle w:val="Strong"/>
          <w:rFonts w:eastAsiaTheme="majorEastAsia"/>
          <w:sz w:val="22"/>
          <w:szCs w:val="22"/>
        </w:rPr>
        <w:t>”</w:t>
      </w:r>
      <w:r w:rsidRPr="007D6EE8">
        <w:rPr>
          <w:rStyle w:val="apple-converted-space"/>
          <w:rFonts w:eastAsiaTheme="majorEastAsia"/>
          <w:sz w:val="22"/>
          <w:szCs w:val="22"/>
        </w:rPr>
        <w:t> </w:t>
      </w:r>
      <w:r w:rsidRPr="007D6EE8">
        <w:rPr>
          <w:rFonts w:ascii="SimSun" w:eastAsia="SimSun" w:hAnsi="SimSun" w:cs="SimSun" w:hint="eastAsia"/>
          <w:sz w:val="22"/>
          <w:szCs w:val="22"/>
        </w:rPr>
        <w:t>的弱负相关（线往下倾，但点很散）；</w:t>
      </w:r>
    </w:p>
    <w:p w14:paraId="1B77FC28" w14:textId="77777777" w:rsidR="007D6EE8" w:rsidRPr="007D6EE8" w:rsidRDefault="007D6EE8" w:rsidP="007D6EE8">
      <w:pPr>
        <w:pStyle w:val="NormalWeb"/>
        <w:numPr>
          <w:ilvl w:val="0"/>
          <w:numId w:val="5"/>
        </w:numPr>
        <w:rPr>
          <w:sz w:val="22"/>
          <w:szCs w:val="22"/>
        </w:rPr>
      </w:pPr>
      <w:r w:rsidRPr="007D6EE8">
        <w:rPr>
          <w:rFonts w:ascii="SimSun" w:eastAsia="SimSun" w:hAnsi="SimSun" w:cs="SimSun" w:hint="eastAsia"/>
          <w:sz w:val="22"/>
          <w:szCs w:val="22"/>
        </w:rPr>
        <w:t>跟</w:t>
      </w:r>
      <w:r w:rsidRPr="007D6EE8">
        <w:rPr>
          <w:rStyle w:val="apple-converted-space"/>
          <w:rFonts w:eastAsiaTheme="majorEastAsia"/>
          <w:sz w:val="22"/>
          <w:szCs w:val="22"/>
        </w:rPr>
        <w:t> </w:t>
      </w:r>
      <w:r w:rsidRPr="007D6EE8">
        <w:rPr>
          <w:rStyle w:val="Strong"/>
          <w:rFonts w:eastAsiaTheme="majorEastAsia"/>
          <w:sz w:val="22"/>
          <w:szCs w:val="22"/>
        </w:rPr>
        <w:t>相对湿度</w:t>
      </w:r>
      <w:r w:rsidRPr="007D6EE8">
        <w:rPr>
          <w:rStyle w:val="Strong"/>
          <w:rFonts w:eastAsiaTheme="majorEastAsia"/>
          <w:sz w:val="22"/>
          <w:szCs w:val="22"/>
        </w:rPr>
        <w:t xml:space="preserve"> RH </w:t>
      </w:r>
      <w:r w:rsidRPr="007D6EE8">
        <w:rPr>
          <w:rStyle w:val="Strong"/>
          <w:rFonts w:eastAsiaTheme="majorEastAsia"/>
          <w:sz w:val="22"/>
          <w:szCs w:val="22"/>
        </w:rPr>
        <w:t>的关系很弱</w:t>
      </w:r>
      <w:r w:rsidRPr="007D6EE8">
        <w:rPr>
          <w:rFonts w:ascii="SimSun" w:eastAsia="SimSun" w:hAnsi="SimSun" w:cs="SimSun" w:hint="eastAsia"/>
          <w:sz w:val="22"/>
          <w:szCs w:val="22"/>
        </w:rPr>
        <w:t>，有的略正、有的略负，看不出很强规律。</w:t>
      </w:r>
      <w:r w:rsidRPr="007D6EE8">
        <w:rPr>
          <w:sz w:val="22"/>
          <w:szCs w:val="22"/>
        </w:rPr>
        <w:br/>
        <w:t xml:space="preserve">→ </w:t>
      </w:r>
      <w:r w:rsidRPr="007D6EE8">
        <w:rPr>
          <w:rFonts w:ascii="SimSun" w:eastAsia="SimSun" w:hAnsi="SimSun" w:cs="SimSun" w:hint="eastAsia"/>
          <w:sz w:val="22"/>
          <w:szCs w:val="22"/>
        </w:rPr>
        <w:t>说明在</w:t>
      </w:r>
      <w:r w:rsidRPr="007D6EE8">
        <w:rPr>
          <w:rStyle w:val="apple-converted-space"/>
          <w:rFonts w:eastAsiaTheme="majorEastAsia"/>
          <w:sz w:val="22"/>
          <w:szCs w:val="22"/>
        </w:rPr>
        <w:t> </w:t>
      </w:r>
      <w:r w:rsidRPr="007D6EE8">
        <w:rPr>
          <w:rStyle w:val="Strong"/>
          <w:rFonts w:eastAsiaTheme="majorEastAsia"/>
          <w:sz w:val="22"/>
          <w:szCs w:val="22"/>
        </w:rPr>
        <w:t>暖、湿的条件下污染物更容易被稀释</w:t>
      </w:r>
      <w:r w:rsidRPr="007D6EE8">
        <w:rPr>
          <w:rStyle w:val="Strong"/>
          <w:rFonts w:eastAsiaTheme="majorEastAsia"/>
          <w:sz w:val="22"/>
          <w:szCs w:val="22"/>
        </w:rPr>
        <w:t>/</w:t>
      </w:r>
      <w:r w:rsidRPr="007D6EE8">
        <w:rPr>
          <w:rStyle w:val="Strong"/>
          <w:rFonts w:eastAsiaTheme="majorEastAsia"/>
          <w:sz w:val="22"/>
          <w:szCs w:val="22"/>
        </w:rPr>
        <w:t>清除</w:t>
      </w:r>
      <w:r w:rsidRPr="007D6EE8">
        <w:rPr>
          <w:rFonts w:ascii="SimSun" w:eastAsia="SimSun" w:hAnsi="SimSun" w:cs="SimSun" w:hint="eastAsia"/>
          <w:sz w:val="22"/>
          <w:szCs w:val="22"/>
        </w:rPr>
        <w:t>，但气象不是唯一主导因素。</w:t>
      </w:r>
    </w:p>
    <w:p w14:paraId="65114306" w14:textId="77777777" w:rsidR="007D6EE8" w:rsidRPr="007D6EE8" w:rsidRDefault="007D6EE8" w:rsidP="007D6EE8">
      <w:pPr>
        <w:pStyle w:val="NormalWeb"/>
        <w:rPr>
          <w:sz w:val="22"/>
          <w:szCs w:val="22"/>
        </w:rPr>
      </w:pPr>
      <w:proofErr w:type="gramStart"/>
      <w:r w:rsidRPr="007D6EE8">
        <w:rPr>
          <w:rFonts w:hAnsi="Symbol"/>
          <w:sz w:val="22"/>
          <w:szCs w:val="22"/>
        </w:rPr>
        <w:t></w:t>
      </w:r>
      <w:r w:rsidRPr="007D6EE8">
        <w:rPr>
          <w:sz w:val="22"/>
          <w:szCs w:val="22"/>
        </w:rPr>
        <w:t xml:space="preserve">  </w:t>
      </w:r>
      <w:r w:rsidRPr="007D6EE8">
        <w:rPr>
          <w:rStyle w:val="Strong"/>
          <w:rFonts w:eastAsiaTheme="majorEastAsia"/>
          <w:sz w:val="22"/>
          <w:szCs w:val="22"/>
        </w:rPr>
        <w:t>NMHC</w:t>
      </w:r>
      <w:proofErr w:type="gramEnd"/>
      <w:r w:rsidRPr="007D6EE8">
        <w:rPr>
          <w:rStyle w:val="Strong"/>
          <w:rFonts w:eastAsiaTheme="majorEastAsia"/>
          <w:sz w:val="22"/>
          <w:szCs w:val="22"/>
        </w:rPr>
        <w:t>(GT)</w:t>
      </w:r>
    </w:p>
    <w:p w14:paraId="62453BBB" w14:textId="77777777" w:rsidR="007D6EE8" w:rsidRPr="007D6EE8" w:rsidRDefault="007D6EE8" w:rsidP="007D6EE8">
      <w:pPr>
        <w:pStyle w:val="NormalWeb"/>
        <w:numPr>
          <w:ilvl w:val="0"/>
          <w:numId w:val="6"/>
        </w:numPr>
        <w:rPr>
          <w:sz w:val="22"/>
          <w:szCs w:val="22"/>
        </w:rPr>
      </w:pPr>
      <w:r w:rsidRPr="007D6EE8">
        <w:rPr>
          <w:rFonts w:ascii="SimSun" w:eastAsia="SimSun" w:hAnsi="SimSun" w:cs="SimSun" w:hint="eastAsia"/>
          <w:sz w:val="22"/>
          <w:szCs w:val="22"/>
        </w:rPr>
        <w:t>反而是</w:t>
      </w:r>
      <w:r w:rsidRPr="007D6EE8">
        <w:rPr>
          <w:rStyle w:val="apple-converted-space"/>
          <w:rFonts w:eastAsiaTheme="majorEastAsia"/>
          <w:sz w:val="22"/>
          <w:szCs w:val="22"/>
        </w:rPr>
        <w:t> </w:t>
      </w:r>
      <w:r w:rsidRPr="007D6EE8">
        <w:rPr>
          <w:rStyle w:val="Strong"/>
          <w:rFonts w:eastAsiaTheme="majorEastAsia"/>
          <w:sz w:val="22"/>
          <w:szCs w:val="22"/>
        </w:rPr>
        <w:t xml:space="preserve">T </w:t>
      </w:r>
      <w:r w:rsidRPr="007D6EE8">
        <w:rPr>
          <w:rStyle w:val="Strong"/>
          <w:rFonts w:eastAsiaTheme="majorEastAsia"/>
          <w:sz w:val="22"/>
          <w:szCs w:val="22"/>
        </w:rPr>
        <w:t>和</w:t>
      </w:r>
      <w:r w:rsidRPr="007D6EE8">
        <w:rPr>
          <w:rStyle w:val="Strong"/>
          <w:rFonts w:eastAsiaTheme="majorEastAsia"/>
          <w:sz w:val="22"/>
          <w:szCs w:val="22"/>
        </w:rPr>
        <w:t xml:space="preserve"> AH </w:t>
      </w:r>
      <w:r w:rsidRPr="007D6EE8">
        <w:rPr>
          <w:rStyle w:val="Strong"/>
          <w:rFonts w:eastAsiaTheme="majorEastAsia"/>
          <w:sz w:val="22"/>
          <w:szCs w:val="22"/>
        </w:rPr>
        <w:t>越高、</w:t>
      </w:r>
      <w:r w:rsidRPr="007D6EE8">
        <w:rPr>
          <w:rStyle w:val="Strong"/>
          <w:rFonts w:eastAsiaTheme="majorEastAsia"/>
          <w:sz w:val="22"/>
          <w:szCs w:val="22"/>
        </w:rPr>
        <w:t xml:space="preserve">NMHC </w:t>
      </w:r>
      <w:r w:rsidRPr="007D6EE8">
        <w:rPr>
          <w:rStyle w:val="Strong"/>
          <w:rFonts w:eastAsiaTheme="majorEastAsia"/>
          <w:sz w:val="22"/>
          <w:szCs w:val="22"/>
        </w:rPr>
        <w:t>越高</w:t>
      </w:r>
      <w:r w:rsidRPr="007D6EE8">
        <w:rPr>
          <w:rFonts w:ascii="SimSun" w:eastAsia="SimSun" w:hAnsi="SimSun" w:cs="SimSun" w:hint="eastAsia"/>
          <w:sz w:val="22"/>
          <w:szCs w:val="22"/>
        </w:rPr>
        <w:t>，</w:t>
      </w:r>
      <w:r w:rsidRPr="007D6EE8">
        <w:rPr>
          <w:sz w:val="22"/>
          <w:szCs w:val="22"/>
        </w:rPr>
        <w:t xml:space="preserve">RH </w:t>
      </w:r>
      <w:r w:rsidRPr="007D6EE8">
        <w:rPr>
          <w:rFonts w:ascii="SimSun" w:eastAsia="SimSun" w:hAnsi="SimSun" w:cs="SimSun" w:hint="eastAsia"/>
          <w:sz w:val="22"/>
          <w:szCs w:val="22"/>
        </w:rPr>
        <w:t>越高、</w:t>
      </w:r>
      <w:r w:rsidRPr="007D6EE8">
        <w:rPr>
          <w:sz w:val="22"/>
          <w:szCs w:val="22"/>
        </w:rPr>
        <w:t xml:space="preserve">NMHC </w:t>
      </w:r>
      <w:r w:rsidRPr="007D6EE8">
        <w:rPr>
          <w:rFonts w:ascii="SimSun" w:eastAsia="SimSun" w:hAnsi="SimSun" w:cs="SimSun" w:hint="eastAsia"/>
          <w:sz w:val="22"/>
          <w:szCs w:val="22"/>
        </w:rPr>
        <w:t>越低；</w:t>
      </w:r>
    </w:p>
    <w:p w14:paraId="15116D1F" w14:textId="77777777" w:rsidR="007D6EE8" w:rsidRPr="007D6EE8" w:rsidRDefault="007D6EE8" w:rsidP="007D6EE8">
      <w:pPr>
        <w:pStyle w:val="NormalWeb"/>
        <w:numPr>
          <w:ilvl w:val="0"/>
          <w:numId w:val="6"/>
        </w:numPr>
        <w:rPr>
          <w:sz w:val="22"/>
          <w:szCs w:val="22"/>
        </w:rPr>
      </w:pPr>
      <w:r w:rsidRPr="007D6EE8">
        <w:rPr>
          <w:rFonts w:ascii="SimSun" w:eastAsia="SimSun" w:hAnsi="SimSun" w:cs="SimSun" w:hint="eastAsia"/>
          <w:sz w:val="22"/>
          <w:szCs w:val="22"/>
        </w:rPr>
        <w:t>再加上点很乱、只覆盖一小段时间，</w:t>
      </w:r>
      <w:r w:rsidRPr="007D6EE8">
        <w:rPr>
          <w:rStyle w:val="Strong"/>
          <w:rFonts w:eastAsiaTheme="majorEastAsia"/>
          <w:sz w:val="22"/>
          <w:szCs w:val="22"/>
        </w:rPr>
        <w:t>更像是数据</w:t>
      </w:r>
      <w:r w:rsidRPr="007D6EE8">
        <w:rPr>
          <w:rStyle w:val="Strong"/>
          <w:rFonts w:eastAsiaTheme="majorEastAsia"/>
          <w:sz w:val="22"/>
          <w:szCs w:val="22"/>
        </w:rPr>
        <w:t>/</w:t>
      </w:r>
      <w:r w:rsidRPr="007D6EE8">
        <w:rPr>
          <w:rStyle w:val="Strong"/>
          <w:rFonts w:eastAsiaTheme="majorEastAsia"/>
          <w:sz w:val="22"/>
          <w:szCs w:val="22"/>
        </w:rPr>
        <w:t>传感器本身有问题</w:t>
      </w:r>
      <w:r w:rsidRPr="007D6EE8">
        <w:rPr>
          <w:rFonts w:ascii="SimSun" w:eastAsia="SimSun" w:hAnsi="SimSun" w:cs="SimSun" w:hint="eastAsia"/>
          <w:sz w:val="22"/>
          <w:szCs w:val="22"/>
        </w:rPr>
        <w:t>，前面</w:t>
      </w:r>
      <w:r w:rsidRPr="007D6EE8">
        <w:rPr>
          <w:sz w:val="22"/>
          <w:szCs w:val="22"/>
        </w:rPr>
        <w:t xml:space="preserve"> MNAR </w:t>
      </w:r>
      <w:r w:rsidRPr="007D6EE8">
        <w:rPr>
          <w:rFonts w:ascii="SimSun" w:eastAsia="SimSun" w:hAnsi="SimSun" w:cs="SimSun" w:hint="eastAsia"/>
          <w:sz w:val="22"/>
          <w:szCs w:val="22"/>
        </w:rPr>
        <w:t>的判断也得到支持。</w:t>
      </w:r>
    </w:p>
    <w:p w14:paraId="5893FF39" w14:textId="507CBB74" w:rsidR="007D6EE8" w:rsidRPr="007D6EE8" w:rsidRDefault="007D6EE8" w:rsidP="007D6EE8">
      <w:pPr>
        <w:pStyle w:val="NormalWeb"/>
        <w:rPr>
          <w:sz w:val="22"/>
          <w:szCs w:val="22"/>
        </w:rPr>
      </w:pPr>
      <w:r w:rsidRPr="007D6EE8">
        <w:rPr>
          <w:rFonts w:hAnsi="Symbol"/>
          <w:sz w:val="22"/>
          <w:szCs w:val="22"/>
        </w:rPr>
        <w:t></w:t>
      </w:r>
      <w:r w:rsidRPr="007D6EE8">
        <w:rPr>
          <w:sz w:val="22"/>
          <w:szCs w:val="22"/>
        </w:rPr>
        <w:t xml:space="preserve"> </w:t>
      </w:r>
      <w:r w:rsidRPr="007D6EE8">
        <w:rPr>
          <w:rFonts w:ascii="SimSun" w:eastAsia="SimSun" w:hAnsi="SimSun" w:cs="SimSun" w:hint="eastAsia"/>
          <w:sz w:val="22"/>
          <w:szCs w:val="22"/>
        </w:rPr>
        <w:t>总体来说：</w:t>
      </w:r>
    </w:p>
    <w:p w14:paraId="535A3B25" w14:textId="7B872289" w:rsidR="007D6EE8" w:rsidRPr="007D6EE8" w:rsidRDefault="007D6EE8" w:rsidP="007D6EE8">
      <w:pPr>
        <w:pStyle w:val="NormalWeb"/>
        <w:rPr>
          <w:rFonts w:ascii="SimSun" w:eastAsia="SimSun" w:hAnsi="SimSun" w:cs="SimSun" w:hint="eastAsia"/>
          <w:sz w:val="22"/>
          <w:szCs w:val="22"/>
        </w:rPr>
      </w:pPr>
      <w:r w:rsidRPr="007D6EE8">
        <w:rPr>
          <w:rFonts w:ascii="SimSun" w:eastAsia="SimSun" w:hAnsi="SimSun" w:cs="SimSun" w:hint="eastAsia"/>
          <w:sz w:val="22"/>
          <w:szCs w:val="22"/>
        </w:rPr>
        <w:t>气象变量确实会影响污染水平，但关系比较弱、带噪声，所以适合做</w:t>
      </w:r>
      <w:r w:rsidRPr="007D6EE8">
        <w:rPr>
          <w:rStyle w:val="apple-converted-space"/>
          <w:rFonts w:eastAsiaTheme="majorEastAsia"/>
          <w:sz w:val="22"/>
          <w:szCs w:val="22"/>
        </w:rPr>
        <w:t> </w:t>
      </w:r>
      <w:r w:rsidRPr="007D6EE8">
        <w:rPr>
          <w:rStyle w:val="Strong"/>
          <w:rFonts w:eastAsiaTheme="majorEastAsia"/>
          <w:sz w:val="22"/>
          <w:szCs w:val="22"/>
        </w:rPr>
        <w:t>辅助特征</w:t>
      </w:r>
      <w:r w:rsidRPr="007D6EE8">
        <w:rPr>
          <w:rFonts w:ascii="SimSun" w:eastAsia="SimSun" w:hAnsi="SimSun" w:cs="SimSun" w:hint="eastAsia"/>
          <w:sz w:val="22"/>
          <w:szCs w:val="22"/>
        </w:rPr>
        <w:t>，不能单靠它们解释全部变化。</w:t>
      </w:r>
    </w:p>
    <w:p w14:paraId="3F9346AF" w14:textId="1BD94695" w:rsidR="007D6EE8" w:rsidRPr="007D6EE8" w:rsidRDefault="007D6EE8" w:rsidP="007D6EE8">
      <w:pPr>
        <w:pStyle w:val="NormalWeb"/>
        <w:rPr>
          <w:rFonts w:ascii="SimSun" w:eastAsia="SimSun" w:hAnsi="SimSun" w:cs="SimSun"/>
          <w:sz w:val="22"/>
          <w:szCs w:val="22"/>
        </w:rPr>
      </w:pPr>
      <w:r w:rsidRPr="007D6EE8">
        <w:rPr>
          <w:rFonts w:ascii="SimSun" w:eastAsia="SimSun" w:hAnsi="SimSun" w:cs="SimSun" w:hint="eastAsia"/>
          <w:noProof/>
          <w:sz w:val="22"/>
          <w:szCs w:val="22"/>
          <w14:ligatures w14:val="standardContextual"/>
        </w:rPr>
        <w:drawing>
          <wp:inline distT="0" distB="0" distL="0" distR="0" wp14:anchorId="797590E0" wp14:editId="646E56FC">
            <wp:extent cx="4959458" cy="1916491"/>
            <wp:effectExtent l="0" t="0" r="0" b="1270"/>
            <wp:docPr id="2054482451" name="Picture 8" descr="A group of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82451" name="Picture 8" descr="A group of blue and orange dot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00160" cy="1932220"/>
                    </a:xfrm>
                    <a:prstGeom prst="rect">
                      <a:avLst/>
                    </a:prstGeom>
                  </pic:spPr>
                </pic:pic>
              </a:graphicData>
            </a:graphic>
          </wp:inline>
        </w:drawing>
      </w:r>
    </w:p>
    <w:p w14:paraId="381C0C4D" w14:textId="77777777" w:rsidR="007D6EE8" w:rsidRPr="007D6EE8" w:rsidRDefault="007D6EE8" w:rsidP="007D6EE8">
      <w:pPr>
        <w:pStyle w:val="NormalWeb"/>
        <w:rPr>
          <w:color w:val="000000"/>
          <w:sz w:val="22"/>
          <w:szCs w:val="22"/>
        </w:rPr>
      </w:pPr>
      <w:r w:rsidRPr="007D6EE8">
        <w:rPr>
          <w:rFonts w:ascii="SimSun" w:eastAsia="SimSun" w:hAnsi="SimSun" w:cs="SimSun" w:hint="eastAsia"/>
          <w:color w:val="000000"/>
          <w:sz w:val="22"/>
          <w:szCs w:val="22"/>
        </w:rPr>
        <w:t>再加上</w:t>
      </w:r>
      <w:r w:rsidRPr="007D6EE8">
        <w:rPr>
          <w:rStyle w:val="apple-converted-space"/>
          <w:rFonts w:eastAsiaTheme="majorEastAsia"/>
          <w:color w:val="000000"/>
          <w:sz w:val="22"/>
          <w:szCs w:val="22"/>
        </w:rPr>
        <w:t> </w:t>
      </w:r>
      <w:r w:rsidRPr="007D6EE8">
        <w:rPr>
          <w:rStyle w:val="Strong"/>
          <w:rFonts w:eastAsiaTheme="majorEastAsia"/>
          <w:color w:val="000000"/>
          <w:sz w:val="22"/>
          <w:szCs w:val="22"/>
        </w:rPr>
        <w:t>“</w:t>
      </w:r>
      <w:r w:rsidRPr="007D6EE8">
        <w:rPr>
          <w:rStyle w:val="Strong"/>
          <w:rFonts w:eastAsiaTheme="majorEastAsia"/>
          <w:color w:val="000000"/>
          <w:sz w:val="22"/>
          <w:szCs w:val="22"/>
        </w:rPr>
        <w:t>传感器</w:t>
      </w:r>
      <w:r w:rsidRPr="007D6EE8">
        <w:rPr>
          <w:rStyle w:val="Strong"/>
          <w:rFonts w:eastAsiaTheme="majorEastAsia"/>
          <w:color w:val="000000"/>
          <w:sz w:val="22"/>
          <w:szCs w:val="22"/>
        </w:rPr>
        <w:t xml:space="preserve"> vs T/RH/AH”</w:t>
      </w:r>
      <w:r w:rsidRPr="007D6EE8">
        <w:rPr>
          <w:rFonts w:ascii="SimSun" w:eastAsia="SimSun" w:hAnsi="SimSun" w:cs="SimSun" w:hint="eastAsia"/>
          <w:color w:val="000000"/>
          <w:sz w:val="22"/>
          <w:szCs w:val="22"/>
        </w:rPr>
        <w:t>，进一步强调：</w:t>
      </w:r>
    </w:p>
    <w:p w14:paraId="2710C32F" w14:textId="77777777" w:rsidR="007D6EE8" w:rsidRPr="007D6EE8" w:rsidRDefault="007D6EE8" w:rsidP="007D6EE8">
      <w:pPr>
        <w:pStyle w:val="NormalWeb"/>
        <w:numPr>
          <w:ilvl w:val="0"/>
          <w:numId w:val="7"/>
        </w:numPr>
        <w:rPr>
          <w:color w:val="000000"/>
          <w:sz w:val="22"/>
          <w:szCs w:val="22"/>
        </w:rPr>
      </w:pPr>
      <w:r w:rsidRPr="007D6EE8">
        <w:rPr>
          <w:rStyle w:val="Strong"/>
          <w:rFonts w:eastAsiaTheme="majorEastAsia"/>
          <w:color w:val="000000"/>
          <w:sz w:val="22"/>
          <w:szCs w:val="22"/>
        </w:rPr>
        <w:t>真值比较</w:t>
      </w:r>
      <w:r w:rsidRPr="007D6EE8">
        <w:rPr>
          <w:rStyle w:val="Strong"/>
          <w:rFonts w:eastAsiaTheme="majorEastAsia"/>
          <w:color w:val="000000"/>
          <w:sz w:val="22"/>
          <w:szCs w:val="22"/>
        </w:rPr>
        <w:t>“</w:t>
      </w:r>
      <w:r w:rsidRPr="007D6EE8">
        <w:rPr>
          <w:rStyle w:val="Strong"/>
          <w:rFonts w:eastAsiaTheme="majorEastAsia"/>
          <w:color w:val="000000"/>
          <w:sz w:val="22"/>
          <w:szCs w:val="22"/>
        </w:rPr>
        <w:t>干净</w:t>
      </w:r>
      <w:r w:rsidRPr="007D6EE8">
        <w:rPr>
          <w:rStyle w:val="Strong"/>
          <w:rFonts w:eastAsiaTheme="majorEastAsia"/>
          <w:color w:val="000000"/>
          <w:sz w:val="22"/>
          <w:szCs w:val="22"/>
        </w:rPr>
        <w:t>”</w:t>
      </w:r>
      <w:r w:rsidRPr="007D6EE8">
        <w:rPr>
          <w:rFonts w:ascii="SimSun" w:eastAsia="SimSun" w:hAnsi="SimSun" w:cs="SimSun" w:hint="eastAsia"/>
          <w:color w:val="000000"/>
          <w:sz w:val="22"/>
          <w:szCs w:val="22"/>
        </w:rPr>
        <w:t>，</w:t>
      </w:r>
    </w:p>
    <w:p w14:paraId="2A285C35" w14:textId="5FE2E207" w:rsidR="007D6EE8" w:rsidRPr="007D6EE8" w:rsidRDefault="007D6EE8" w:rsidP="007D6EE8">
      <w:pPr>
        <w:pStyle w:val="NormalWeb"/>
        <w:numPr>
          <w:ilvl w:val="0"/>
          <w:numId w:val="7"/>
        </w:numPr>
        <w:rPr>
          <w:rFonts w:hint="eastAsia"/>
          <w:color w:val="000000"/>
          <w:sz w:val="22"/>
          <w:szCs w:val="22"/>
        </w:rPr>
      </w:pPr>
      <w:r w:rsidRPr="007D6EE8">
        <w:rPr>
          <w:rStyle w:val="Strong"/>
          <w:rFonts w:eastAsiaTheme="majorEastAsia"/>
          <w:color w:val="000000"/>
          <w:sz w:val="22"/>
          <w:szCs w:val="22"/>
        </w:rPr>
        <w:t>传感器读数受气象影响更大、尤其是</w:t>
      </w:r>
      <w:r w:rsidRPr="007D6EE8">
        <w:rPr>
          <w:rStyle w:val="Strong"/>
          <w:rFonts w:eastAsiaTheme="majorEastAsia"/>
          <w:color w:val="000000"/>
          <w:sz w:val="22"/>
          <w:szCs w:val="22"/>
        </w:rPr>
        <w:t xml:space="preserve"> S3 </w:t>
      </w:r>
      <w:r w:rsidRPr="007D6EE8">
        <w:rPr>
          <w:rStyle w:val="Strong"/>
          <w:rFonts w:eastAsiaTheme="majorEastAsia"/>
          <w:color w:val="000000"/>
          <w:sz w:val="22"/>
          <w:szCs w:val="22"/>
        </w:rPr>
        <w:t>问题最明显</w:t>
      </w:r>
      <w:r w:rsidRPr="007D6EE8">
        <w:rPr>
          <w:rFonts w:ascii="SimSun" w:eastAsia="SimSun" w:hAnsi="SimSun" w:cs="SimSun" w:hint="eastAsia"/>
          <w:color w:val="000000"/>
          <w:sz w:val="22"/>
          <w:szCs w:val="22"/>
        </w:rPr>
        <w:t>。</w:t>
      </w:r>
    </w:p>
    <w:p w14:paraId="1118F44A" w14:textId="7ACF468F" w:rsidR="007D6EE8" w:rsidRPr="007D6EE8" w:rsidRDefault="007D6EE8" w:rsidP="007D6EE8">
      <w:pPr>
        <w:pStyle w:val="NormalWeb"/>
        <w:numPr>
          <w:ilvl w:val="0"/>
          <w:numId w:val="6"/>
        </w:numPr>
      </w:pPr>
      <w:r>
        <w:rPr>
          <w:rFonts w:ascii="SimSun" w:eastAsia="SimSun" w:hAnsi="SimSun" w:cs="SimSun"/>
        </w:rPr>
        <w:lastRenderedPageBreak/>
        <w:t>M</w:t>
      </w:r>
      <w:r>
        <w:rPr>
          <w:rFonts w:ascii="SimSun" w:eastAsia="SimSun" w:hAnsi="SimSun" w:cs="SimSun" w:hint="eastAsia"/>
        </w:rPr>
        <w:t>issing values</w:t>
      </w:r>
    </w:p>
    <w:p w14:paraId="3F3242E7" w14:textId="6AF7F19E" w:rsidR="007D6EE8" w:rsidRDefault="007D6EE8" w:rsidP="007D6EE8">
      <w:pPr>
        <w:pStyle w:val="NormalWeb"/>
      </w:pPr>
      <w:r>
        <w:rPr>
          <w:rFonts w:ascii="SimSun" w:eastAsia="SimSun" w:hAnsi="SimSun" w:cs="SimSun"/>
          <w:noProof/>
          <w14:ligatures w14:val="standardContextual"/>
        </w:rPr>
        <w:drawing>
          <wp:inline distT="0" distB="0" distL="0" distR="0" wp14:anchorId="44FD2432" wp14:editId="1EC41BE1">
            <wp:extent cx="5943600" cy="2185035"/>
            <wp:effectExtent l="0" t="0" r="0" b="0"/>
            <wp:docPr id="1185912607" name="Picture 7" descr="A white screen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12607" name="Picture 7" descr="A white screen with numbers and tex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185035"/>
                    </a:xfrm>
                    <a:prstGeom prst="rect">
                      <a:avLst/>
                    </a:prstGeom>
                  </pic:spPr>
                </pic:pic>
              </a:graphicData>
            </a:graphic>
          </wp:inline>
        </w:drawing>
      </w:r>
    </w:p>
    <w:p w14:paraId="295C34AD" w14:textId="77FEB08D" w:rsidR="007D6EE8" w:rsidRDefault="007D6EE8" w:rsidP="007D6EE8">
      <w:pPr>
        <w:pStyle w:val="NormalWeb"/>
        <w:rPr>
          <w:rFonts w:ascii="SimSun" w:eastAsia="SimSun" w:hAnsi="SimSun" w:cs="SimSun"/>
          <w:color w:val="000000"/>
          <w:sz w:val="27"/>
          <w:szCs w:val="27"/>
        </w:rPr>
      </w:pPr>
      <w:r>
        <w:rPr>
          <w:rFonts w:ascii="-webkit-standard" w:hAnsi="-webkit-standard"/>
          <w:color w:val="000000"/>
          <w:sz w:val="27"/>
          <w:szCs w:val="27"/>
        </w:rPr>
        <w:t xml:space="preserve">NMHC(GT) </w:t>
      </w:r>
      <w:r>
        <w:rPr>
          <w:rFonts w:ascii="SimSun" w:eastAsia="SimSun" w:hAnsi="SimSun" w:cs="SimSun" w:hint="eastAsia"/>
          <w:color w:val="000000"/>
          <w:sz w:val="27"/>
          <w:szCs w:val="27"/>
        </w:rPr>
        <w:t>的缺失时间图显示：在最开始只有很短一段时间存在有效观测，随后几乎整个时间序列都为缺失。这种模式与传感器长期失效高度一致，在</w:t>
      </w:r>
      <w:r>
        <w:rPr>
          <w:rFonts w:ascii="-webkit-standard" w:hAnsi="-webkit-standard"/>
          <w:color w:val="000000"/>
          <w:sz w:val="27"/>
          <w:szCs w:val="27"/>
        </w:rPr>
        <w:t xml:space="preserve"> Rubin </w:t>
      </w:r>
      <w:r>
        <w:rPr>
          <w:rFonts w:ascii="SimSun" w:eastAsia="SimSun" w:hAnsi="SimSun" w:cs="SimSun" w:hint="eastAsia"/>
          <w:color w:val="000000"/>
          <w:sz w:val="27"/>
          <w:szCs w:val="27"/>
        </w:rPr>
        <w:t>的分类中属于非随机缺失（</w:t>
      </w:r>
      <w:r>
        <w:rPr>
          <w:rFonts w:ascii="-webkit-standard" w:hAnsi="-webkit-standard"/>
          <w:color w:val="000000"/>
          <w:sz w:val="27"/>
          <w:szCs w:val="27"/>
        </w:rPr>
        <w:t>MNAR</w:t>
      </w:r>
      <w:r>
        <w:rPr>
          <w:rFonts w:ascii="SimSun" w:eastAsia="SimSun" w:hAnsi="SimSun" w:cs="SimSun" w:hint="eastAsia"/>
          <w:color w:val="000000"/>
          <w:sz w:val="27"/>
          <w:szCs w:val="27"/>
        </w:rPr>
        <w:t>）。在</w:t>
      </w:r>
      <w:r>
        <w:rPr>
          <w:rFonts w:ascii="-webkit-standard" w:hAnsi="-webkit-standard"/>
          <w:color w:val="000000"/>
          <w:sz w:val="27"/>
          <w:szCs w:val="27"/>
        </w:rPr>
        <w:t xml:space="preserve"> </w:t>
      </w:r>
      <w:r w:rsidRPr="00B27CC9">
        <w:rPr>
          <w:rFonts w:ascii="-webkit-standard" w:hAnsi="-webkit-standard"/>
          <w:b/>
          <w:bCs/>
          <w:color w:val="EE0000"/>
          <w:sz w:val="27"/>
          <w:szCs w:val="27"/>
          <w:highlight w:val="yellow"/>
        </w:rPr>
        <w:t>MNAR</w:t>
      </w:r>
      <w:r w:rsidRPr="007D6EE8">
        <w:rPr>
          <w:rFonts w:ascii="-webkit-standard" w:hAnsi="-webkit-standard"/>
          <w:color w:val="000000"/>
          <w:sz w:val="27"/>
          <w:szCs w:val="27"/>
          <w:highlight w:val="yellow"/>
        </w:rPr>
        <w:t xml:space="preserve"> </w:t>
      </w:r>
      <w:r w:rsidRPr="007D6EE8">
        <w:rPr>
          <w:rFonts w:ascii="SimSun" w:eastAsia="SimSun" w:hAnsi="SimSun" w:cs="SimSun" w:hint="eastAsia"/>
          <w:color w:val="000000"/>
          <w:sz w:val="27"/>
          <w:szCs w:val="27"/>
          <w:highlight w:val="yellow"/>
        </w:rPr>
        <w:t>情形下，简单的缺失处理方法（如直接删行或粗略插补）往往会产生有偏估计，理论上需要对缺失机制进行建模或引入额外信息来校正。</w:t>
      </w:r>
      <w:r>
        <w:rPr>
          <w:rFonts w:ascii="SimSun" w:eastAsia="SimSun" w:hAnsi="SimSun" w:cs="SimSun" w:hint="eastAsia"/>
          <w:color w:val="000000"/>
          <w:sz w:val="27"/>
          <w:szCs w:val="27"/>
        </w:rPr>
        <w:t>考虑到</w:t>
      </w:r>
      <w:r>
        <w:rPr>
          <w:rFonts w:ascii="-webkit-standard" w:hAnsi="-webkit-standard"/>
          <w:color w:val="000000"/>
          <w:sz w:val="27"/>
          <w:szCs w:val="27"/>
        </w:rPr>
        <w:t xml:space="preserve"> NMHC(GT) </w:t>
      </w:r>
      <w:r>
        <w:rPr>
          <w:rFonts w:ascii="SimSun" w:eastAsia="SimSun" w:hAnsi="SimSun" w:cs="SimSun" w:hint="eastAsia"/>
          <w:color w:val="000000"/>
          <w:sz w:val="27"/>
          <w:szCs w:val="27"/>
        </w:rPr>
        <w:t>严重的数据质量问题以及可用数据量极少，我们将其视为不可靠变量，在后续建模中不将</w:t>
      </w:r>
      <w:r>
        <w:rPr>
          <w:rFonts w:ascii="-webkit-standard" w:hAnsi="-webkit-standard"/>
          <w:color w:val="000000"/>
          <w:sz w:val="27"/>
          <w:szCs w:val="27"/>
        </w:rPr>
        <w:t xml:space="preserve"> NMHC(GT) </w:t>
      </w:r>
      <w:r>
        <w:rPr>
          <w:rFonts w:ascii="SimSun" w:eastAsia="SimSun" w:hAnsi="SimSun" w:cs="SimSun" w:hint="eastAsia"/>
          <w:color w:val="000000"/>
          <w:sz w:val="27"/>
          <w:szCs w:val="27"/>
        </w:rPr>
        <w:t>作为预测目标，并在主模型的特征中予以剔除，重点建模</w:t>
      </w:r>
      <w:r>
        <w:rPr>
          <w:rFonts w:ascii="-webkit-standard" w:hAnsi="-webkit-standard"/>
          <w:color w:val="000000"/>
          <w:sz w:val="27"/>
          <w:szCs w:val="27"/>
        </w:rPr>
        <w:t xml:space="preserve"> CO</w:t>
      </w:r>
      <w:r>
        <w:rPr>
          <w:rFonts w:ascii="SimSun" w:eastAsia="SimSun" w:hAnsi="SimSun" w:cs="SimSun" w:hint="eastAsia"/>
          <w:color w:val="000000"/>
          <w:sz w:val="27"/>
          <w:szCs w:val="27"/>
        </w:rPr>
        <w:t>、</w:t>
      </w:r>
      <w:r>
        <w:rPr>
          <w:rFonts w:ascii="-webkit-standard" w:hAnsi="-webkit-standard"/>
          <w:color w:val="000000"/>
          <w:sz w:val="27"/>
          <w:szCs w:val="27"/>
        </w:rPr>
        <w:t>NOx</w:t>
      </w:r>
      <w:r>
        <w:rPr>
          <w:rFonts w:ascii="SimSun" w:eastAsia="SimSun" w:hAnsi="SimSun" w:cs="SimSun" w:hint="eastAsia"/>
          <w:color w:val="000000"/>
          <w:sz w:val="27"/>
          <w:szCs w:val="27"/>
        </w:rPr>
        <w:t>、</w:t>
      </w:r>
      <w:r>
        <w:rPr>
          <w:rFonts w:ascii="-webkit-standard" w:hAnsi="-webkit-standard"/>
          <w:color w:val="000000"/>
          <w:sz w:val="27"/>
          <w:szCs w:val="27"/>
        </w:rPr>
        <w:t xml:space="preserve">NO₂ </w:t>
      </w:r>
      <w:r>
        <w:rPr>
          <w:rFonts w:ascii="SimSun" w:eastAsia="SimSun" w:hAnsi="SimSun" w:cs="SimSun" w:hint="eastAsia"/>
          <w:color w:val="000000"/>
          <w:sz w:val="27"/>
          <w:szCs w:val="27"/>
        </w:rPr>
        <w:t>和</w:t>
      </w:r>
      <w:r>
        <w:rPr>
          <w:rFonts w:ascii="-webkit-standard" w:hAnsi="-webkit-standard"/>
          <w:color w:val="000000"/>
          <w:sz w:val="27"/>
          <w:szCs w:val="27"/>
        </w:rPr>
        <w:t xml:space="preserve"> C₆H₆ </w:t>
      </w:r>
      <w:r>
        <w:rPr>
          <w:rFonts w:ascii="SimSun" w:eastAsia="SimSun" w:hAnsi="SimSun" w:cs="SimSun" w:hint="eastAsia"/>
          <w:color w:val="000000"/>
          <w:sz w:val="27"/>
          <w:szCs w:val="27"/>
        </w:rPr>
        <w:t>等更可靠的污染物。</w:t>
      </w:r>
    </w:p>
    <w:p w14:paraId="7F71E2AF" w14:textId="77777777" w:rsidR="007D6EE8" w:rsidRDefault="007D6EE8" w:rsidP="007D6EE8">
      <w:pPr>
        <w:pStyle w:val="NormalWeb"/>
        <w:rPr>
          <w:rFonts w:ascii="SimSun" w:eastAsia="SimSun" w:hAnsi="SimSun" w:cs="SimSun"/>
          <w:color w:val="000000"/>
          <w:sz w:val="27"/>
          <w:szCs w:val="27"/>
        </w:rPr>
      </w:pPr>
    </w:p>
    <w:p w14:paraId="0EF67618" w14:textId="32E22440" w:rsidR="007D6EE8" w:rsidRDefault="007D6EE8" w:rsidP="007D6EE8">
      <w:pPr>
        <w:pStyle w:val="NormalWeb"/>
      </w:pPr>
      <w:hyperlink r:id="rId13" w:history="1">
        <w:r w:rsidRPr="00BA0C8A">
          <w:rPr>
            <w:rStyle w:val="Hyperlink"/>
          </w:rPr>
          <w:t>https://stefvanbuuren.name/fimd/sec-MCAR.html</w:t>
        </w:r>
      </w:hyperlink>
    </w:p>
    <w:p w14:paraId="0E99C29C" w14:textId="77777777" w:rsidR="007D6EE8" w:rsidRPr="007D6EE8" w:rsidRDefault="007D6EE8" w:rsidP="007D6EE8">
      <w:pPr>
        <w:pStyle w:val="NormalWeb"/>
        <w:rPr>
          <w:rFonts w:hint="eastAsia"/>
        </w:rPr>
      </w:pPr>
    </w:p>
    <w:p w14:paraId="2F8C9B62" w14:textId="77777777" w:rsidR="007D6EE8" w:rsidRPr="007D6EE8" w:rsidRDefault="007D6EE8" w:rsidP="007D6EE8">
      <w:pPr>
        <w:pStyle w:val="NormalWeb"/>
        <w:rPr>
          <w:rFonts w:hint="eastAsia"/>
          <w:b/>
          <w:bCs/>
          <w:color w:val="000000"/>
        </w:rPr>
      </w:pPr>
    </w:p>
    <w:p w14:paraId="3E8D421A" w14:textId="41B1C48D" w:rsidR="007D6EE8" w:rsidRDefault="00B27CC9" w:rsidP="007D6EE8">
      <w:pPr>
        <w:pStyle w:val="NormalWeb"/>
        <w:rPr>
          <w:b/>
          <w:bCs/>
          <w:color w:val="000000"/>
        </w:rPr>
      </w:pPr>
      <w:r>
        <w:rPr>
          <w:b/>
          <w:bCs/>
          <w:color w:val="000000"/>
        </w:rPr>
        <w:t>What if</w:t>
      </w:r>
    </w:p>
    <w:p w14:paraId="0D442944" w14:textId="77777777" w:rsidR="00B27CC9" w:rsidRDefault="00B27CC9" w:rsidP="007D6EE8">
      <w:pPr>
        <w:pStyle w:val="NormalWeb"/>
        <w:rPr>
          <w:b/>
          <w:bCs/>
          <w:color w:val="000000"/>
        </w:rPr>
      </w:pPr>
    </w:p>
    <w:p w14:paraId="688892EB" w14:textId="77777777" w:rsidR="007D6EE8" w:rsidRDefault="007D6EE8" w:rsidP="007D6EE8">
      <w:pPr>
        <w:pStyle w:val="NormalWeb"/>
        <w:rPr>
          <w:b/>
          <w:bCs/>
          <w:color w:val="000000"/>
        </w:rPr>
      </w:pPr>
    </w:p>
    <w:p w14:paraId="73749405" w14:textId="77777777" w:rsidR="007D6EE8" w:rsidRDefault="007D6EE8" w:rsidP="007D6EE8">
      <w:pPr>
        <w:pStyle w:val="NormalWeb"/>
        <w:rPr>
          <w:b/>
          <w:bCs/>
          <w:color w:val="000000"/>
        </w:rPr>
      </w:pPr>
    </w:p>
    <w:p w14:paraId="1A254A59" w14:textId="77777777" w:rsidR="007D6EE8" w:rsidRDefault="007D6EE8" w:rsidP="007D6EE8">
      <w:pPr>
        <w:pStyle w:val="NormalWeb"/>
        <w:rPr>
          <w:b/>
          <w:bCs/>
          <w:color w:val="000000"/>
        </w:rPr>
      </w:pPr>
    </w:p>
    <w:p w14:paraId="134A5D4D" w14:textId="77777777" w:rsidR="007D6EE8" w:rsidRDefault="007D6EE8" w:rsidP="007D6EE8">
      <w:pPr>
        <w:pStyle w:val="NormalWeb"/>
        <w:rPr>
          <w:b/>
          <w:bCs/>
          <w:color w:val="000000"/>
        </w:rPr>
      </w:pPr>
    </w:p>
    <w:p w14:paraId="28012EFB" w14:textId="6F11F3D5" w:rsidR="007D6EE8" w:rsidRDefault="007D6EE8" w:rsidP="007D6EE8">
      <w:pPr>
        <w:pStyle w:val="NormalWeb"/>
        <w:numPr>
          <w:ilvl w:val="0"/>
          <w:numId w:val="6"/>
        </w:numPr>
        <w:rPr>
          <w:rFonts w:ascii="SimSun" w:eastAsia="SimSun" w:hAnsi="SimSun" w:cs="SimSun" w:hint="eastAsia"/>
          <w:b/>
          <w:bCs/>
          <w:color w:val="000000"/>
        </w:rPr>
      </w:pPr>
      <w:r>
        <w:rPr>
          <w:rFonts w:ascii="SimSun" w:eastAsia="SimSun" w:hAnsi="SimSun" w:cs="SimSun"/>
          <w:b/>
          <w:bCs/>
          <w:color w:val="000000"/>
        </w:rPr>
        <w:lastRenderedPageBreak/>
        <w:t>D</w:t>
      </w:r>
      <w:r>
        <w:rPr>
          <w:rFonts w:ascii="SimSun" w:eastAsia="SimSun" w:hAnsi="SimSun" w:cs="SimSun" w:hint="eastAsia"/>
          <w:b/>
          <w:bCs/>
          <w:color w:val="000000"/>
        </w:rPr>
        <w:t>ata</w:t>
      </w:r>
      <w:r>
        <w:rPr>
          <w:rFonts w:ascii="SimSun" w:eastAsia="SimSun" w:hAnsi="SimSun" w:cs="SimSun"/>
          <w:b/>
          <w:bCs/>
          <w:color w:val="000000"/>
          <w:lang w:val="en-AU"/>
        </w:rPr>
        <w:t xml:space="preserve"> quality issues</w:t>
      </w:r>
    </w:p>
    <w:p w14:paraId="1A8090E6" w14:textId="5143903C" w:rsidR="007D6EE8" w:rsidRDefault="007D6EE8" w:rsidP="007D6EE8">
      <w:pPr>
        <w:pStyle w:val="NormalWeb"/>
        <w:rPr>
          <w:rFonts w:ascii="SimSun" w:eastAsia="SimSun" w:hAnsi="SimSun" w:cs="SimSun"/>
          <w:b/>
          <w:bCs/>
          <w:color w:val="000000"/>
        </w:rPr>
      </w:pPr>
      <w:r>
        <w:rPr>
          <w:rFonts w:ascii="SimSun" w:eastAsia="SimSun" w:hAnsi="SimSun" w:cs="SimSun" w:hint="eastAsia"/>
          <w:b/>
          <w:bCs/>
          <w:color w:val="000000"/>
        </w:rPr>
        <w:t>问题：</w:t>
      </w:r>
    </w:p>
    <w:p w14:paraId="72E67BEF" w14:textId="244C3456" w:rsidR="007D6EE8" w:rsidRDefault="007D6EE8" w:rsidP="007D6EE8">
      <w:pPr>
        <w:pStyle w:val="NormalWeb"/>
      </w:pPr>
      <w:r>
        <w:rPr>
          <w:rFonts w:hAnsi="Symbol"/>
        </w:rPr>
        <w:t></w:t>
      </w:r>
      <w:r>
        <w:t xml:space="preserve">  </w:t>
      </w:r>
      <w:r>
        <w:rPr>
          <w:rStyle w:val="Strong"/>
          <w:rFonts w:eastAsiaTheme="majorEastAsia"/>
        </w:rPr>
        <w:t>系统缺失</w:t>
      </w:r>
      <w:r>
        <w:rPr>
          <w:rStyle w:val="Strong"/>
          <w:rFonts w:eastAsiaTheme="majorEastAsia"/>
        </w:rPr>
        <w:t xml:space="preserve"> &amp; </w:t>
      </w:r>
      <w:r>
        <w:rPr>
          <w:rStyle w:val="Strong"/>
          <w:rFonts w:eastAsiaTheme="majorEastAsia"/>
        </w:rPr>
        <w:t>特殊</w:t>
      </w:r>
      <w:r>
        <w:rPr>
          <w:rStyle w:val="Strong"/>
          <w:rFonts w:ascii="SimSun" w:eastAsia="SimSun" w:hAnsi="SimSun" w:cs="SimSun" w:hint="eastAsia"/>
        </w:rPr>
        <w:t>值</w:t>
      </w:r>
    </w:p>
    <w:p w14:paraId="0F2D7697" w14:textId="77777777" w:rsidR="007D6EE8" w:rsidRDefault="007D6EE8" w:rsidP="007D6EE8">
      <w:pPr>
        <w:pStyle w:val="NormalWeb"/>
        <w:numPr>
          <w:ilvl w:val="0"/>
          <w:numId w:val="8"/>
        </w:numPr>
      </w:pPr>
      <w:r>
        <w:rPr>
          <w:rFonts w:ascii="SimSun" w:eastAsia="SimSun" w:hAnsi="SimSun" w:cs="SimSun" w:hint="eastAsia"/>
        </w:rPr>
        <w:t>很多列用</w:t>
      </w:r>
      <w:r>
        <w:rPr>
          <w:rStyle w:val="apple-converted-space"/>
          <w:rFonts w:eastAsiaTheme="majorEastAsia"/>
        </w:rPr>
        <w:t> </w:t>
      </w:r>
      <w:r>
        <w:rPr>
          <w:rStyle w:val="Strong"/>
          <w:rFonts w:eastAsiaTheme="majorEastAsia"/>
        </w:rPr>
        <w:t xml:space="preserve">-200 </w:t>
      </w:r>
      <w:r>
        <w:rPr>
          <w:rStyle w:val="Strong"/>
          <w:rFonts w:eastAsiaTheme="majorEastAsia"/>
        </w:rPr>
        <w:t>表示缺失</w:t>
      </w:r>
      <w:r>
        <w:rPr>
          <w:rFonts w:ascii="SimSun" w:eastAsia="SimSun" w:hAnsi="SimSun" w:cs="SimSun" w:hint="eastAsia"/>
        </w:rPr>
        <w:t>，部分变量缺失率很高（尤其是</w:t>
      </w:r>
      <w:r>
        <w:t xml:space="preserve"> NMHC(GT)</w:t>
      </w:r>
      <w:r>
        <w:rPr>
          <w:rFonts w:ascii="SimSun" w:eastAsia="SimSun" w:hAnsi="SimSun" w:cs="SimSun" w:hint="eastAsia"/>
        </w:rPr>
        <w:t>、一些传感器）。</w:t>
      </w:r>
    </w:p>
    <w:p w14:paraId="5E2B2E95" w14:textId="77777777" w:rsidR="007D6EE8" w:rsidRDefault="007D6EE8" w:rsidP="007D6EE8">
      <w:pPr>
        <w:pStyle w:val="NormalWeb"/>
      </w:pPr>
      <w:r>
        <w:rPr>
          <w:rFonts w:hAnsi="Symbol"/>
        </w:rPr>
        <w:t></w:t>
      </w:r>
      <w:r>
        <w:t xml:space="preserve">  </w:t>
      </w:r>
      <w:r>
        <w:rPr>
          <w:rStyle w:val="Strong"/>
          <w:rFonts w:eastAsiaTheme="majorEastAsia"/>
        </w:rPr>
        <w:t xml:space="preserve">NMHC(GT) </w:t>
      </w:r>
      <w:r>
        <w:rPr>
          <w:rStyle w:val="Strong"/>
          <w:rFonts w:eastAsiaTheme="majorEastAsia"/>
        </w:rPr>
        <w:t>真值不可</w:t>
      </w:r>
      <w:r>
        <w:rPr>
          <w:rStyle w:val="Strong"/>
          <w:rFonts w:ascii="SimSun" w:eastAsia="SimSun" w:hAnsi="SimSun" w:cs="SimSun" w:hint="eastAsia"/>
        </w:rPr>
        <w:t>靠</w:t>
      </w:r>
    </w:p>
    <w:p w14:paraId="39A6FF05" w14:textId="77777777" w:rsidR="007D6EE8" w:rsidRDefault="007D6EE8" w:rsidP="007D6EE8">
      <w:pPr>
        <w:pStyle w:val="NormalWeb"/>
        <w:numPr>
          <w:ilvl w:val="0"/>
          <w:numId w:val="9"/>
        </w:numPr>
      </w:pPr>
      <w:r>
        <w:rPr>
          <w:rFonts w:ascii="SimSun" w:eastAsia="SimSun" w:hAnsi="SimSun" w:cs="SimSun" w:hint="eastAsia"/>
        </w:rPr>
        <w:t>时间只覆盖</w:t>
      </w:r>
      <w:r>
        <w:t xml:space="preserve"> 3–5 </w:t>
      </w:r>
      <w:r>
        <w:rPr>
          <w:rFonts w:ascii="SimSun" w:eastAsia="SimSun" w:hAnsi="SimSun" w:cs="SimSun" w:hint="eastAsia"/>
        </w:rPr>
        <w:t>月，缺失严重；</w:t>
      </w:r>
    </w:p>
    <w:p w14:paraId="56922414" w14:textId="77777777" w:rsidR="007D6EE8" w:rsidRDefault="007D6EE8" w:rsidP="007D6EE8">
      <w:pPr>
        <w:pStyle w:val="NormalWeb"/>
        <w:numPr>
          <w:ilvl w:val="0"/>
          <w:numId w:val="9"/>
        </w:numPr>
      </w:pPr>
      <w:r>
        <w:rPr>
          <w:rFonts w:ascii="SimSun" w:eastAsia="SimSun" w:hAnsi="SimSun" w:cs="SimSun" w:hint="eastAsia"/>
        </w:rPr>
        <w:t>月均呈单调上升、</w:t>
      </w:r>
      <w:r>
        <w:t xml:space="preserve">lag plot </w:t>
      </w:r>
      <w:r>
        <w:rPr>
          <w:rFonts w:ascii="SimSun" w:eastAsia="SimSun" w:hAnsi="SimSun" w:cs="SimSun" w:hint="eastAsia"/>
        </w:rPr>
        <w:t>很乱，与气象和其他污染物的关系也很反常</w:t>
      </w:r>
      <w:r>
        <w:t xml:space="preserve"> → </w:t>
      </w:r>
      <w:r>
        <w:rPr>
          <w:rFonts w:ascii="SimSun" w:eastAsia="SimSun" w:hAnsi="SimSun" w:cs="SimSun" w:hint="eastAsia"/>
        </w:rPr>
        <w:t>怀疑有</w:t>
      </w:r>
      <w:r>
        <w:rPr>
          <w:rStyle w:val="Strong"/>
          <w:rFonts w:eastAsiaTheme="majorEastAsia"/>
        </w:rPr>
        <w:t>漂移</w:t>
      </w:r>
      <w:r>
        <w:rPr>
          <w:rStyle w:val="Strong"/>
          <w:rFonts w:eastAsiaTheme="majorEastAsia"/>
        </w:rPr>
        <w:t xml:space="preserve"> / </w:t>
      </w:r>
      <w:r>
        <w:rPr>
          <w:rStyle w:val="Strong"/>
          <w:rFonts w:eastAsiaTheme="majorEastAsia"/>
        </w:rPr>
        <w:t>标定问题</w:t>
      </w:r>
      <w:r>
        <w:rPr>
          <w:rFonts w:ascii="SimSun" w:eastAsia="SimSun" w:hAnsi="SimSun" w:cs="SimSun" w:hint="eastAsia"/>
        </w:rPr>
        <w:t>，属于</w:t>
      </w:r>
      <w:r>
        <w:rPr>
          <w:rStyle w:val="apple-converted-space"/>
          <w:rFonts w:eastAsiaTheme="majorEastAsia"/>
        </w:rPr>
        <w:t> </w:t>
      </w:r>
      <w:r>
        <w:rPr>
          <w:rStyle w:val="Strong"/>
          <w:rFonts w:eastAsiaTheme="majorEastAsia"/>
        </w:rPr>
        <w:t>MNAR</w:t>
      </w:r>
      <w:r>
        <w:rPr>
          <w:rFonts w:ascii="SimSun" w:eastAsia="SimSun" w:hAnsi="SimSun" w:cs="SimSun" w:hint="eastAsia"/>
        </w:rPr>
        <w:t>。</w:t>
      </w:r>
    </w:p>
    <w:p w14:paraId="3F7EF51F" w14:textId="77777777" w:rsidR="007D6EE8" w:rsidRDefault="007D6EE8" w:rsidP="007D6EE8">
      <w:pPr>
        <w:pStyle w:val="NormalWeb"/>
      </w:pPr>
      <w:r>
        <w:rPr>
          <w:rFonts w:hAnsi="Symbol"/>
        </w:rPr>
        <w:t></w:t>
      </w:r>
      <w:r>
        <w:t xml:space="preserve">  </w:t>
      </w:r>
      <w:r>
        <w:rPr>
          <w:rStyle w:val="Strong"/>
          <w:rFonts w:eastAsiaTheme="majorEastAsia"/>
        </w:rPr>
        <w:t xml:space="preserve">PT08.S3(NOₓ) </w:t>
      </w:r>
      <w:r>
        <w:rPr>
          <w:rStyle w:val="Strong"/>
          <w:rFonts w:eastAsiaTheme="majorEastAsia"/>
        </w:rPr>
        <w:t>传感器异</w:t>
      </w:r>
      <w:r>
        <w:rPr>
          <w:rStyle w:val="Strong"/>
          <w:rFonts w:ascii="SimSun" w:eastAsia="SimSun" w:hAnsi="SimSun" w:cs="SimSun" w:hint="eastAsia"/>
        </w:rPr>
        <w:t>常</w:t>
      </w:r>
    </w:p>
    <w:p w14:paraId="048E88A6" w14:textId="77777777" w:rsidR="007D6EE8" w:rsidRDefault="007D6EE8" w:rsidP="007D6EE8">
      <w:pPr>
        <w:pStyle w:val="NormalWeb"/>
        <w:numPr>
          <w:ilvl w:val="0"/>
          <w:numId w:val="10"/>
        </w:numPr>
      </w:pPr>
      <w:r>
        <w:rPr>
          <w:rFonts w:ascii="SimSun" w:eastAsia="SimSun" w:hAnsi="SimSun" w:cs="SimSun" w:hint="eastAsia"/>
        </w:rPr>
        <w:t>与</w:t>
      </w:r>
      <w:r>
        <w:t xml:space="preserve"> NOx(GT) </w:t>
      </w:r>
      <w:r>
        <w:rPr>
          <w:rFonts w:ascii="SimSun" w:eastAsia="SimSun" w:hAnsi="SimSun" w:cs="SimSun" w:hint="eastAsia"/>
        </w:rPr>
        <w:t>强</w:t>
      </w:r>
      <w:r>
        <w:rPr>
          <w:rStyle w:val="Strong"/>
          <w:rFonts w:eastAsiaTheme="majorEastAsia"/>
        </w:rPr>
        <w:t>负相关</w:t>
      </w:r>
      <w:r>
        <w:rPr>
          <w:rFonts w:ascii="SimSun" w:eastAsia="SimSun" w:hAnsi="SimSun" w:cs="SimSun" w:hint="eastAsia"/>
        </w:rPr>
        <w:t>，日周期相位相反；</w:t>
      </w:r>
    </w:p>
    <w:p w14:paraId="6B1CE85F" w14:textId="77777777" w:rsidR="007D6EE8" w:rsidRDefault="007D6EE8" w:rsidP="007D6EE8">
      <w:pPr>
        <w:pStyle w:val="NormalWeb"/>
        <w:numPr>
          <w:ilvl w:val="0"/>
          <w:numId w:val="10"/>
        </w:numPr>
      </w:pPr>
      <w:r>
        <w:rPr>
          <w:rFonts w:ascii="SimSun" w:eastAsia="SimSun" w:hAnsi="SimSun" w:cs="SimSun" w:hint="eastAsia"/>
        </w:rPr>
        <w:t>与温度</w:t>
      </w:r>
      <w:r>
        <w:t>/</w:t>
      </w:r>
      <w:r>
        <w:rPr>
          <w:rFonts w:ascii="SimSun" w:eastAsia="SimSun" w:hAnsi="SimSun" w:cs="SimSun" w:hint="eastAsia"/>
        </w:rPr>
        <w:t>湿度正相关更强</w:t>
      </w:r>
      <w:r>
        <w:t xml:space="preserve"> → </w:t>
      </w:r>
      <w:r>
        <w:rPr>
          <w:rFonts w:ascii="SimSun" w:eastAsia="SimSun" w:hAnsi="SimSun" w:cs="SimSun" w:hint="eastAsia"/>
        </w:rPr>
        <w:t>说明读数方向</w:t>
      </w:r>
      <w:r>
        <w:t>/</w:t>
      </w:r>
      <w:r>
        <w:rPr>
          <w:rFonts w:ascii="SimSun" w:eastAsia="SimSun" w:hAnsi="SimSun" w:cs="SimSun" w:hint="eastAsia"/>
        </w:rPr>
        <w:t>标度有问题，气象交叉敏感严重。</w:t>
      </w:r>
    </w:p>
    <w:p w14:paraId="4F0B7AD3" w14:textId="77777777" w:rsidR="007D6EE8" w:rsidRDefault="007D6EE8" w:rsidP="007D6EE8">
      <w:pPr>
        <w:pStyle w:val="NormalWeb"/>
      </w:pPr>
      <w:r>
        <w:rPr>
          <w:rFonts w:hAnsi="Symbol"/>
        </w:rPr>
        <w:t></w:t>
      </w:r>
      <w:r>
        <w:t xml:space="preserve">  </w:t>
      </w:r>
      <w:r>
        <w:rPr>
          <w:rStyle w:val="Strong"/>
          <w:rFonts w:eastAsiaTheme="majorEastAsia"/>
        </w:rPr>
        <w:t xml:space="preserve">NOx(GT) </w:t>
      </w:r>
      <w:r>
        <w:rPr>
          <w:rStyle w:val="Strong"/>
          <w:rFonts w:eastAsiaTheme="majorEastAsia"/>
        </w:rPr>
        <w:t>有概念漂</w:t>
      </w:r>
      <w:r>
        <w:rPr>
          <w:rStyle w:val="Strong"/>
          <w:rFonts w:ascii="SimSun" w:eastAsia="SimSun" w:hAnsi="SimSun" w:cs="SimSun" w:hint="eastAsia"/>
        </w:rPr>
        <w:t>移</w:t>
      </w:r>
    </w:p>
    <w:p w14:paraId="0673C34D" w14:textId="77777777" w:rsidR="007D6EE8" w:rsidRDefault="007D6EE8" w:rsidP="007D6EE8">
      <w:pPr>
        <w:pStyle w:val="NormalWeb"/>
        <w:numPr>
          <w:ilvl w:val="0"/>
          <w:numId w:val="11"/>
        </w:numPr>
      </w:pPr>
      <w:r>
        <w:t xml:space="preserve">2004-09 </w:t>
      </w:r>
      <w:r>
        <w:rPr>
          <w:rFonts w:ascii="SimSun" w:eastAsia="SimSun" w:hAnsi="SimSun" w:cs="SimSun" w:hint="eastAsia"/>
        </w:rPr>
        <w:t>之后整体水平突然抬升（台阶），可能是设备更换或环境条件改变。</w:t>
      </w:r>
    </w:p>
    <w:p w14:paraId="221821DD" w14:textId="77777777" w:rsidR="007D6EE8" w:rsidRDefault="007D6EE8" w:rsidP="007D6EE8">
      <w:pPr>
        <w:pStyle w:val="NormalWeb"/>
      </w:pPr>
      <w:r>
        <w:rPr>
          <w:rFonts w:hAnsi="Symbol"/>
        </w:rPr>
        <w:t></w:t>
      </w:r>
      <w:r>
        <w:t xml:space="preserve">  </w:t>
      </w:r>
      <w:r>
        <w:rPr>
          <w:rStyle w:val="Strong"/>
          <w:rFonts w:eastAsiaTheme="majorEastAsia"/>
        </w:rPr>
        <w:t>存在极端值</w:t>
      </w:r>
      <w:r>
        <w:rPr>
          <w:rStyle w:val="Strong"/>
          <w:rFonts w:eastAsiaTheme="majorEastAsia"/>
        </w:rPr>
        <w:t xml:space="preserve"> / </w:t>
      </w:r>
      <w:r>
        <w:rPr>
          <w:rStyle w:val="Strong"/>
          <w:rFonts w:eastAsiaTheme="majorEastAsia"/>
        </w:rPr>
        <w:t>异常</w:t>
      </w:r>
      <w:r>
        <w:rPr>
          <w:rStyle w:val="Strong"/>
          <w:rFonts w:ascii="SimSun" w:eastAsia="SimSun" w:hAnsi="SimSun" w:cs="SimSun" w:hint="eastAsia"/>
        </w:rPr>
        <w:t>点</w:t>
      </w:r>
    </w:p>
    <w:p w14:paraId="12D7DA4E" w14:textId="77777777" w:rsidR="007D6EE8" w:rsidRDefault="007D6EE8" w:rsidP="007D6EE8">
      <w:pPr>
        <w:pStyle w:val="NormalWeb"/>
        <w:numPr>
          <w:ilvl w:val="0"/>
          <w:numId w:val="12"/>
        </w:numPr>
      </w:pPr>
      <w:r>
        <w:rPr>
          <w:rFonts w:ascii="SimSun" w:eastAsia="SimSun" w:hAnsi="SimSun" w:cs="SimSun" w:hint="eastAsia"/>
        </w:rPr>
        <w:t>各污染物都有极高尖峰，有些可能是</w:t>
      </w:r>
      <w:r>
        <w:rPr>
          <w:rStyle w:val="Strong"/>
          <w:rFonts w:eastAsiaTheme="majorEastAsia"/>
        </w:rPr>
        <w:t>真实高污染事件</w:t>
      </w:r>
      <w:r>
        <w:rPr>
          <w:rFonts w:ascii="SimSun" w:eastAsia="SimSun" w:hAnsi="SimSun" w:cs="SimSun" w:hint="eastAsia"/>
        </w:rPr>
        <w:t>，也可能是传感器故障或录入错误。</w:t>
      </w:r>
    </w:p>
    <w:p w14:paraId="7C92E999" w14:textId="7DDE8C98" w:rsidR="007D6EE8" w:rsidRPr="007D6EE8" w:rsidRDefault="007D6EE8" w:rsidP="007D6EE8">
      <w:pPr>
        <w:pStyle w:val="NormalWeb"/>
        <w:rPr>
          <w:rFonts w:hint="eastAsia"/>
          <w:b/>
          <w:bCs/>
          <w:color w:val="000000"/>
        </w:rPr>
      </w:pPr>
    </w:p>
    <w:p w14:paraId="1268E82E" w14:textId="36EEDF77" w:rsidR="007D6EE8" w:rsidRDefault="007D6EE8" w:rsidP="007D6EE8">
      <w:pPr>
        <w:pStyle w:val="ListParagraph"/>
        <w:ind w:left="1080"/>
        <w:rPr>
          <w:rFonts w:hint="eastAsia"/>
        </w:rPr>
      </w:pPr>
    </w:p>
    <w:p w14:paraId="3B91C1FB" w14:textId="77777777" w:rsidR="007D6EE8" w:rsidRPr="007D6EE8" w:rsidRDefault="007D6EE8" w:rsidP="007D6EE8">
      <w:pPr>
        <w:pStyle w:val="ListParagraph"/>
        <w:ind w:left="1080"/>
        <w:rPr>
          <w:rFonts w:hint="eastAsia"/>
        </w:rPr>
      </w:pPr>
    </w:p>
    <w:sectPr w:rsidR="007D6EE8" w:rsidRPr="007D6E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A473D"/>
    <w:multiLevelType w:val="hybridMultilevel"/>
    <w:tmpl w:val="723AAD58"/>
    <w:lvl w:ilvl="0" w:tplc="A276317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625279"/>
    <w:multiLevelType w:val="multilevel"/>
    <w:tmpl w:val="860A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14951"/>
    <w:multiLevelType w:val="hybridMultilevel"/>
    <w:tmpl w:val="24728568"/>
    <w:lvl w:ilvl="0" w:tplc="0F1034C8">
      <w:start w:val="1"/>
      <w:numFmt w:val="bullet"/>
      <w:lvlText w:val=""/>
      <w:lvlJc w:val="left"/>
      <w:pPr>
        <w:ind w:left="720" w:hanging="360"/>
      </w:pPr>
      <w:rPr>
        <w:rFonts w:ascii="Symbol" w:eastAsia="SimSun" w:hAnsi="Symbol" w:cs="SimSun" w:hint="default"/>
        <w:b w:val="0"/>
        <w:sz w:val="2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BC62EC"/>
    <w:multiLevelType w:val="multilevel"/>
    <w:tmpl w:val="7DB4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23287"/>
    <w:multiLevelType w:val="multilevel"/>
    <w:tmpl w:val="58A0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B84072"/>
    <w:multiLevelType w:val="multilevel"/>
    <w:tmpl w:val="12FC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E235B5"/>
    <w:multiLevelType w:val="multilevel"/>
    <w:tmpl w:val="57FA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2128E4"/>
    <w:multiLevelType w:val="multilevel"/>
    <w:tmpl w:val="EB0C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32652F"/>
    <w:multiLevelType w:val="multilevel"/>
    <w:tmpl w:val="03EE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A96046"/>
    <w:multiLevelType w:val="hybridMultilevel"/>
    <w:tmpl w:val="6D32A8EC"/>
    <w:lvl w:ilvl="0" w:tplc="0F1034C8">
      <w:start w:val="1"/>
      <w:numFmt w:val="bullet"/>
      <w:lvlText w:val=""/>
      <w:lvlJc w:val="left"/>
      <w:pPr>
        <w:ind w:left="720" w:hanging="360"/>
      </w:pPr>
      <w:rPr>
        <w:rFonts w:ascii="Symbol" w:eastAsia="SimSun" w:hAnsi="Symbol" w:cs="SimSun" w:hint="default"/>
        <w:b w:val="0"/>
        <w:sz w:val="2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543B75"/>
    <w:multiLevelType w:val="multilevel"/>
    <w:tmpl w:val="6858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7F43E9"/>
    <w:multiLevelType w:val="multilevel"/>
    <w:tmpl w:val="F414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9711266">
    <w:abstractNumId w:val="0"/>
  </w:num>
  <w:num w:numId="2" w16cid:durableId="1201209350">
    <w:abstractNumId w:val="2"/>
  </w:num>
  <w:num w:numId="3" w16cid:durableId="1366297225">
    <w:abstractNumId w:val="9"/>
  </w:num>
  <w:num w:numId="4" w16cid:durableId="705956380">
    <w:abstractNumId w:val="1"/>
  </w:num>
  <w:num w:numId="5" w16cid:durableId="602805050">
    <w:abstractNumId w:val="8"/>
  </w:num>
  <w:num w:numId="6" w16cid:durableId="908928763">
    <w:abstractNumId w:val="10"/>
  </w:num>
  <w:num w:numId="7" w16cid:durableId="1255086411">
    <w:abstractNumId w:val="6"/>
  </w:num>
  <w:num w:numId="8" w16cid:durableId="642194985">
    <w:abstractNumId w:val="5"/>
  </w:num>
  <w:num w:numId="9" w16cid:durableId="1803038535">
    <w:abstractNumId w:val="7"/>
  </w:num>
  <w:num w:numId="10" w16cid:durableId="686761352">
    <w:abstractNumId w:val="11"/>
  </w:num>
  <w:num w:numId="11" w16cid:durableId="1738818311">
    <w:abstractNumId w:val="3"/>
  </w:num>
  <w:num w:numId="12" w16cid:durableId="17013944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987"/>
    <w:rsid w:val="00625760"/>
    <w:rsid w:val="007D6EE8"/>
    <w:rsid w:val="00870D70"/>
    <w:rsid w:val="008C3987"/>
    <w:rsid w:val="00B27CC9"/>
    <w:rsid w:val="00D94236"/>
    <w:rsid w:val="00D95C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18C19A0"/>
  <w15:chartTrackingRefBased/>
  <w15:docId w15:val="{6458188B-8618-CE47-9855-D22584719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9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39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39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9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9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9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9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9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9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9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39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39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9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39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9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9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9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987"/>
    <w:rPr>
      <w:rFonts w:eastAsiaTheme="majorEastAsia" w:cstheme="majorBidi"/>
      <w:color w:val="272727" w:themeColor="text1" w:themeTint="D8"/>
    </w:rPr>
  </w:style>
  <w:style w:type="paragraph" w:styleId="Title">
    <w:name w:val="Title"/>
    <w:basedOn w:val="Normal"/>
    <w:next w:val="Normal"/>
    <w:link w:val="TitleChar"/>
    <w:uiPriority w:val="10"/>
    <w:qFormat/>
    <w:rsid w:val="008C39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9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9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9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987"/>
    <w:pPr>
      <w:spacing w:before="160"/>
      <w:jc w:val="center"/>
    </w:pPr>
    <w:rPr>
      <w:i/>
      <w:iCs/>
      <w:color w:val="404040" w:themeColor="text1" w:themeTint="BF"/>
    </w:rPr>
  </w:style>
  <w:style w:type="character" w:customStyle="1" w:styleId="QuoteChar">
    <w:name w:val="Quote Char"/>
    <w:basedOn w:val="DefaultParagraphFont"/>
    <w:link w:val="Quote"/>
    <w:uiPriority w:val="29"/>
    <w:rsid w:val="008C3987"/>
    <w:rPr>
      <w:i/>
      <w:iCs/>
      <w:color w:val="404040" w:themeColor="text1" w:themeTint="BF"/>
    </w:rPr>
  </w:style>
  <w:style w:type="paragraph" w:styleId="ListParagraph">
    <w:name w:val="List Paragraph"/>
    <w:basedOn w:val="Normal"/>
    <w:uiPriority w:val="34"/>
    <w:qFormat/>
    <w:rsid w:val="008C3987"/>
    <w:pPr>
      <w:ind w:left="720"/>
      <w:contextualSpacing/>
    </w:pPr>
  </w:style>
  <w:style w:type="character" w:styleId="IntenseEmphasis">
    <w:name w:val="Intense Emphasis"/>
    <w:basedOn w:val="DefaultParagraphFont"/>
    <w:uiPriority w:val="21"/>
    <w:qFormat/>
    <w:rsid w:val="008C3987"/>
    <w:rPr>
      <w:i/>
      <w:iCs/>
      <w:color w:val="0F4761" w:themeColor="accent1" w:themeShade="BF"/>
    </w:rPr>
  </w:style>
  <w:style w:type="paragraph" w:styleId="IntenseQuote">
    <w:name w:val="Intense Quote"/>
    <w:basedOn w:val="Normal"/>
    <w:next w:val="Normal"/>
    <w:link w:val="IntenseQuoteChar"/>
    <w:uiPriority w:val="30"/>
    <w:qFormat/>
    <w:rsid w:val="008C39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987"/>
    <w:rPr>
      <w:i/>
      <w:iCs/>
      <w:color w:val="0F4761" w:themeColor="accent1" w:themeShade="BF"/>
    </w:rPr>
  </w:style>
  <w:style w:type="character" w:styleId="IntenseReference">
    <w:name w:val="Intense Reference"/>
    <w:basedOn w:val="DefaultParagraphFont"/>
    <w:uiPriority w:val="32"/>
    <w:qFormat/>
    <w:rsid w:val="008C3987"/>
    <w:rPr>
      <w:b/>
      <w:bCs/>
      <w:smallCaps/>
      <w:color w:val="0F4761" w:themeColor="accent1" w:themeShade="BF"/>
      <w:spacing w:val="5"/>
    </w:rPr>
  </w:style>
  <w:style w:type="character" w:styleId="Hyperlink">
    <w:name w:val="Hyperlink"/>
    <w:basedOn w:val="DefaultParagraphFont"/>
    <w:uiPriority w:val="99"/>
    <w:unhideWhenUsed/>
    <w:rsid w:val="007D6EE8"/>
    <w:rPr>
      <w:color w:val="467886" w:themeColor="hyperlink"/>
      <w:u w:val="single"/>
    </w:rPr>
  </w:style>
  <w:style w:type="character" w:styleId="UnresolvedMention">
    <w:name w:val="Unresolved Mention"/>
    <w:basedOn w:val="DefaultParagraphFont"/>
    <w:uiPriority w:val="99"/>
    <w:semiHidden/>
    <w:unhideWhenUsed/>
    <w:rsid w:val="007D6EE8"/>
    <w:rPr>
      <w:color w:val="605E5C"/>
      <w:shd w:val="clear" w:color="auto" w:fill="E1DFDD"/>
    </w:rPr>
  </w:style>
  <w:style w:type="character" w:styleId="FollowedHyperlink">
    <w:name w:val="FollowedHyperlink"/>
    <w:basedOn w:val="DefaultParagraphFont"/>
    <w:uiPriority w:val="99"/>
    <w:semiHidden/>
    <w:unhideWhenUsed/>
    <w:rsid w:val="007D6EE8"/>
    <w:rPr>
      <w:color w:val="96607D" w:themeColor="followedHyperlink"/>
      <w:u w:val="single"/>
    </w:rPr>
  </w:style>
  <w:style w:type="paragraph" w:styleId="NormalWeb">
    <w:name w:val="Normal (Web)"/>
    <w:basedOn w:val="Normal"/>
    <w:uiPriority w:val="99"/>
    <w:semiHidden/>
    <w:unhideWhenUsed/>
    <w:rsid w:val="007D6EE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D6EE8"/>
    <w:rPr>
      <w:b/>
      <w:bCs/>
    </w:rPr>
  </w:style>
  <w:style w:type="character" w:customStyle="1" w:styleId="apple-converted-space">
    <w:name w:val="apple-converted-space"/>
    <w:basedOn w:val="DefaultParagraphFont"/>
    <w:rsid w:val="007D6E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stefvanbuuren.name/fimd/sec-MCAR.html"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13</Pages>
  <Words>1441</Words>
  <Characters>8216</Characters>
  <Application>Microsoft Office Word</Application>
  <DocSecurity>0</DocSecurity>
  <Lines>68</Lines>
  <Paragraphs>19</Paragraphs>
  <ScaleCrop>false</ScaleCrop>
  <Company/>
  <LinksUpToDate>false</LinksUpToDate>
  <CharactersWithSpaces>9638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Xinyu Li</dc:creator>
  <cp:keywords/>
  <dc:description/>
  <cp:lastModifiedBy>Xinyu Li</cp:lastModifiedBy>
  <cp:revision>3</cp:revision>
  <dcterms:created xsi:type="dcterms:W3CDTF">2025-11-17T04:51:00Z</dcterms:created>
  <dcterms:modified xsi:type="dcterms:W3CDTF">2025-11-18T12:36:00Z</dcterms:modified>
</cp:coreProperties>
</file>