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3D1F" w:rsidRDefault="00FD3A56">
      <w:pPr>
        <w:rPr>
          <w:rFonts w:ascii="Arial" w:hAnsi="Arial" w:cs="Arial" w:hint="eastAsia"/>
          <w:color w:val="333333"/>
          <w:sz w:val="51"/>
          <w:szCs w:val="51"/>
          <w:shd w:val="clear" w:color="auto" w:fill="FFFFFF"/>
        </w:rPr>
      </w:pPr>
      <w:proofErr w:type="spellStart"/>
      <w:r>
        <w:rPr>
          <w:rFonts w:ascii="Arial" w:hAnsi="Arial" w:cs="Arial"/>
          <w:color w:val="333333"/>
          <w:sz w:val="51"/>
          <w:szCs w:val="51"/>
          <w:shd w:val="clear" w:color="auto" w:fill="FFFFFF"/>
        </w:rPr>
        <w:t>Docker</w:t>
      </w:r>
      <w:proofErr w:type="spellEnd"/>
    </w:p>
    <w:p w:rsidR="00413C9E" w:rsidRDefault="00413C9E">
      <w:pPr>
        <w:rPr>
          <w:rFonts w:ascii="Arial" w:hAnsi="Arial" w:cs="Arial" w:hint="eastAsia"/>
          <w:color w:val="333333"/>
          <w:sz w:val="51"/>
          <w:szCs w:val="51"/>
          <w:shd w:val="clear" w:color="auto" w:fill="FFFFFF"/>
        </w:rPr>
      </w:pPr>
    </w:p>
    <w:p w:rsidR="00FD3A56" w:rsidRDefault="00FD3A56">
      <w:pPr>
        <w:rPr>
          <w:rFonts w:ascii="Arial" w:hAnsi="Arial" w:cs="Arial" w:hint="eastAsia"/>
          <w:color w:val="333333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Docker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>是一个开源的应用容器引擎，让开发者可以打包他们的应用以及依赖包到一个可移植的容器中，然后发布到任何流行的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hyperlink r:id="rId6" w:tgtFrame="_blank" w:history="1">
        <w:r>
          <w:rPr>
            <w:rStyle w:val="a3"/>
            <w:rFonts w:ascii="Arial" w:hAnsi="Arial" w:cs="Arial"/>
            <w:color w:val="136EC2"/>
            <w:szCs w:val="21"/>
            <w:u w:val="none"/>
            <w:shd w:val="clear" w:color="auto" w:fill="FFFFFF"/>
          </w:rPr>
          <w:t>Linux</w:t>
        </w:r>
      </w:hyperlink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  <w:shd w:val="clear" w:color="auto" w:fill="FFFFFF"/>
        </w:rPr>
        <w:t>机器上，也可以实现</w:t>
      </w:r>
      <w:hyperlink r:id="rId7" w:tgtFrame="_blank" w:history="1">
        <w:r>
          <w:rPr>
            <w:rStyle w:val="a3"/>
            <w:rFonts w:ascii="Arial" w:hAnsi="Arial" w:cs="Arial"/>
            <w:color w:val="136EC2"/>
            <w:szCs w:val="21"/>
            <w:u w:val="none"/>
            <w:shd w:val="clear" w:color="auto" w:fill="FFFFFF"/>
          </w:rPr>
          <w:t>虚拟化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。容器是完全使用</w:t>
      </w:r>
      <w:hyperlink r:id="rId8" w:tgtFrame="_blank" w:history="1">
        <w:r>
          <w:rPr>
            <w:rStyle w:val="a3"/>
            <w:rFonts w:ascii="Arial" w:hAnsi="Arial" w:cs="Arial"/>
            <w:color w:val="136EC2"/>
            <w:szCs w:val="21"/>
            <w:u w:val="none"/>
            <w:shd w:val="clear" w:color="auto" w:fill="FFFFFF"/>
          </w:rPr>
          <w:t>沙箱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机制，相互之间不会有任何接口。</w:t>
      </w:r>
    </w:p>
    <w:p w:rsidR="00413C9E" w:rsidRDefault="00413C9E">
      <w:pPr>
        <w:rPr>
          <w:rFonts w:ascii="Arial" w:hAnsi="Arial" w:cs="Arial" w:hint="eastAsia"/>
          <w:color w:val="333333"/>
          <w:szCs w:val="21"/>
          <w:shd w:val="clear" w:color="auto" w:fill="FFFFFF"/>
        </w:rPr>
      </w:pPr>
    </w:p>
    <w:p w:rsidR="005D2219" w:rsidRDefault="005D2219">
      <w:pPr>
        <w:rPr>
          <w:rFonts w:ascii="Arial" w:hAnsi="Arial" w:cs="Arial" w:hint="eastAsia"/>
          <w:color w:val="333333"/>
          <w:szCs w:val="21"/>
          <w:shd w:val="clear" w:color="auto" w:fill="FFFFFF"/>
        </w:rPr>
      </w:pPr>
    </w:p>
    <w:p w:rsidR="00FD3A56" w:rsidRDefault="00FD3A56">
      <w:pPr>
        <w:rPr>
          <w:rFonts w:ascii="Arial" w:hAnsi="Arial" w:cs="Arial" w:hint="eastAsia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架构：</w:t>
      </w:r>
    </w:p>
    <w:p w:rsidR="00FD3A56" w:rsidRDefault="00FD3A56">
      <w:pPr>
        <w:rPr>
          <w:rFonts w:ascii="Arial" w:hAnsi="Arial" w:cs="Arial" w:hint="eastAsia"/>
          <w:color w:val="333333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Docker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>使用客户端</w:t>
      </w:r>
      <w:r>
        <w:rPr>
          <w:rFonts w:ascii="Arial" w:hAnsi="Arial" w:cs="Arial"/>
          <w:color w:val="333333"/>
          <w:szCs w:val="21"/>
          <w:shd w:val="clear" w:color="auto" w:fill="FFFFFF"/>
        </w:rPr>
        <w:t>-</w:t>
      </w:r>
      <w:r>
        <w:rPr>
          <w:rFonts w:ascii="Arial" w:hAnsi="Arial" w:cs="Arial"/>
          <w:color w:val="333333"/>
          <w:szCs w:val="21"/>
          <w:shd w:val="clear" w:color="auto" w:fill="FFFFFF"/>
        </w:rPr>
        <w:t>服务器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(C/S) </w:t>
      </w:r>
      <w:r>
        <w:rPr>
          <w:rFonts w:ascii="Arial" w:hAnsi="Arial" w:cs="Arial"/>
          <w:color w:val="333333"/>
          <w:szCs w:val="21"/>
          <w:shd w:val="clear" w:color="auto" w:fill="FFFFFF"/>
        </w:rPr>
        <w:t>架构模式，使用远程</w:t>
      </w:r>
      <w:r>
        <w:rPr>
          <w:rFonts w:ascii="Arial" w:hAnsi="Arial" w:cs="Arial"/>
          <w:color w:val="333333"/>
          <w:szCs w:val="21"/>
          <w:shd w:val="clear" w:color="auto" w:fill="FFFFFF"/>
        </w:rPr>
        <w:t>API</w:t>
      </w:r>
      <w:r>
        <w:rPr>
          <w:rFonts w:ascii="Arial" w:hAnsi="Arial" w:cs="Arial"/>
          <w:color w:val="333333"/>
          <w:szCs w:val="21"/>
          <w:shd w:val="clear" w:color="auto" w:fill="FFFFFF"/>
        </w:rPr>
        <w:t>来管理和创建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Docker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容器。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Docker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>容器通过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Docker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>镜像来创建。容器与镜像的关系类似于面向对象编程中的对象与类。</w:t>
      </w:r>
    </w:p>
    <w:p w:rsidR="00590DAA" w:rsidRPr="00590DAA" w:rsidRDefault="00590DAA" w:rsidP="00590DAA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590DAA">
        <w:rPr>
          <w:rFonts w:ascii="Arial" w:eastAsia="宋体" w:hAnsi="Arial" w:cs="Arial"/>
          <w:color w:val="333333"/>
          <w:kern w:val="0"/>
          <w:szCs w:val="21"/>
        </w:rPr>
        <w:t>Docker</w:t>
      </w:r>
      <w:proofErr w:type="spellEnd"/>
      <w:r w:rsidRPr="00590DAA">
        <w:rPr>
          <w:rFonts w:ascii="Arial" w:eastAsia="宋体" w:hAnsi="Arial" w:cs="Arial"/>
          <w:color w:val="333333"/>
          <w:kern w:val="0"/>
          <w:szCs w:val="21"/>
        </w:rPr>
        <w:t>采用</w:t>
      </w:r>
      <w:r w:rsidRPr="00590DAA">
        <w:rPr>
          <w:rFonts w:ascii="Arial" w:eastAsia="宋体" w:hAnsi="Arial" w:cs="Arial"/>
          <w:color w:val="333333"/>
          <w:kern w:val="0"/>
          <w:szCs w:val="21"/>
        </w:rPr>
        <w:t xml:space="preserve"> C/S</w:t>
      </w:r>
      <w:r w:rsidRPr="00590DAA">
        <w:rPr>
          <w:rFonts w:ascii="Arial" w:eastAsia="宋体" w:hAnsi="Arial" w:cs="Arial"/>
          <w:color w:val="333333"/>
          <w:kern w:val="0"/>
          <w:szCs w:val="21"/>
        </w:rPr>
        <w:t>架构</w:t>
      </w:r>
      <w:r w:rsidRPr="00590DAA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spellStart"/>
      <w:r w:rsidRPr="00590DAA">
        <w:rPr>
          <w:rFonts w:ascii="Arial" w:eastAsia="宋体" w:hAnsi="Arial" w:cs="Arial"/>
          <w:color w:val="333333"/>
          <w:kern w:val="0"/>
          <w:szCs w:val="21"/>
        </w:rPr>
        <w:t>Docker</w:t>
      </w:r>
      <w:proofErr w:type="spellEnd"/>
      <w:r w:rsidRPr="00590DAA">
        <w:rPr>
          <w:rFonts w:ascii="Arial" w:eastAsia="宋体" w:hAnsi="Arial" w:cs="Arial"/>
          <w:color w:val="333333"/>
          <w:kern w:val="0"/>
          <w:szCs w:val="21"/>
        </w:rPr>
        <w:t xml:space="preserve"> daemon </w:t>
      </w:r>
      <w:r w:rsidRPr="00590DAA">
        <w:rPr>
          <w:rFonts w:ascii="Arial" w:eastAsia="宋体" w:hAnsi="Arial" w:cs="Arial"/>
          <w:color w:val="333333"/>
          <w:kern w:val="0"/>
          <w:szCs w:val="21"/>
        </w:rPr>
        <w:t>作为服务</w:t>
      </w:r>
      <w:proofErr w:type="gramStart"/>
      <w:r w:rsidRPr="00590DAA">
        <w:rPr>
          <w:rFonts w:ascii="Arial" w:eastAsia="宋体" w:hAnsi="Arial" w:cs="Arial"/>
          <w:color w:val="333333"/>
          <w:kern w:val="0"/>
          <w:szCs w:val="21"/>
        </w:rPr>
        <w:t>端接受</w:t>
      </w:r>
      <w:proofErr w:type="gramEnd"/>
      <w:r w:rsidRPr="00590DAA">
        <w:rPr>
          <w:rFonts w:ascii="Arial" w:eastAsia="宋体" w:hAnsi="Arial" w:cs="Arial"/>
          <w:color w:val="333333"/>
          <w:kern w:val="0"/>
          <w:szCs w:val="21"/>
        </w:rPr>
        <w:t>来自客户的请求，并处理这些请求（创建、运行、分发容器）。</w:t>
      </w:r>
      <w:r w:rsidRPr="00590DAA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590DAA">
        <w:rPr>
          <w:rFonts w:ascii="Arial" w:eastAsia="宋体" w:hAnsi="Arial" w:cs="Arial"/>
          <w:color w:val="333333"/>
          <w:kern w:val="0"/>
          <w:szCs w:val="21"/>
        </w:rPr>
        <w:t>客户端和</w:t>
      </w:r>
      <w:proofErr w:type="gramStart"/>
      <w:r w:rsidRPr="00590DAA">
        <w:rPr>
          <w:rFonts w:ascii="Arial" w:eastAsia="宋体" w:hAnsi="Arial" w:cs="Arial"/>
          <w:color w:val="333333"/>
          <w:kern w:val="0"/>
          <w:szCs w:val="21"/>
        </w:rPr>
        <w:t>服务端既可以</w:t>
      </w:r>
      <w:proofErr w:type="gramEnd"/>
      <w:r w:rsidRPr="00590DAA">
        <w:rPr>
          <w:rFonts w:ascii="Arial" w:eastAsia="宋体" w:hAnsi="Arial" w:cs="Arial"/>
          <w:color w:val="333333"/>
          <w:kern w:val="0"/>
          <w:szCs w:val="21"/>
        </w:rPr>
        <w:t>运行在一个机器上，也可通过</w:t>
      </w:r>
      <w:r w:rsidRPr="00590DAA">
        <w:rPr>
          <w:rFonts w:ascii="Arial" w:eastAsia="宋体" w:hAnsi="Arial" w:cs="Arial"/>
          <w:color w:val="333333"/>
          <w:kern w:val="0"/>
          <w:szCs w:val="21"/>
        </w:rPr>
        <w:t xml:space="preserve"> socket </w:t>
      </w:r>
      <w:r w:rsidRPr="00590DAA">
        <w:rPr>
          <w:rFonts w:ascii="Arial" w:eastAsia="宋体" w:hAnsi="Arial" w:cs="Arial"/>
          <w:color w:val="333333"/>
          <w:kern w:val="0"/>
          <w:szCs w:val="21"/>
        </w:rPr>
        <w:t>或者</w:t>
      </w:r>
      <w:proofErr w:type="spellStart"/>
      <w:r w:rsidRPr="00590DAA">
        <w:rPr>
          <w:rFonts w:ascii="Arial" w:eastAsia="宋体" w:hAnsi="Arial" w:cs="Arial"/>
          <w:color w:val="333333"/>
          <w:kern w:val="0"/>
          <w:szCs w:val="21"/>
        </w:rPr>
        <w:t>RESTful</w:t>
      </w:r>
      <w:proofErr w:type="spellEnd"/>
      <w:r w:rsidRPr="00590DAA">
        <w:rPr>
          <w:rFonts w:ascii="Arial" w:eastAsia="宋体" w:hAnsi="Arial" w:cs="Arial"/>
          <w:color w:val="333333"/>
          <w:kern w:val="0"/>
          <w:szCs w:val="21"/>
        </w:rPr>
        <w:t xml:space="preserve"> API </w:t>
      </w:r>
      <w:r w:rsidRPr="00590DAA">
        <w:rPr>
          <w:rFonts w:ascii="Arial" w:eastAsia="宋体" w:hAnsi="Arial" w:cs="Arial"/>
          <w:color w:val="333333"/>
          <w:kern w:val="0"/>
          <w:szCs w:val="21"/>
        </w:rPr>
        <w:t>来进行通信。</w:t>
      </w:r>
    </w:p>
    <w:p w:rsidR="00590DAA" w:rsidRPr="00590DAA" w:rsidRDefault="00590DAA" w:rsidP="00590DAA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590DAA">
        <w:rPr>
          <w:rFonts w:ascii="Arial" w:eastAsia="宋体" w:hAnsi="Arial" w:cs="Arial"/>
          <w:color w:val="333333"/>
          <w:kern w:val="0"/>
          <w:szCs w:val="21"/>
        </w:rPr>
        <w:t>Docker</w:t>
      </w:r>
      <w:proofErr w:type="spellEnd"/>
      <w:r w:rsidRPr="00590DAA">
        <w:rPr>
          <w:rFonts w:ascii="Arial" w:eastAsia="宋体" w:hAnsi="Arial" w:cs="Arial"/>
          <w:color w:val="333333"/>
          <w:kern w:val="0"/>
          <w:szCs w:val="21"/>
        </w:rPr>
        <w:t xml:space="preserve"> daemon </w:t>
      </w:r>
      <w:r w:rsidRPr="00590DAA">
        <w:rPr>
          <w:rFonts w:ascii="Arial" w:eastAsia="宋体" w:hAnsi="Arial" w:cs="Arial"/>
          <w:color w:val="333333"/>
          <w:kern w:val="0"/>
          <w:szCs w:val="21"/>
        </w:rPr>
        <w:t>一般在宿主主机后台运行，等待接收来自客户端的消息。</w:t>
      </w:r>
      <w:r w:rsidRPr="00590DAA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spellStart"/>
      <w:r w:rsidRPr="00590DAA">
        <w:rPr>
          <w:rFonts w:ascii="Arial" w:eastAsia="宋体" w:hAnsi="Arial" w:cs="Arial"/>
          <w:color w:val="333333"/>
          <w:kern w:val="0"/>
          <w:szCs w:val="21"/>
        </w:rPr>
        <w:t>Docker</w:t>
      </w:r>
      <w:proofErr w:type="spellEnd"/>
      <w:r w:rsidRPr="00590DAA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590DAA">
        <w:rPr>
          <w:rFonts w:ascii="Arial" w:eastAsia="宋体" w:hAnsi="Arial" w:cs="Arial"/>
          <w:color w:val="333333"/>
          <w:kern w:val="0"/>
          <w:szCs w:val="21"/>
        </w:rPr>
        <w:t>客户端则为用户提供一系列可执行命令，用户用这些命令实现跟</w:t>
      </w:r>
      <w:r w:rsidRPr="00590DAA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spellStart"/>
      <w:r w:rsidRPr="00590DAA">
        <w:rPr>
          <w:rFonts w:ascii="Arial" w:eastAsia="宋体" w:hAnsi="Arial" w:cs="Arial"/>
          <w:color w:val="333333"/>
          <w:kern w:val="0"/>
          <w:szCs w:val="21"/>
        </w:rPr>
        <w:t>Docker</w:t>
      </w:r>
      <w:proofErr w:type="spellEnd"/>
      <w:r w:rsidRPr="00590DAA">
        <w:rPr>
          <w:rFonts w:ascii="Arial" w:eastAsia="宋体" w:hAnsi="Arial" w:cs="Arial"/>
          <w:color w:val="333333"/>
          <w:kern w:val="0"/>
          <w:szCs w:val="21"/>
        </w:rPr>
        <w:t xml:space="preserve"> daemon </w:t>
      </w:r>
      <w:r w:rsidRPr="00590DAA">
        <w:rPr>
          <w:rFonts w:ascii="Arial" w:eastAsia="宋体" w:hAnsi="Arial" w:cs="Arial"/>
          <w:color w:val="333333"/>
          <w:kern w:val="0"/>
          <w:szCs w:val="21"/>
        </w:rPr>
        <w:t>交互。</w:t>
      </w:r>
    </w:p>
    <w:p w:rsidR="00590DAA" w:rsidRDefault="00590DAA">
      <w:pPr>
        <w:rPr>
          <w:rFonts w:hint="eastAsia"/>
        </w:rPr>
      </w:pPr>
    </w:p>
    <w:p w:rsidR="00413C9E" w:rsidRDefault="00413C9E">
      <w:pPr>
        <w:rPr>
          <w:rFonts w:hint="eastAsia"/>
        </w:rPr>
      </w:pPr>
    </w:p>
    <w:p w:rsidR="00413C9E" w:rsidRDefault="00413C9E">
      <w:pPr>
        <w:rPr>
          <w:rFonts w:hint="eastAsia"/>
        </w:rPr>
      </w:pPr>
      <w:r>
        <w:rPr>
          <w:rFonts w:hint="eastAsia"/>
        </w:rPr>
        <w:t>特性：</w:t>
      </w:r>
    </w:p>
    <w:p w:rsidR="00413C9E" w:rsidRPr="00413C9E" w:rsidRDefault="00413C9E" w:rsidP="00413C9E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13C9E">
        <w:rPr>
          <w:rFonts w:ascii="Arial" w:eastAsia="宋体" w:hAnsi="Arial" w:cs="Arial"/>
          <w:color w:val="333333"/>
          <w:kern w:val="0"/>
          <w:szCs w:val="21"/>
        </w:rPr>
        <w:t>在</w:t>
      </w:r>
      <w:proofErr w:type="spellStart"/>
      <w:r w:rsidRPr="00413C9E">
        <w:rPr>
          <w:rFonts w:ascii="Arial" w:eastAsia="宋体" w:hAnsi="Arial" w:cs="Arial"/>
          <w:color w:val="333333"/>
          <w:kern w:val="0"/>
          <w:szCs w:val="21"/>
        </w:rPr>
        <w:t>docker</w:t>
      </w:r>
      <w:proofErr w:type="spellEnd"/>
      <w:r w:rsidRPr="00413C9E">
        <w:rPr>
          <w:rFonts w:ascii="Arial" w:eastAsia="宋体" w:hAnsi="Arial" w:cs="Arial"/>
          <w:color w:val="333333"/>
          <w:kern w:val="0"/>
          <w:szCs w:val="21"/>
        </w:rPr>
        <w:t>的网站上提到了</w:t>
      </w:r>
      <w:proofErr w:type="spellStart"/>
      <w:r w:rsidRPr="00413C9E">
        <w:rPr>
          <w:rFonts w:ascii="Arial" w:eastAsia="宋体" w:hAnsi="Arial" w:cs="Arial"/>
          <w:color w:val="333333"/>
          <w:kern w:val="0"/>
          <w:szCs w:val="21"/>
        </w:rPr>
        <w:t>docker</w:t>
      </w:r>
      <w:proofErr w:type="spellEnd"/>
      <w:r w:rsidRPr="00413C9E">
        <w:rPr>
          <w:rFonts w:ascii="Arial" w:eastAsia="宋体" w:hAnsi="Arial" w:cs="Arial"/>
          <w:color w:val="333333"/>
          <w:kern w:val="0"/>
          <w:szCs w:val="21"/>
        </w:rPr>
        <w:t>的典型场景：</w:t>
      </w:r>
    </w:p>
    <w:p w:rsidR="00413C9E" w:rsidRPr="00413C9E" w:rsidRDefault="00413C9E" w:rsidP="00413C9E">
      <w:pPr>
        <w:widowControl/>
        <w:numPr>
          <w:ilvl w:val="0"/>
          <w:numId w:val="1"/>
        </w:numPr>
        <w:shd w:val="clear" w:color="auto" w:fill="FFFFFF"/>
        <w:spacing w:line="360" w:lineRule="atLeast"/>
        <w:ind w:left="780" w:firstLine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13C9E">
        <w:rPr>
          <w:rFonts w:ascii="Arial" w:eastAsia="宋体" w:hAnsi="Arial" w:cs="Arial"/>
          <w:color w:val="333333"/>
          <w:kern w:val="0"/>
          <w:szCs w:val="21"/>
        </w:rPr>
        <w:t>Automating the packaging and deployment of applications</w:t>
      </w:r>
      <w:r w:rsidRPr="00413C9E">
        <w:rPr>
          <w:rFonts w:ascii="Arial" w:eastAsia="宋体" w:hAnsi="Arial" w:cs="Arial"/>
          <w:color w:val="333333"/>
          <w:kern w:val="0"/>
          <w:szCs w:val="21"/>
        </w:rPr>
        <w:t>（使应用的打包与部署自动化）</w:t>
      </w:r>
    </w:p>
    <w:p w:rsidR="00413C9E" w:rsidRPr="00413C9E" w:rsidRDefault="00413C9E" w:rsidP="00413C9E">
      <w:pPr>
        <w:widowControl/>
        <w:numPr>
          <w:ilvl w:val="0"/>
          <w:numId w:val="1"/>
        </w:numPr>
        <w:shd w:val="clear" w:color="auto" w:fill="FFFFFF"/>
        <w:spacing w:line="360" w:lineRule="atLeast"/>
        <w:ind w:left="780" w:firstLine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13C9E">
        <w:rPr>
          <w:rFonts w:ascii="Arial" w:eastAsia="宋体" w:hAnsi="Arial" w:cs="Arial"/>
          <w:color w:val="333333"/>
          <w:kern w:val="0"/>
          <w:szCs w:val="21"/>
        </w:rPr>
        <w:t>Creation of lightweight, private PAAS environments</w:t>
      </w:r>
      <w:r w:rsidRPr="00413C9E">
        <w:rPr>
          <w:rFonts w:ascii="Arial" w:eastAsia="宋体" w:hAnsi="Arial" w:cs="Arial"/>
          <w:color w:val="333333"/>
          <w:kern w:val="0"/>
          <w:szCs w:val="21"/>
        </w:rPr>
        <w:t>（创建轻量、私密的</w:t>
      </w:r>
      <w:r w:rsidRPr="00413C9E">
        <w:rPr>
          <w:rFonts w:ascii="Arial" w:eastAsia="宋体" w:hAnsi="Arial" w:cs="Arial"/>
          <w:color w:val="333333"/>
          <w:kern w:val="0"/>
          <w:szCs w:val="21"/>
        </w:rPr>
        <w:t>PAAS</w:t>
      </w:r>
      <w:r w:rsidRPr="00413C9E">
        <w:rPr>
          <w:rFonts w:ascii="Arial" w:eastAsia="宋体" w:hAnsi="Arial" w:cs="Arial"/>
          <w:color w:val="333333"/>
          <w:kern w:val="0"/>
          <w:szCs w:val="21"/>
        </w:rPr>
        <w:t>环境）</w:t>
      </w:r>
    </w:p>
    <w:p w:rsidR="00413C9E" w:rsidRPr="00413C9E" w:rsidRDefault="00413C9E" w:rsidP="00413C9E">
      <w:pPr>
        <w:widowControl/>
        <w:numPr>
          <w:ilvl w:val="0"/>
          <w:numId w:val="1"/>
        </w:numPr>
        <w:shd w:val="clear" w:color="auto" w:fill="FFFFFF"/>
        <w:spacing w:line="360" w:lineRule="atLeast"/>
        <w:ind w:left="780" w:firstLine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13C9E">
        <w:rPr>
          <w:rFonts w:ascii="Arial" w:eastAsia="宋体" w:hAnsi="Arial" w:cs="Arial"/>
          <w:color w:val="333333"/>
          <w:kern w:val="0"/>
          <w:szCs w:val="21"/>
        </w:rPr>
        <w:t>Automated testing and continuous integration/deployment</w:t>
      </w:r>
      <w:r w:rsidRPr="00413C9E">
        <w:rPr>
          <w:rFonts w:ascii="Arial" w:eastAsia="宋体" w:hAnsi="Arial" w:cs="Arial"/>
          <w:color w:val="333333"/>
          <w:kern w:val="0"/>
          <w:szCs w:val="21"/>
        </w:rPr>
        <w:t>（使连续的集成</w:t>
      </w:r>
      <w:r w:rsidRPr="00413C9E">
        <w:rPr>
          <w:rFonts w:ascii="Arial" w:eastAsia="宋体" w:hAnsi="Arial" w:cs="Arial"/>
          <w:color w:val="333333"/>
          <w:kern w:val="0"/>
          <w:szCs w:val="21"/>
        </w:rPr>
        <w:t>/</w:t>
      </w:r>
      <w:r w:rsidRPr="00413C9E">
        <w:rPr>
          <w:rFonts w:ascii="Arial" w:eastAsia="宋体" w:hAnsi="Arial" w:cs="Arial"/>
          <w:color w:val="333333"/>
          <w:kern w:val="0"/>
          <w:szCs w:val="21"/>
        </w:rPr>
        <w:t>部署、测试自动化）</w:t>
      </w:r>
    </w:p>
    <w:p w:rsidR="00413C9E" w:rsidRPr="00413C9E" w:rsidRDefault="00413C9E" w:rsidP="00413C9E">
      <w:pPr>
        <w:widowControl/>
        <w:numPr>
          <w:ilvl w:val="0"/>
          <w:numId w:val="1"/>
        </w:numPr>
        <w:shd w:val="clear" w:color="auto" w:fill="FFFFFF"/>
        <w:spacing w:line="360" w:lineRule="atLeast"/>
        <w:ind w:left="780" w:firstLine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13C9E">
        <w:rPr>
          <w:rFonts w:ascii="Arial" w:eastAsia="宋体" w:hAnsi="Arial" w:cs="Arial"/>
          <w:color w:val="333333"/>
          <w:kern w:val="0"/>
          <w:szCs w:val="21"/>
        </w:rPr>
        <w:t>Deploying and scaling web apps, databases and backend services</w:t>
      </w:r>
      <w:r w:rsidRPr="00413C9E">
        <w:rPr>
          <w:rFonts w:ascii="Arial" w:eastAsia="宋体" w:hAnsi="Arial" w:cs="Arial"/>
          <w:color w:val="333333"/>
          <w:kern w:val="0"/>
          <w:szCs w:val="21"/>
        </w:rPr>
        <w:t>（部署、衡量网页</w:t>
      </w:r>
      <w:r w:rsidRPr="00413C9E">
        <w:rPr>
          <w:rFonts w:ascii="Arial" w:eastAsia="宋体" w:hAnsi="Arial" w:cs="Arial"/>
          <w:color w:val="333333"/>
          <w:kern w:val="0"/>
          <w:szCs w:val="21"/>
        </w:rPr>
        <w:t>app</w:t>
      </w:r>
      <w:r w:rsidRPr="00413C9E">
        <w:rPr>
          <w:rFonts w:ascii="Arial" w:eastAsia="宋体" w:hAnsi="Arial" w:cs="Arial"/>
          <w:color w:val="333333"/>
          <w:kern w:val="0"/>
          <w:szCs w:val="21"/>
        </w:rPr>
        <w:t>、数据库和后台服务）</w:t>
      </w:r>
    </w:p>
    <w:p w:rsidR="00413C9E" w:rsidRPr="00413C9E" w:rsidRDefault="00413C9E" w:rsidP="00413C9E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13C9E">
        <w:rPr>
          <w:rFonts w:ascii="Arial" w:eastAsia="宋体" w:hAnsi="Arial" w:cs="Arial"/>
          <w:color w:val="333333"/>
          <w:kern w:val="0"/>
          <w:szCs w:val="21"/>
        </w:rPr>
        <w:t>由于其基于</w:t>
      </w:r>
      <w:r w:rsidRPr="00413C9E">
        <w:rPr>
          <w:rFonts w:ascii="Arial" w:eastAsia="宋体" w:hAnsi="Arial" w:cs="Arial"/>
          <w:color w:val="333333"/>
          <w:kern w:val="0"/>
          <w:szCs w:val="21"/>
        </w:rPr>
        <w:t>LXC</w:t>
      </w:r>
      <w:r w:rsidRPr="00413C9E">
        <w:rPr>
          <w:rFonts w:ascii="Arial" w:eastAsia="宋体" w:hAnsi="Arial" w:cs="Arial"/>
          <w:color w:val="333333"/>
          <w:kern w:val="0"/>
          <w:szCs w:val="21"/>
        </w:rPr>
        <w:t>的轻量级虚拟化的特点，</w:t>
      </w:r>
      <w:proofErr w:type="spellStart"/>
      <w:r w:rsidRPr="00413C9E">
        <w:rPr>
          <w:rFonts w:ascii="Arial" w:eastAsia="宋体" w:hAnsi="Arial" w:cs="Arial"/>
          <w:color w:val="333333"/>
          <w:kern w:val="0"/>
          <w:szCs w:val="21"/>
        </w:rPr>
        <w:t>docker</w:t>
      </w:r>
      <w:proofErr w:type="spellEnd"/>
      <w:r w:rsidRPr="00413C9E">
        <w:rPr>
          <w:rFonts w:ascii="Arial" w:eastAsia="宋体" w:hAnsi="Arial" w:cs="Arial"/>
          <w:color w:val="333333"/>
          <w:kern w:val="0"/>
          <w:szCs w:val="21"/>
        </w:rPr>
        <w:t>相比</w:t>
      </w:r>
      <w:r w:rsidRPr="00413C9E">
        <w:rPr>
          <w:rFonts w:ascii="Arial" w:eastAsia="宋体" w:hAnsi="Arial" w:cs="Arial"/>
          <w:color w:val="333333"/>
          <w:kern w:val="0"/>
          <w:szCs w:val="21"/>
        </w:rPr>
        <w:t>KVM</w:t>
      </w:r>
      <w:proofErr w:type="gramStart"/>
      <w:r w:rsidRPr="00413C9E">
        <w:rPr>
          <w:rFonts w:ascii="Arial" w:eastAsia="宋体" w:hAnsi="Arial" w:cs="Arial"/>
          <w:color w:val="333333"/>
          <w:kern w:val="0"/>
          <w:szCs w:val="21"/>
        </w:rPr>
        <w:t>之类最</w:t>
      </w:r>
      <w:proofErr w:type="gramEnd"/>
      <w:r w:rsidRPr="00413C9E">
        <w:rPr>
          <w:rFonts w:ascii="Arial" w:eastAsia="宋体" w:hAnsi="Arial" w:cs="Arial"/>
          <w:color w:val="333333"/>
          <w:kern w:val="0"/>
          <w:szCs w:val="21"/>
        </w:rPr>
        <w:t>明显的特点就是启动快，资源占用小。因此对于构建隔离的标准化的运行环境，轻量级的</w:t>
      </w:r>
      <w:proofErr w:type="spellStart"/>
      <w:r w:rsidRPr="00413C9E">
        <w:rPr>
          <w:rFonts w:ascii="Arial" w:eastAsia="宋体" w:hAnsi="Arial" w:cs="Arial"/>
          <w:color w:val="333333"/>
          <w:kern w:val="0"/>
          <w:szCs w:val="21"/>
        </w:rPr>
        <w:t>PaaS</w:t>
      </w:r>
      <w:proofErr w:type="spellEnd"/>
      <w:r w:rsidRPr="00413C9E">
        <w:rPr>
          <w:rFonts w:ascii="Arial" w:eastAsia="宋体" w:hAnsi="Arial" w:cs="Arial"/>
          <w:color w:val="333333"/>
          <w:kern w:val="0"/>
          <w:szCs w:val="21"/>
        </w:rPr>
        <w:t>(</w:t>
      </w:r>
      <w:r w:rsidRPr="00413C9E">
        <w:rPr>
          <w:rFonts w:ascii="Arial" w:eastAsia="宋体" w:hAnsi="Arial" w:cs="Arial"/>
          <w:color w:val="333333"/>
          <w:kern w:val="0"/>
          <w:szCs w:val="21"/>
        </w:rPr>
        <w:t>如</w:t>
      </w:r>
      <w:proofErr w:type="spellStart"/>
      <w:r w:rsidRPr="00413C9E">
        <w:rPr>
          <w:rFonts w:ascii="Arial" w:eastAsia="宋体" w:hAnsi="Arial" w:cs="Arial"/>
          <w:color w:val="333333"/>
          <w:kern w:val="0"/>
          <w:szCs w:val="21"/>
        </w:rPr>
        <w:t>dokku</w:t>
      </w:r>
      <w:proofErr w:type="spellEnd"/>
      <w:r w:rsidRPr="00413C9E">
        <w:rPr>
          <w:rFonts w:ascii="Arial" w:eastAsia="宋体" w:hAnsi="Arial" w:cs="Arial"/>
          <w:color w:val="333333"/>
          <w:kern w:val="0"/>
          <w:szCs w:val="21"/>
        </w:rPr>
        <w:t xml:space="preserve">), </w:t>
      </w:r>
      <w:r w:rsidRPr="00413C9E">
        <w:rPr>
          <w:rFonts w:ascii="Arial" w:eastAsia="宋体" w:hAnsi="Arial" w:cs="Arial"/>
          <w:color w:val="333333"/>
          <w:kern w:val="0"/>
          <w:szCs w:val="21"/>
        </w:rPr>
        <w:t>构建自动化测试和持续集成环境，以及一切可以横向扩展的应用</w:t>
      </w:r>
      <w:r w:rsidRPr="00413C9E">
        <w:rPr>
          <w:rFonts w:ascii="Arial" w:eastAsia="宋体" w:hAnsi="Arial" w:cs="Arial"/>
          <w:color w:val="333333"/>
          <w:kern w:val="0"/>
          <w:szCs w:val="21"/>
        </w:rPr>
        <w:t>(</w:t>
      </w:r>
      <w:r w:rsidRPr="00413C9E">
        <w:rPr>
          <w:rFonts w:ascii="Arial" w:eastAsia="宋体" w:hAnsi="Arial" w:cs="Arial"/>
          <w:color w:val="333333"/>
          <w:kern w:val="0"/>
          <w:szCs w:val="21"/>
        </w:rPr>
        <w:t>尤其是需要快速</w:t>
      </w:r>
      <w:proofErr w:type="gramStart"/>
      <w:r w:rsidRPr="00413C9E">
        <w:rPr>
          <w:rFonts w:ascii="Arial" w:eastAsia="宋体" w:hAnsi="Arial" w:cs="Arial"/>
          <w:color w:val="333333"/>
          <w:kern w:val="0"/>
          <w:szCs w:val="21"/>
        </w:rPr>
        <w:t>启停来应对</w:t>
      </w:r>
      <w:proofErr w:type="gramEnd"/>
      <w:r w:rsidRPr="00413C9E">
        <w:rPr>
          <w:rFonts w:ascii="Arial" w:eastAsia="宋体" w:hAnsi="Arial" w:cs="Arial"/>
          <w:color w:val="333333"/>
          <w:kern w:val="0"/>
          <w:szCs w:val="21"/>
        </w:rPr>
        <w:t>峰谷的</w:t>
      </w:r>
      <w:r w:rsidRPr="00413C9E">
        <w:rPr>
          <w:rFonts w:ascii="Arial" w:eastAsia="宋体" w:hAnsi="Arial" w:cs="Arial"/>
          <w:color w:val="333333"/>
          <w:kern w:val="0"/>
          <w:szCs w:val="21"/>
        </w:rPr>
        <w:t>web</w:t>
      </w:r>
      <w:r w:rsidRPr="00413C9E">
        <w:rPr>
          <w:rFonts w:ascii="Arial" w:eastAsia="宋体" w:hAnsi="Arial" w:cs="Arial"/>
          <w:color w:val="333333"/>
          <w:kern w:val="0"/>
          <w:szCs w:val="21"/>
        </w:rPr>
        <w:t>应用</w:t>
      </w:r>
      <w:r w:rsidRPr="00413C9E">
        <w:rPr>
          <w:rFonts w:ascii="Arial" w:eastAsia="宋体" w:hAnsi="Arial" w:cs="Arial"/>
          <w:color w:val="333333"/>
          <w:kern w:val="0"/>
          <w:szCs w:val="21"/>
        </w:rPr>
        <w:t>)</w:t>
      </w:r>
      <w:r w:rsidRPr="00413C9E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413C9E" w:rsidRPr="00413C9E" w:rsidRDefault="00413C9E" w:rsidP="00413C9E">
      <w:pPr>
        <w:widowControl/>
        <w:numPr>
          <w:ilvl w:val="0"/>
          <w:numId w:val="2"/>
        </w:numPr>
        <w:shd w:val="clear" w:color="auto" w:fill="FFFFFF"/>
        <w:spacing w:line="360" w:lineRule="atLeast"/>
        <w:ind w:left="855" w:firstLine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13C9E">
        <w:rPr>
          <w:rFonts w:ascii="Arial" w:eastAsia="宋体" w:hAnsi="Arial" w:cs="Arial"/>
          <w:color w:val="333333"/>
          <w:kern w:val="0"/>
          <w:szCs w:val="21"/>
        </w:rPr>
        <w:t>构建标准化的运行环境，现有的方案大多是在一个</w:t>
      </w:r>
      <w:proofErr w:type="spellStart"/>
      <w:r w:rsidRPr="00413C9E">
        <w:rPr>
          <w:rFonts w:ascii="Arial" w:eastAsia="宋体" w:hAnsi="Arial" w:cs="Arial"/>
          <w:color w:val="333333"/>
          <w:kern w:val="0"/>
          <w:szCs w:val="21"/>
        </w:rPr>
        <w:t>baseOS</w:t>
      </w:r>
      <w:proofErr w:type="spellEnd"/>
      <w:r w:rsidRPr="00413C9E">
        <w:rPr>
          <w:rFonts w:ascii="Arial" w:eastAsia="宋体" w:hAnsi="Arial" w:cs="Arial"/>
          <w:color w:val="333333"/>
          <w:kern w:val="0"/>
          <w:szCs w:val="21"/>
        </w:rPr>
        <w:t>上运行一套</w:t>
      </w:r>
      <w:r w:rsidRPr="00413C9E">
        <w:rPr>
          <w:rFonts w:ascii="Arial" w:eastAsia="宋体" w:hAnsi="Arial" w:cs="Arial"/>
          <w:color w:val="333333"/>
          <w:kern w:val="0"/>
          <w:szCs w:val="21"/>
        </w:rPr>
        <w:t>puppet/chef</w:t>
      </w:r>
      <w:r w:rsidRPr="00413C9E">
        <w:rPr>
          <w:rFonts w:ascii="Arial" w:eastAsia="宋体" w:hAnsi="Arial" w:cs="Arial"/>
          <w:color w:val="333333"/>
          <w:kern w:val="0"/>
          <w:szCs w:val="21"/>
        </w:rPr>
        <w:t>，或者一个</w:t>
      </w:r>
      <w:r w:rsidRPr="00413C9E">
        <w:rPr>
          <w:rFonts w:ascii="Arial" w:eastAsia="宋体" w:hAnsi="Arial" w:cs="Arial"/>
          <w:color w:val="333333"/>
          <w:kern w:val="0"/>
          <w:szCs w:val="21"/>
        </w:rPr>
        <w:t>image</w:t>
      </w:r>
      <w:r w:rsidRPr="00413C9E">
        <w:rPr>
          <w:rFonts w:ascii="Arial" w:eastAsia="宋体" w:hAnsi="Arial" w:cs="Arial"/>
          <w:color w:val="333333"/>
          <w:kern w:val="0"/>
          <w:szCs w:val="21"/>
        </w:rPr>
        <w:t>文件，其缺点是前者需要</w:t>
      </w:r>
      <w:r w:rsidRPr="00413C9E">
        <w:rPr>
          <w:rFonts w:ascii="Arial" w:eastAsia="宋体" w:hAnsi="Arial" w:cs="Arial"/>
          <w:color w:val="333333"/>
          <w:kern w:val="0"/>
          <w:szCs w:val="21"/>
        </w:rPr>
        <w:t>base OS</w:t>
      </w:r>
      <w:r w:rsidRPr="00413C9E">
        <w:rPr>
          <w:rFonts w:ascii="Arial" w:eastAsia="宋体" w:hAnsi="Arial" w:cs="Arial"/>
          <w:color w:val="333333"/>
          <w:kern w:val="0"/>
          <w:szCs w:val="21"/>
        </w:rPr>
        <w:t>许多前提条件，后者几乎不可以修改</w:t>
      </w:r>
      <w:r w:rsidRPr="00413C9E">
        <w:rPr>
          <w:rFonts w:ascii="Arial" w:eastAsia="宋体" w:hAnsi="Arial" w:cs="Arial"/>
          <w:color w:val="333333"/>
          <w:kern w:val="0"/>
          <w:szCs w:val="21"/>
        </w:rPr>
        <w:t>(</w:t>
      </w:r>
      <w:r w:rsidRPr="00413C9E">
        <w:rPr>
          <w:rFonts w:ascii="Arial" w:eastAsia="宋体" w:hAnsi="Arial" w:cs="Arial"/>
          <w:color w:val="333333"/>
          <w:kern w:val="0"/>
          <w:szCs w:val="21"/>
        </w:rPr>
        <w:t>因为</w:t>
      </w:r>
      <w:r w:rsidRPr="00413C9E">
        <w:rPr>
          <w:rFonts w:ascii="Arial" w:eastAsia="宋体" w:hAnsi="Arial" w:cs="Arial"/>
          <w:color w:val="333333"/>
          <w:kern w:val="0"/>
          <w:szCs w:val="21"/>
        </w:rPr>
        <w:t xml:space="preserve">copy on write </w:t>
      </w:r>
      <w:r w:rsidRPr="00413C9E">
        <w:rPr>
          <w:rFonts w:ascii="Arial" w:eastAsia="宋体" w:hAnsi="Arial" w:cs="Arial"/>
          <w:color w:val="333333"/>
          <w:kern w:val="0"/>
          <w:szCs w:val="21"/>
        </w:rPr>
        <w:t>的文件格式在运行时</w:t>
      </w:r>
      <w:proofErr w:type="spellStart"/>
      <w:r w:rsidRPr="00413C9E">
        <w:rPr>
          <w:rFonts w:ascii="Arial" w:eastAsia="宋体" w:hAnsi="Arial" w:cs="Arial"/>
          <w:color w:val="333333"/>
          <w:kern w:val="0"/>
          <w:szCs w:val="21"/>
        </w:rPr>
        <w:t>rootfs</w:t>
      </w:r>
      <w:proofErr w:type="spellEnd"/>
      <w:r w:rsidRPr="00413C9E">
        <w:rPr>
          <w:rFonts w:ascii="Arial" w:eastAsia="宋体" w:hAnsi="Arial" w:cs="Arial"/>
          <w:color w:val="333333"/>
          <w:kern w:val="0"/>
          <w:szCs w:val="21"/>
        </w:rPr>
        <w:t>是</w:t>
      </w:r>
      <w:r w:rsidRPr="00413C9E">
        <w:rPr>
          <w:rFonts w:ascii="Arial" w:eastAsia="宋体" w:hAnsi="Arial" w:cs="Arial"/>
          <w:color w:val="333333"/>
          <w:kern w:val="0"/>
          <w:szCs w:val="21"/>
        </w:rPr>
        <w:t>read only</w:t>
      </w:r>
      <w:r w:rsidRPr="00413C9E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413C9E">
        <w:rPr>
          <w:rFonts w:ascii="Arial" w:eastAsia="宋体" w:hAnsi="Arial" w:cs="Arial"/>
          <w:color w:val="333333"/>
          <w:kern w:val="0"/>
          <w:szCs w:val="21"/>
        </w:rPr>
        <w:t>)</w:t>
      </w:r>
      <w:r w:rsidRPr="00413C9E">
        <w:rPr>
          <w:rFonts w:ascii="Arial" w:eastAsia="宋体" w:hAnsi="Arial" w:cs="Arial"/>
          <w:color w:val="333333"/>
          <w:kern w:val="0"/>
          <w:szCs w:val="21"/>
        </w:rPr>
        <w:t>。并且后者文件体积大，环境管理和版本控制本身也是一个问题。</w:t>
      </w:r>
    </w:p>
    <w:p w:rsidR="00413C9E" w:rsidRPr="00413C9E" w:rsidRDefault="00413C9E" w:rsidP="00413C9E">
      <w:pPr>
        <w:widowControl/>
        <w:numPr>
          <w:ilvl w:val="0"/>
          <w:numId w:val="2"/>
        </w:numPr>
        <w:shd w:val="clear" w:color="auto" w:fill="FFFFFF"/>
        <w:spacing w:line="360" w:lineRule="atLeast"/>
        <w:ind w:left="855" w:firstLine="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413C9E">
        <w:rPr>
          <w:rFonts w:ascii="Arial" w:eastAsia="宋体" w:hAnsi="Arial" w:cs="Arial"/>
          <w:color w:val="333333"/>
          <w:kern w:val="0"/>
          <w:szCs w:val="21"/>
        </w:rPr>
        <w:t>PaaS</w:t>
      </w:r>
      <w:proofErr w:type="spellEnd"/>
      <w:r w:rsidRPr="00413C9E">
        <w:rPr>
          <w:rFonts w:ascii="Arial" w:eastAsia="宋体" w:hAnsi="Arial" w:cs="Arial"/>
          <w:color w:val="333333"/>
          <w:kern w:val="0"/>
          <w:szCs w:val="21"/>
        </w:rPr>
        <w:t>环境是不言而喻的，其设计之初和</w:t>
      </w:r>
      <w:proofErr w:type="spellStart"/>
      <w:r w:rsidRPr="00413C9E">
        <w:rPr>
          <w:rFonts w:ascii="Arial" w:eastAsia="宋体" w:hAnsi="Arial" w:cs="Arial"/>
          <w:color w:val="333333"/>
          <w:kern w:val="0"/>
          <w:szCs w:val="21"/>
        </w:rPr>
        <w:t>dotcloud</w:t>
      </w:r>
      <w:proofErr w:type="spellEnd"/>
      <w:r w:rsidRPr="00413C9E">
        <w:rPr>
          <w:rFonts w:ascii="Arial" w:eastAsia="宋体" w:hAnsi="Arial" w:cs="Arial"/>
          <w:color w:val="333333"/>
          <w:kern w:val="0"/>
          <w:szCs w:val="21"/>
        </w:rPr>
        <w:t>的案例都是将其作为</w:t>
      </w:r>
      <w:proofErr w:type="spellStart"/>
      <w:r w:rsidRPr="00413C9E">
        <w:rPr>
          <w:rFonts w:ascii="Arial" w:eastAsia="宋体" w:hAnsi="Arial" w:cs="Arial"/>
          <w:color w:val="333333"/>
          <w:kern w:val="0"/>
          <w:szCs w:val="21"/>
        </w:rPr>
        <w:t>PaaS</w:t>
      </w:r>
      <w:proofErr w:type="spellEnd"/>
      <w:r w:rsidRPr="00413C9E">
        <w:rPr>
          <w:rFonts w:ascii="Arial" w:eastAsia="宋体" w:hAnsi="Arial" w:cs="Arial"/>
          <w:color w:val="333333"/>
          <w:kern w:val="0"/>
          <w:szCs w:val="21"/>
        </w:rPr>
        <w:t>产品的环境基础</w:t>
      </w:r>
    </w:p>
    <w:p w:rsidR="00413C9E" w:rsidRPr="00413C9E" w:rsidRDefault="00413C9E" w:rsidP="00413C9E">
      <w:pPr>
        <w:widowControl/>
        <w:numPr>
          <w:ilvl w:val="0"/>
          <w:numId w:val="2"/>
        </w:numPr>
        <w:shd w:val="clear" w:color="auto" w:fill="FFFFFF"/>
        <w:spacing w:line="360" w:lineRule="atLeast"/>
        <w:ind w:left="855" w:firstLine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13C9E">
        <w:rPr>
          <w:rFonts w:ascii="Arial" w:eastAsia="宋体" w:hAnsi="Arial" w:cs="Arial"/>
          <w:color w:val="333333"/>
          <w:kern w:val="0"/>
          <w:szCs w:val="21"/>
        </w:rPr>
        <w:lastRenderedPageBreak/>
        <w:t>因为其标准化构建方法</w:t>
      </w:r>
      <w:r w:rsidRPr="00413C9E">
        <w:rPr>
          <w:rFonts w:ascii="Arial" w:eastAsia="宋体" w:hAnsi="Arial" w:cs="Arial"/>
          <w:color w:val="333333"/>
          <w:kern w:val="0"/>
          <w:szCs w:val="21"/>
        </w:rPr>
        <w:t>(</w:t>
      </w:r>
      <w:proofErr w:type="spellStart"/>
      <w:r w:rsidRPr="00413C9E">
        <w:rPr>
          <w:rFonts w:ascii="Arial" w:eastAsia="宋体" w:hAnsi="Arial" w:cs="Arial"/>
          <w:color w:val="333333"/>
          <w:kern w:val="0"/>
          <w:szCs w:val="21"/>
        </w:rPr>
        <w:t>buildfile</w:t>
      </w:r>
      <w:proofErr w:type="spellEnd"/>
      <w:r w:rsidRPr="00413C9E">
        <w:rPr>
          <w:rFonts w:ascii="Arial" w:eastAsia="宋体" w:hAnsi="Arial" w:cs="Arial"/>
          <w:color w:val="333333"/>
          <w:kern w:val="0"/>
          <w:szCs w:val="21"/>
        </w:rPr>
        <w:t>)</w:t>
      </w:r>
      <w:r w:rsidRPr="00413C9E">
        <w:rPr>
          <w:rFonts w:ascii="Arial" w:eastAsia="宋体" w:hAnsi="Arial" w:cs="Arial"/>
          <w:color w:val="333333"/>
          <w:kern w:val="0"/>
          <w:szCs w:val="21"/>
        </w:rPr>
        <w:t>和良好的</w:t>
      </w:r>
      <w:r w:rsidRPr="00413C9E">
        <w:rPr>
          <w:rFonts w:ascii="Arial" w:eastAsia="宋体" w:hAnsi="Arial" w:cs="Arial"/>
          <w:color w:val="333333"/>
          <w:kern w:val="0"/>
          <w:szCs w:val="21"/>
        </w:rPr>
        <w:t>REST API</w:t>
      </w:r>
      <w:r w:rsidRPr="00413C9E">
        <w:rPr>
          <w:rFonts w:ascii="Arial" w:eastAsia="宋体" w:hAnsi="Arial" w:cs="Arial"/>
          <w:color w:val="333333"/>
          <w:kern w:val="0"/>
          <w:szCs w:val="21"/>
        </w:rPr>
        <w:t>，自动测试和持续集成</w:t>
      </w:r>
      <w:r w:rsidRPr="00413C9E">
        <w:rPr>
          <w:rFonts w:ascii="Arial" w:eastAsia="宋体" w:hAnsi="Arial" w:cs="Arial"/>
          <w:color w:val="333333"/>
          <w:kern w:val="0"/>
          <w:szCs w:val="21"/>
        </w:rPr>
        <w:t>/</w:t>
      </w:r>
      <w:r w:rsidRPr="00413C9E">
        <w:rPr>
          <w:rFonts w:ascii="Arial" w:eastAsia="宋体" w:hAnsi="Arial" w:cs="Arial"/>
          <w:color w:val="333333"/>
          <w:kern w:val="0"/>
          <w:szCs w:val="21"/>
        </w:rPr>
        <w:t>部署能够很好的集成进来</w:t>
      </w:r>
    </w:p>
    <w:p w:rsidR="00413C9E" w:rsidRPr="00413C9E" w:rsidRDefault="00413C9E" w:rsidP="00413C9E">
      <w:pPr>
        <w:widowControl/>
        <w:numPr>
          <w:ilvl w:val="0"/>
          <w:numId w:val="2"/>
        </w:numPr>
        <w:shd w:val="clear" w:color="auto" w:fill="FFFFFF"/>
        <w:spacing w:line="360" w:lineRule="atLeast"/>
        <w:ind w:left="855" w:firstLine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13C9E">
        <w:rPr>
          <w:rFonts w:ascii="Arial" w:eastAsia="宋体" w:hAnsi="Arial" w:cs="Arial"/>
          <w:color w:val="333333"/>
          <w:kern w:val="0"/>
          <w:szCs w:val="21"/>
        </w:rPr>
        <w:t>因为</w:t>
      </w:r>
      <w:r w:rsidRPr="00413C9E">
        <w:rPr>
          <w:rFonts w:ascii="Arial" w:eastAsia="宋体" w:hAnsi="Arial" w:cs="Arial"/>
          <w:color w:val="333333"/>
          <w:kern w:val="0"/>
          <w:szCs w:val="21"/>
        </w:rPr>
        <w:t>LXC</w:t>
      </w:r>
      <w:r w:rsidRPr="00413C9E">
        <w:rPr>
          <w:rFonts w:ascii="Arial" w:eastAsia="宋体" w:hAnsi="Arial" w:cs="Arial"/>
          <w:color w:val="333333"/>
          <w:kern w:val="0"/>
          <w:szCs w:val="21"/>
        </w:rPr>
        <w:t>轻量级的特点，其启动快，而且</w:t>
      </w:r>
      <w:proofErr w:type="spellStart"/>
      <w:r w:rsidRPr="00413C9E">
        <w:rPr>
          <w:rFonts w:ascii="Arial" w:eastAsia="宋体" w:hAnsi="Arial" w:cs="Arial"/>
          <w:color w:val="333333"/>
          <w:kern w:val="0"/>
          <w:szCs w:val="21"/>
        </w:rPr>
        <w:t>docker</w:t>
      </w:r>
      <w:proofErr w:type="spellEnd"/>
      <w:r w:rsidRPr="00413C9E">
        <w:rPr>
          <w:rFonts w:ascii="Arial" w:eastAsia="宋体" w:hAnsi="Arial" w:cs="Arial"/>
          <w:color w:val="333333"/>
          <w:kern w:val="0"/>
          <w:szCs w:val="21"/>
        </w:rPr>
        <w:t>能够只加载每个</w:t>
      </w:r>
      <w:r w:rsidRPr="00413C9E">
        <w:rPr>
          <w:rFonts w:ascii="Arial" w:eastAsia="宋体" w:hAnsi="Arial" w:cs="Arial"/>
          <w:color w:val="333333"/>
          <w:kern w:val="0"/>
          <w:szCs w:val="21"/>
        </w:rPr>
        <w:t>container</w:t>
      </w:r>
      <w:r w:rsidRPr="00413C9E">
        <w:rPr>
          <w:rFonts w:ascii="Arial" w:eastAsia="宋体" w:hAnsi="Arial" w:cs="Arial"/>
          <w:color w:val="333333"/>
          <w:kern w:val="0"/>
          <w:szCs w:val="21"/>
        </w:rPr>
        <w:t>变化的部分，这样资源占用小，能够在单机环境下与</w:t>
      </w:r>
      <w:r w:rsidRPr="00413C9E">
        <w:rPr>
          <w:rFonts w:ascii="Arial" w:eastAsia="宋体" w:hAnsi="Arial" w:cs="Arial"/>
          <w:color w:val="333333"/>
          <w:kern w:val="0"/>
          <w:szCs w:val="21"/>
        </w:rPr>
        <w:t>KVM</w:t>
      </w:r>
      <w:r w:rsidRPr="00413C9E">
        <w:rPr>
          <w:rFonts w:ascii="Arial" w:eastAsia="宋体" w:hAnsi="Arial" w:cs="Arial"/>
          <w:color w:val="333333"/>
          <w:kern w:val="0"/>
          <w:szCs w:val="21"/>
        </w:rPr>
        <w:t>之类的虚拟化方案相比能够更加快速和占用更少资源</w:t>
      </w:r>
    </w:p>
    <w:p w:rsidR="00413C9E" w:rsidRDefault="00413C9E">
      <w:pPr>
        <w:rPr>
          <w:rFonts w:hint="eastAsia"/>
        </w:rPr>
      </w:pPr>
    </w:p>
    <w:p w:rsidR="005B752C" w:rsidRDefault="005B752C">
      <w:pPr>
        <w:rPr>
          <w:rFonts w:hint="eastAsia"/>
        </w:rPr>
      </w:pPr>
      <w:r>
        <w:rPr>
          <w:rFonts w:hint="eastAsia"/>
        </w:rPr>
        <w:t>原理：</w:t>
      </w:r>
    </w:p>
    <w:p w:rsidR="005B752C" w:rsidRDefault="005B752C">
      <w:pPr>
        <w:rPr>
          <w:rFonts w:ascii="Arial" w:hAnsi="Arial" w:cs="Arial" w:hint="eastAsia"/>
          <w:color w:val="333333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Docker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核心解决的问题是利用</w:t>
      </w:r>
      <w:r>
        <w:rPr>
          <w:rFonts w:ascii="Arial" w:hAnsi="Arial" w:cs="Arial"/>
          <w:color w:val="333333"/>
          <w:szCs w:val="21"/>
          <w:shd w:val="clear" w:color="auto" w:fill="FFFFFF"/>
        </w:rPr>
        <w:t>LXC</w:t>
      </w:r>
      <w:r>
        <w:rPr>
          <w:rFonts w:ascii="Arial" w:hAnsi="Arial" w:cs="Arial"/>
          <w:color w:val="333333"/>
          <w:szCs w:val="21"/>
          <w:shd w:val="clear" w:color="auto" w:fill="FFFFFF"/>
        </w:rPr>
        <w:t>来实现类似</w:t>
      </w:r>
      <w:r>
        <w:rPr>
          <w:rFonts w:ascii="Arial" w:hAnsi="Arial" w:cs="Arial"/>
          <w:color w:val="333333"/>
          <w:szCs w:val="21"/>
          <w:shd w:val="clear" w:color="auto" w:fill="FFFFFF"/>
        </w:rPr>
        <w:t>VM</w:t>
      </w:r>
      <w:r>
        <w:rPr>
          <w:rFonts w:ascii="Arial" w:hAnsi="Arial" w:cs="Arial"/>
          <w:color w:val="333333"/>
          <w:szCs w:val="21"/>
          <w:shd w:val="clear" w:color="auto" w:fill="FFFFFF"/>
        </w:rPr>
        <w:t>的功能，从而利用更加节省的硬件资源提供给用户更多的计算资源。同</w:t>
      </w:r>
      <w:r>
        <w:rPr>
          <w:rFonts w:ascii="Arial" w:hAnsi="Arial" w:cs="Arial"/>
          <w:color w:val="333333"/>
          <w:szCs w:val="21"/>
          <w:shd w:val="clear" w:color="auto" w:fill="FFFFFF"/>
        </w:rPr>
        <w:t>VM</w:t>
      </w:r>
      <w:r>
        <w:rPr>
          <w:rFonts w:ascii="Arial" w:hAnsi="Arial" w:cs="Arial"/>
          <w:color w:val="333333"/>
          <w:szCs w:val="21"/>
          <w:shd w:val="clear" w:color="auto" w:fill="FFFFFF"/>
        </w:rPr>
        <w:t>的方式不同</w:t>
      </w:r>
      <w:r>
        <w:rPr>
          <w:rFonts w:ascii="Arial" w:hAnsi="Arial" w:cs="Arial"/>
          <w:color w:val="333333"/>
          <w:szCs w:val="21"/>
          <w:shd w:val="clear" w:color="auto" w:fill="FFFFFF"/>
        </w:rPr>
        <w:t>,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hyperlink r:id="rId9" w:tgtFrame="_blank" w:history="1">
        <w:r>
          <w:rPr>
            <w:rStyle w:val="a3"/>
            <w:rFonts w:ascii="Arial" w:hAnsi="Arial" w:cs="Arial"/>
            <w:color w:val="136EC2"/>
            <w:szCs w:val="21"/>
            <w:u w:val="none"/>
            <w:shd w:val="clear" w:color="auto" w:fill="FFFFFF"/>
          </w:rPr>
          <w:t>LXC</w:t>
        </w:r>
      </w:hyperlink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  <w:shd w:val="clear" w:color="auto" w:fill="FFFFFF"/>
        </w:rPr>
        <w:t>其并不是一套硬件虚拟化方法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- </w:t>
      </w:r>
      <w:r>
        <w:rPr>
          <w:rFonts w:ascii="Arial" w:hAnsi="Arial" w:cs="Arial"/>
          <w:color w:val="333333"/>
          <w:szCs w:val="21"/>
          <w:shd w:val="clear" w:color="auto" w:fill="FFFFFF"/>
        </w:rPr>
        <w:t>无法归属到全虚拟化、部分虚拟化和半虚拟化中的任意一个，而是一个操作系统级虚拟化方法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, </w:t>
      </w:r>
      <w:r>
        <w:rPr>
          <w:rFonts w:ascii="Arial" w:hAnsi="Arial" w:cs="Arial"/>
          <w:color w:val="333333"/>
          <w:szCs w:val="21"/>
          <w:shd w:val="clear" w:color="auto" w:fill="FFFFFF"/>
        </w:rPr>
        <w:t>理解起来可能并不像</w:t>
      </w:r>
      <w:r>
        <w:rPr>
          <w:rFonts w:ascii="Arial" w:hAnsi="Arial" w:cs="Arial"/>
          <w:color w:val="333333"/>
          <w:szCs w:val="21"/>
          <w:shd w:val="clear" w:color="auto" w:fill="FFFFFF"/>
        </w:rPr>
        <w:t>VM</w:t>
      </w:r>
      <w:r>
        <w:rPr>
          <w:rFonts w:ascii="Arial" w:hAnsi="Arial" w:cs="Arial"/>
          <w:color w:val="333333"/>
          <w:szCs w:val="21"/>
          <w:shd w:val="clear" w:color="auto" w:fill="FFFFFF"/>
        </w:rPr>
        <w:t>那样直观。所以我们从虚拟化到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docker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要解决的问题出发，看看他是怎么满足用户虚拟</w:t>
      </w:r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化需求</w:t>
      </w:r>
      <w:proofErr w:type="gramEnd"/>
      <w:r>
        <w:rPr>
          <w:rFonts w:ascii="Arial" w:hAnsi="Arial" w:cs="Arial"/>
          <w:color w:val="333333"/>
          <w:szCs w:val="21"/>
          <w:shd w:val="clear" w:color="auto" w:fill="FFFFFF"/>
        </w:rPr>
        <w:t>的。</w:t>
      </w:r>
    </w:p>
    <w:p w:rsidR="00960CB3" w:rsidRDefault="00960CB3">
      <w:pPr>
        <w:rPr>
          <w:rFonts w:ascii="Arial" w:hAnsi="Arial" w:cs="Arial" w:hint="eastAsia"/>
          <w:color w:val="333333"/>
          <w:szCs w:val="21"/>
          <w:shd w:val="clear" w:color="auto" w:fill="FFFFFF"/>
        </w:rPr>
      </w:pPr>
    </w:p>
    <w:p w:rsidR="00960CB3" w:rsidRPr="00960CB3" w:rsidRDefault="00960CB3" w:rsidP="00960CB3">
      <w:pPr>
        <w:widowControl/>
        <w:shd w:val="clear" w:color="auto" w:fill="FFFFFF"/>
        <w:spacing w:line="300" w:lineRule="atLeast"/>
        <w:jc w:val="left"/>
        <w:outlineLvl w:val="2"/>
        <w:rPr>
          <w:rFonts w:ascii="微软雅黑" w:eastAsia="微软雅黑" w:hAnsi="微软雅黑" w:cs="宋体"/>
          <w:color w:val="333333"/>
          <w:kern w:val="0"/>
          <w:sz w:val="27"/>
          <w:szCs w:val="27"/>
        </w:rPr>
      </w:pPr>
      <w:r w:rsidRPr="00960CB3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Linux Namespace (ns)</w:t>
      </w:r>
    </w:p>
    <w:p w:rsidR="00960CB3" w:rsidRPr="00960CB3" w:rsidRDefault="00960CB3" w:rsidP="00960CB3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960CB3">
        <w:rPr>
          <w:rFonts w:ascii="Arial" w:eastAsia="宋体" w:hAnsi="Arial" w:cs="Arial"/>
          <w:color w:val="333333"/>
          <w:kern w:val="0"/>
          <w:szCs w:val="21"/>
        </w:rPr>
        <w:t>LXC</w:t>
      </w:r>
      <w:r w:rsidRPr="00960CB3">
        <w:rPr>
          <w:rFonts w:ascii="Arial" w:eastAsia="宋体" w:hAnsi="Arial" w:cs="Arial"/>
          <w:color w:val="333333"/>
          <w:kern w:val="0"/>
          <w:szCs w:val="21"/>
        </w:rPr>
        <w:t>所实现的隔离性主要是来自</w:t>
      </w:r>
      <w:r w:rsidRPr="00960CB3">
        <w:rPr>
          <w:rFonts w:ascii="Arial" w:eastAsia="宋体" w:hAnsi="Arial" w:cs="Arial"/>
          <w:color w:val="333333"/>
          <w:kern w:val="0"/>
          <w:szCs w:val="21"/>
        </w:rPr>
        <w:t>kernel</w:t>
      </w:r>
      <w:r w:rsidRPr="00960CB3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960CB3">
        <w:rPr>
          <w:rFonts w:ascii="Arial" w:eastAsia="宋体" w:hAnsi="Arial" w:cs="Arial"/>
          <w:color w:val="333333"/>
          <w:kern w:val="0"/>
          <w:szCs w:val="21"/>
        </w:rPr>
        <w:t xml:space="preserve">namespace, </w:t>
      </w:r>
      <w:r w:rsidRPr="00960CB3">
        <w:rPr>
          <w:rFonts w:ascii="Arial" w:eastAsia="宋体" w:hAnsi="Arial" w:cs="Arial"/>
          <w:color w:val="333333"/>
          <w:kern w:val="0"/>
          <w:szCs w:val="21"/>
        </w:rPr>
        <w:t>其中</w:t>
      </w:r>
      <w:proofErr w:type="spellStart"/>
      <w:r w:rsidRPr="00960CB3">
        <w:rPr>
          <w:rFonts w:ascii="Arial" w:eastAsia="宋体" w:hAnsi="Arial" w:cs="Arial"/>
          <w:color w:val="333333"/>
          <w:kern w:val="0"/>
          <w:szCs w:val="21"/>
        </w:rPr>
        <w:t>pid</w:t>
      </w:r>
      <w:proofErr w:type="spellEnd"/>
      <w:r w:rsidRPr="00960CB3">
        <w:rPr>
          <w:rFonts w:ascii="Arial" w:eastAsia="宋体" w:hAnsi="Arial" w:cs="Arial"/>
          <w:color w:val="333333"/>
          <w:kern w:val="0"/>
          <w:szCs w:val="21"/>
        </w:rPr>
        <w:t xml:space="preserve">, net, </w:t>
      </w:r>
      <w:proofErr w:type="spellStart"/>
      <w:r w:rsidRPr="00960CB3">
        <w:rPr>
          <w:rFonts w:ascii="Arial" w:eastAsia="宋体" w:hAnsi="Arial" w:cs="Arial"/>
          <w:color w:val="333333"/>
          <w:kern w:val="0"/>
          <w:szCs w:val="21"/>
        </w:rPr>
        <w:t>ipc</w:t>
      </w:r>
      <w:proofErr w:type="spellEnd"/>
      <w:r w:rsidRPr="00960CB3">
        <w:rPr>
          <w:rFonts w:ascii="Arial" w:eastAsia="宋体" w:hAnsi="Arial" w:cs="Arial"/>
          <w:color w:val="333333"/>
          <w:kern w:val="0"/>
          <w:szCs w:val="21"/>
        </w:rPr>
        <w:t xml:space="preserve">, </w:t>
      </w:r>
      <w:proofErr w:type="spellStart"/>
      <w:r w:rsidRPr="00960CB3">
        <w:rPr>
          <w:rFonts w:ascii="Arial" w:eastAsia="宋体" w:hAnsi="Arial" w:cs="Arial"/>
          <w:color w:val="333333"/>
          <w:kern w:val="0"/>
          <w:szCs w:val="21"/>
        </w:rPr>
        <w:t>mnt</w:t>
      </w:r>
      <w:proofErr w:type="spellEnd"/>
      <w:r w:rsidRPr="00960CB3">
        <w:rPr>
          <w:rFonts w:ascii="Arial" w:eastAsia="宋体" w:hAnsi="Arial" w:cs="Arial"/>
          <w:color w:val="333333"/>
          <w:kern w:val="0"/>
          <w:szCs w:val="21"/>
        </w:rPr>
        <w:t xml:space="preserve">, </w:t>
      </w:r>
      <w:proofErr w:type="spellStart"/>
      <w:r w:rsidRPr="00960CB3">
        <w:rPr>
          <w:rFonts w:ascii="Arial" w:eastAsia="宋体" w:hAnsi="Arial" w:cs="Arial"/>
          <w:color w:val="333333"/>
          <w:kern w:val="0"/>
          <w:szCs w:val="21"/>
        </w:rPr>
        <w:t>uts</w:t>
      </w:r>
      <w:proofErr w:type="spellEnd"/>
      <w:r w:rsidRPr="00960CB3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960CB3">
        <w:rPr>
          <w:rFonts w:ascii="Arial" w:eastAsia="宋体" w:hAnsi="Arial" w:cs="Arial"/>
          <w:color w:val="333333"/>
          <w:kern w:val="0"/>
          <w:szCs w:val="21"/>
        </w:rPr>
        <w:t>等</w:t>
      </w:r>
      <w:r w:rsidRPr="00960CB3">
        <w:rPr>
          <w:rFonts w:ascii="Arial" w:eastAsia="宋体" w:hAnsi="Arial" w:cs="Arial"/>
          <w:color w:val="333333"/>
          <w:kern w:val="0"/>
          <w:szCs w:val="21"/>
        </w:rPr>
        <w:t>namespace</w:t>
      </w:r>
      <w:r w:rsidRPr="00960CB3">
        <w:rPr>
          <w:rFonts w:ascii="Arial" w:eastAsia="宋体" w:hAnsi="Arial" w:cs="Arial"/>
          <w:color w:val="333333"/>
          <w:kern w:val="0"/>
          <w:szCs w:val="21"/>
        </w:rPr>
        <w:t>将</w:t>
      </w:r>
      <w:r w:rsidRPr="00960CB3">
        <w:rPr>
          <w:rFonts w:ascii="Arial" w:eastAsia="宋体" w:hAnsi="Arial" w:cs="Arial"/>
          <w:color w:val="333333"/>
          <w:kern w:val="0"/>
          <w:szCs w:val="21"/>
        </w:rPr>
        <w:t>container</w:t>
      </w:r>
      <w:r w:rsidRPr="00960CB3">
        <w:rPr>
          <w:rFonts w:ascii="Arial" w:eastAsia="宋体" w:hAnsi="Arial" w:cs="Arial"/>
          <w:color w:val="333333"/>
          <w:kern w:val="0"/>
          <w:szCs w:val="21"/>
        </w:rPr>
        <w:t>的进程</w:t>
      </w:r>
      <w:r w:rsidRPr="00960CB3">
        <w:rPr>
          <w:rFonts w:ascii="Arial" w:eastAsia="宋体" w:hAnsi="Arial" w:cs="Arial"/>
          <w:color w:val="333333"/>
          <w:kern w:val="0"/>
          <w:szCs w:val="21"/>
        </w:rPr>
        <w:t xml:space="preserve">, </w:t>
      </w:r>
      <w:r w:rsidRPr="00960CB3">
        <w:rPr>
          <w:rFonts w:ascii="Arial" w:eastAsia="宋体" w:hAnsi="Arial" w:cs="Arial"/>
          <w:color w:val="333333"/>
          <w:kern w:val="0"/>
          <w:szCs w:val="21"/>
        </w:rPr>
        <w:t>网络</w:t>
      </w:r>
      <w:r w:rsidRPr="00960CB3">
        <w:rPr>
          <w:rFonts w:ascii="Arial" w:eastAsia="宋体" w:hAnsi="Arial" w:cs="Arial"/>
          <w:color w:val="333333"/>
          <w:kern w:val="0"/>
          <w:szCs w:val="21"/>
        </w:rPr>
        <w:t xml:space="preserve">, </w:t>
      </w:r>
      <w:r w:rsidRPr="00960CB3">
        <w:rPr>
          <w:rFonts w:ascii="Arial" w:eastAsia="宋体" w:hAnsi="Arial" w:cs="Arial"/>
          <w:color w:val="333333"/>
          <w:kern w:val="0"/>
          <w:szCs w:val="21"/>
        </w:rPr>
        <w:t>消息</w:t>
      </w:r>
      <w:r w:rsidRPr="00960CB3">
        <w:rPr>
          <w:rFonts w:ascii="Arial" w:eastAsia="宋体" w:hAnsi="Arial" w:cs="Arial"/>
          <w:color w:val="333333"/>
          <w:kern w:val="0"/>
          <w:szCs w:val="21"/>
        </w:rPr>
        <w:t xml:space="preserve">, </w:t>
      </w:r>
      <w:r w:rsidRPr="00960CB3">
        <w:rPr>
          <w:rFonts w:ascii="Arial" w:eastAsia="宋体" w:hAnsi="Arial" w:cs="Arial"/>
          <w:color w:val="333333"/>
          <w:kern w:val="0"/>
          <w:szCs w:val="21"/>
        </w:rPr>
        <w:t>文件系统和</w:t>
      </w:r>
      <w:r w:rsidRPr="00960CB3">
        <w:rPr>
          <w:rFonts w:ascii="Arial" w:eastAsia="宋体" w:hAnsi="Arial" w:cs="Arial"/>
          <w:color w:val="333333"/>
          <w:kern w:val="0"/>
          <w:szCs w:val="21"/>
        </w:rPr>
        <w:t xml:space="preserve">hostname </w:t>
      </w:r>
      <w:r w:rsidRPr="00960CB3">
        <w:rPr>
          <w:rFonts w:ascii="Arial" w:eastAsia="宋体" w:hAnsi="Arial" w:cs="Arial"/>
          <w:color w:val="333333"/>
          <w:kern w:val="0"/>
          <w:szCs w:val="21"/>
        </w:rPr>
        <w:t>隔离开。</w:t>
      </w:r>
    </w:p>
    <w:p w:rsidR="00960CB3" w:rsidRPr="00960CB3" w:rsidRDefault="00960CB3">
      <w:bookmarkStart w:id="0" w:name="_GoBack"/>
      <w:bookmarkEnd w:id="0"/>
    </w:p>
    <w:sectPr w:rsidR="00960CB3" w:rsidRPr="00960C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A127B8"/>
    <w:multiLevelType w:val="multilevel"/>
    <w:tmpl w:val="D6484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6FF5DBE"/>
    <w:multiLevelType w:val="multilevel"/>
    <w:tmpl w:val="12524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23F1"/>
    <w:rsid w:val="00413C9E"/>
    <w:rsid w:val="0046011C"/>
    <w:rsid w:val="00590DAA"/>
    <w:rsid w:val="005B752C"/>
    <w:rsid w:val="005D2219"/>
    <w:rsid w:val="00960CB3"/>
    <w:rsid w:val="00A03D1F"/>
    <w:rsid w:val="00E223F1"/>
    <w:rsid w:val="00FD3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960CB3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FD3A56"/>
  </w:style>
  <w:style w:type="character" w:styleId="a3">
    <w:name w:val="Hyperlink"/>
    <w:basedOn w:val="a0"/>
    <w:uiPriority w:val="99"/>
    <w:semiHidden/>
    <w:unhideWhenUsed/>
    <w:rsid w:val="00FD3A56"/>
    <w:rPr>
      <w:color w:val="0000FF"/>
      <w:u w:val="single"/>
    </w:rPr>
  </w:style>
  <w:style w:type="character" w:customStyle="1" w:styleId="3Char">
    <w:name w:val="标题 3 Char"/>
    <w:basedOn w:val="a0"/>
    <w:link w:val="3"/>
    <w:uiPriority w:val="9"/>
    <w:rsid w:val="00960CB3"/>
    <w:rPr>
      <w:rFonts w:ascii="宋体" w:eastAsia="宋体" w:hAnsi="宋体" w:cs="宋体"/>
      <w:b/>
      <w:bCs/>
      <w:kern w:val="0"/>
      <w:sz w:val="27"/>
      <w:szCs w:val="2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960CB3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FD3A56"/>
  </w:style>
  <w:style w:type="character" w:styleId="a3">
    <w:name w:val="Hyperlink"/>
    <w:basedOn w:val="a0"/>
    <w:uiPriority w:val="99"/>
    <w:semiHidden/>
    <w:unhideWhenUsed/>
    <w:rsid w:val="00FD3A56"/>
    <w:rPr>
      <w:color w:val="0000FF"/>
      <w:u w:val="single"/>
    </w:rPr>
  </w:style>
  <w:style w:type="character" w:customStyle="1" w:styleId="3Char">
    <w:name w:val="标题 3 Char"/>
    <w:basedOn w:val="a0"/>
    <w:link w:val="3"/>
    <w:uiPriority w:val="9"/>
    <w:rsid w:val="00960CB3"/>
    <w:rPr>
      <w:rFonts w:ascii="宋体" w:eastAsia="宋体" w:hAnsi="宋体" w:cs="宋体"/>
      <w:b/>
      <w:bCs/>
      <w:kern w:val="0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659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95584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067147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154159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665291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1340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06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4148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8230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95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558853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07985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38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25301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766053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8553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4655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08280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aike.baidu.com/subview/720343/13998082.htm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baike.baidu.com/view/729629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aike.baidu.com/view/1634.ht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baike.baidu.com/view/6572152.h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277</Words>
  <Characters>1579</Characters>
  <Application>Microsoft Office Word</Application>
  <DocSecurity>0</DocSecurity>
  <Lines>13</Lines>
  <Paragraphs>3</Paragraphs>
  <ScaleCrop>false</ScaleCrop>
  <Company/>
  <LinksUpToDate>false</LinksUpToDate>
  <CharactersWithSpaces>1853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9</cp:revision>
  <dcterms:created xsi:type="dcterms:W3CDTF">2016-11-18T00:50:00Z</dcterms:created>
  <dcterms:modified xsi:type="dcterms:W3CDTF">2016-11-18T00:57:00Z</dcterms:modified>
</cp:coreProperties>
</file>