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0503A" w14:textId="77777777" w:rsidR="001968F1" w:rsidRPr="00C56B6A" w:rsidRDefault="001968F1" w:rsidP="001968F1">
      <w:pPr>
        <w:pStyle w:val="a7"/>
        <w:tabs>
          <w:tab w:val="left" w:pos="4395"/>
        </w:tabs>
        <w:spacing w:line="360" w:lineRule="auto"/>
        <w:textAlignment w:val="center"/>
        <w:rPr>
          <w:rFonts w:ascii="Times New Roman" w:hAnsi="Times New Roman"/>
        </w:rPr>
      </w:pPr>
      <w:proofErr w:type="spellStart"/>
      <w:r w:rsidRPr="00C56B6A">
        <w:rPr>
          <w:rFonts w:ascii="Times New Roman" w:hAnsi="Times New Roman"/>
        </w:rPr>
        <w:t>一．选择题</w:t>
      </w:r>
      <w:proofErr w:type="spellEnd"/>
    </w:p>
    <w:p w14:paraId="1C22A900" w14:textId="77777777" w:rsidR="001968F1" w:rsidRPr="00C56B6A" w:rsidRDefault="001968F1" w:rsidP="001968F1">
      <w:pPr>
        <w:autoSpaceDE w:val="0"/>
        <w:autoSpaceDN w:val="0"/>
        <w:adjustRightInd w:val="0"/>
        <w:spacing w:line="360" w:lineRule="auto"/>
        <w:textAlignment w:val="center"/>
        <w:rPr>
          <w:snapToGrid w:val="0"/>
          <w:kern w:val="0"/>
          <w:szCs w:val="21"/>
        </w:rPr>
      </w:pPr>
      <w:r w:rsidRPr="00C56B6A">
        <w:rPr>
          <w:snapToGrid w:val="0"/>
          <w:kern w:val="0"/>
          <w:szCs w:val="21"/>
          <w:lang w:val="x-none"/>
        </w:rPr>
        <w:t>1</w:t>
      </w:r>
      <w:r w:rsidRPr="00C56B6A">
        <w:rPr>
          <w:snapToGrid w:val="0"/>
          <w:kern w:val="0"/>
          <w:szCs w:val="21"/>
          <w:lang w:val="zh-CN"/>
        </w:rPr>
        <w:t>．（</w:t>
      </w:r>
      <w:r w:rsidRPr="00C56B6A">
        <w:rPr>
          <w:snapToGrid w:val="0"/>
          <w:kern w:val="0"/>
          <w:szCs w:val="21"/>
          <w:lang w:val="zh-CN"/>
        </w:rPr>
        <w:t>2019</w:t>
      </w:r>
      <w:proofErr w:type="gramStart"/>
      <w:r w:rsidRPr="00C56B6A">
        <w:rPr>
          <w:snapToGrid w:val="0"/>
          <w:kern w:val="0"/>
          <w:szCs w:val="21"/>
          <w:lang w:val="zh-CN"/>
        </w:rPr>
        <w:t>全国理综</w:t>
      </w:r>
      <w:proofErr w:type="gramEnd"/>
      <w:r w:rsidRPr="00C56B6A">
        <w:rPr>
          <w:snapToGrid w:val="0"/>
          <w:kern w:val="0"/>
          <w:szCs w:val="21"/>
          <w:lang w:val="zh-CN"/>
        </w:rPr>
        <w:t>I</w:t>
      </w:r>
      <w:r w:rsidRPr="00C56B6A">
        <w:rPr>
          <w:snapToGrid w:val="0"/>
          <w:kern w:val="0"/>
          <w:szCs w:val="21"/>
          <w:lang w:val="zh-CN"/>
        </w:rPr>
        <w:t>卷</w:t>
      </w:r>
      <w:r w:rsidRPr="00C56B6A">
        <w:rPr>
          <w:snapToGrid w:val="0"/>
          <w:kern w:val="0"/>
          <w:szCs w:val="21"/>
          <w:lang w:val="zh-CN"/>
        </w:rPr>
        <w:t>21</w:t>
      </w:r>
      <w:r w:rsidRPr="00C56B6A">
        <w:rPr>
          <w:snapToGrid w:val="0"/>
          <w:kern w:val="0"/>
          <w:szCs w:val="21"/>
          <w:lang w:val="zh-CN"/>
        </w:rPr>
        <w:t>）</w:t>
      </w:r>
      <w:r w:rsidRPr="00C56B6A">
        <w:rPr>
          <w:snapToGrid w:val="0"/>
          <w:kern w:val="0"/>
          <w:szCs w:val="21"/>
        </w:rPr>
        <w:t>在星球</w:t>
      </w:r>
      <w:r w:rsidRPr="00C56B6A">
        <w:rPr>
          <w:i/>
          <w:snapToGrid w:val="0"/>
          <w:kern w:val="0"/>
          <w:szCs w:val="21"/>
        </w:rPr>
        <w:t>M</w:t>
      </w:r>
      <w:r w:rsidRPr="00C56B6A">
        <w:rPr>
          <w:snapToGrid w:val="0"/>
          <w:kern w:val="0"/>
          <w:szCs w:val="21"/>
        </w:rPr>
        <w:t>上将一轻弹簧竖直固定在水平桌面上，把物体</w:t>
      </w:r>
      <w:r w:rsidRPr="00C56B6A">
        <w:rPr>
          <w:i/>
          <w:snapToGrid w:val="0"/>
          <w:kern w:val="0"/>
          <w:szCs w:val="21"/>
        </w:rPr>
        <w:t>P</w:t>
      </w:r>
      <w:r w:rsidRPr="00C56B6A">
        <w:rPr>
          <w:snapToGrid w:val="0"/>
          <w:kern w:val="0"/>
          <w:szCs w:val="21"/>
        </w:rPr>
        <w:t>轻放在弹簧上端，</w:t>
      </w:r>
      <w:r w:rsidRPr="00C56B6A">
        <w:rPr>
          <w:i/>
          <w:snapToGrid w:val="0"/>
          <w:kern w:val="0"/>
          <w:szCs w:val="21"/>
        </w:rPr>
        <w:t>P</w:t>
      </w:r>
      <w:r w:rsidRPr="00C56B6A">
        <w:rPr>
          <w:snapToGrid w:val="0"/>
          <w:kern w:val="0"/>
          <w:szCs w:val="21"/>
        </w:rPr>
        <w:t>由静止向下运动，物体的加速度</w:t>
      </w:r>
      <w:r w:rsidRPr="00C56B6A">
        <w:rPr>
          <w:i/>
          <w:snapToGrid w:val="0"/>
          <w:kern w:val="0"/>
          <w:szCs w:val="21"/>
        </w:rPr>
        <w:t>a</w:t>
      </w:r>
      <w:r w:rsidRPr="00C56B6A">
        <w:rPr>
          <w:snapToGrid w:val="0"/>
          <w:kern w:val="0"/>
          <w:szCs w:val="21"/>
        </w:rPr>
        <w:t>与弹簧的压缩量</w:t>
      </w:r>
      <w:r w:rsidRPr="00C56B6A">
        <w:rPr>
          <w:i/>
          <w:snapToGrid w:val="0"/>
          <w:kern w:val="0"/>
          <w:szCs w:val="21"/>
        </w:rPr>
        <w:t>x</w:t>
      </w:r>
      <w:r w:rsidRPr="00C56B6A">
        <w:rPr>
          <w:snapToGrid w:val="0"/>
          <w:kern w:val="0"/>
          <w:szCs w:val="21"/>
        </w:rPr>
        <w:t>间的关系如图中实线所示。在另一星球</w:t>
      </w:r>
      <w:r w:rsidRPr="00C56B6A">
        <w:rPr>
          <w:i/>
          <w:snapToGrid w:val="0"/>
          <w:kern w:val="0"/>
          <w:szCs w:val="21"/>
        </w:rPr>
        <w:t>N</w:t>
      </w:r>
      <w:r w:rsidRPr="00C56B6A">
        <w:rPr>
          <w:snapToGrid w:val="0"/>
          <w:kern w:val="0"/>
          <w:szCs w:val="21"/>
        </w:rPr>
        <w:t>上用完全相同的弹簧，改用物体</w:t>
      </w:r>
      <w:r w:rsidRPr="00C56B6A">
        <w:rPr>
          <w:i/>
          <w:snapToGrid w:val="0"/>
          <w:kern w:val="0"/>
          <w:szCs w:val="21"/>
        </w:rPr>
        <w:t>Q</w:t>
      </w:r>
      <w:r w:rsidRPr="00C56B6A">
        <w:rPr>
          <w:snapToGrid w:val="0"/>
          <w:kern w:val="0"/>
          <w:szCs w:val="21"/>
        </w:rPr>
        <w:t>完成同样的过程，其</w:t>
      </w:r>
      <w:r w:rsidRPr="00C56B6A">
        <w:rPr>
          <w:i/>
          <w:snapToGrid w:val="0"/>
          <w:kern w:val="0"/>
          <w:szCs w:val="21"/>
        </w:rPr>
        <w:t>a–x</w:t>
      </w:r>
      <w:r w:rsidRPr="00C56B6A">
        <w:rPr>
          <w:snapToGrid w:val="0"/>
          <w:kern w:val="0"/>
          <w:szCs w:val="21"/>
        </w:rPr>
        <w:t>关系如图中虚线所示，假设两星球均为质量均匀分布的球体。已知星球</w:t>
      </w:r>
      <w:r w:rsidRPr="00C56B6A">
        <w:rPr>
          <w:i/>
          <w:snapToGrid w:val="0"/>
          <w:kern w:val="0"/>
          <w:szCs w:val="21"/>
        </w:rPr>
        <w:t>M</w:t>
      </w:r>
      <w:r w:rsidRPr="00C56B6A">
        <w:rPr>
          <w:snapToGrid w:val="0"/>
          <w:kern w:val="0"/>
          <w:szCs w:val="21"/>
        </w:rPr>
        <w:t>的半径是星球</w:t>
      </w:r>
      <w:r w:rsidRPr="00C56B6A">
        <w:rPr>
          <w:i/>
          <w:snapToGrid w:val="0"/>
          <w:kern w:val="0"/>
          <w:szCs w:val="21"/>
        </w:rPr>
        <w:t>N</w:t>
      </w:r>
      <w:r w:rsidRPr="00C56B6A">
        <w:rPr>
          <w:snapToGrid w:val="0"/>
          <w:kern w:val="0"/>
          <w:szCs w:val="21"/>
        </w:rPr>
        <w:t>的</w:t>
      </w:r>
      <w:r w:rsidRPr="00C56B6A">
        <w:rPr>
          <w:snapToGrid w:val="0"/>
          <w:kern w:val="0"/>
          <w:szCs w:val="21"/>
        </w:rPr>
        <w:t>3</w:t>
      </w:r>
      <w:r w:rsidRPr="00C56B6A">
        <w:rPr>
          <w:snapToGrid w:val="0"/>
          <w:kern w:val="0"/>
          <w:szCs w:val="21"/>
        </w:rPr>
        <w:t>倍，则（</w:t>
      </w:r>
      <w:r w:rsidRPr="00C56B6A">
        <w:rPr>
          <w:snapToGrid w:val="0"/>
          <w:kern w:val="0"/>
          <w:szCs w:val="21"/>
        </w:rPr>
        <w:t xml:space="preserve">   </w:t>
      </w:r>
      <w:r w:rsidRPr="00C56B6A">
        <w:rPr>
          <w:snapToGrid w:val="0"/>
          <w:kern w:val="0"/>
          <w:szCs w:val="21"/>
        </w:rPr>
        <w:t>）</w:t>
      </w:r>
    </w:p>
    <w:p w14:paraId="78BA1600" w14:textId="03ADF9BF" w:rsidR="001968F1" w:rsidRPr="00C56B6A" w:rsidRDefault="001968F1" w:rsidP="001968F1">
      <w:pPr>
        <w:widowControl/>
        <w:autoSpaceDE w:val="0"/>
        <w:autoSpaceDN w:val="0"/>
        <w:spacing w:line="360" w:lineRule="auto"/>
        <w:jc w:val="left"/>
        <w:textAlignment w:val="center"/>
        <w:rPr>
          <w:snapToGrid w:val="0"/>
          <w:kern w:val="0"/>
          <w:szCs w:val="21"/>
        </w:rPr>
      </w:pPr>
      <w:r w:rsidRPr="00C56B6A">
        <w:rPr>
          <w:noProof/>
          <w:szCs w:val="21"/>
        </w:rPr>
        <w:drawing>
          <wp:inline distT="0" distB="0" distL="0" distR="0" wp14:anchorId="193B19E7" wp14:editId="6D056985">
            <wp:extent cx="2065020" cy="1417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65020" cy="1417320"/>
                    </a:xfrm>
                    <a:prstGeom prst="rect">
                      <a:avLst/>
                    </a:prstGeom>
                    <a:noFill/>
                    <a:ln>
                      <a:noFill/>
                    </a:ln>
                  </pic:spPr>
                </pic:pic>
              </a:graphicData>
            </a:graphic>
          </wp:inline>
        </w:drawing>
      </w:r>
    </w:p>
    <w:p w14:paraId="15EAF643" w14:textId="77777777" w:rsidR="001968F1" w:rsidRPr="00C56B6A" w:rsidRDefault="001968F1" w:rsidP="001968F1">
      <w:pPr>
        <w:widowControl/>
        <w:autoSpaceDE w:val="0"/>
        <w:autoSpaceDN w:val="0"/>
        <w:spacing w:line="360" w:lineRule="auto"/>
        <w:jc w:val="left"/>
        <w:textAlignment w:val="center"/>
        <w:rPr>
          <w:snapToGrid w:val="0"/>
          <w:kern w:val="0"/>
          <w:szCs w:val="21"/>
        </w:rPr>
      </w:pPr>
      <w:r w:rsidRPr="00C56B6A">
        <w:rPr>
          <w:snapToGrid w:val="0"/>
          <w:kern w:val="0"/>
          <w:szCs w:val="21"/>
        </w:rPr>
        <w:t>A</w:t>
      </w:r>
      <w:r w:rsidRPr="00C56B6A">
        <w:rPr>
          <w:snapToGrid w:val="0"/>
          <w:kern w:val="0"/>
          <w:szCs w:val="21"/>
        </w:rPr>
        <w:t>．</w:t>
      </w:r>
      <w:r w:rsidRPr="00C56B6A">
        <w:rPr>
          <w:i/>
          <w:snapToGrid w:val="0"/>
          <w:kern w:val="0"/>
          <w:szCs w:val="21"/>
        </w:rPr>
        <w:t>M</w:t>
      </w:r>
      <w:r w:rsidRPr="00C56B6A">
        <w:rPr>
          <w:snapToGrid w:val="0"/>
          <w:kern w:val="0"/>
          <w:szCs w:val="21"/>
        </w:rPr>
        <w:t>与</w:t>
      </w:r>
      <w:r w:rsidRPr="00C56B6A">
        <w:rPr>
          <w:i/>
          <w:snapToGrid w:val="0"/>
          <w:kern w:val="0"/>
          <w:szCs w:val="21"/>
        </w:rPr>
        <w:t>N</w:t>
      </w:r>
      <w:r w:rsidRPr="00C56B6A">
        <w:rPr>
          <w:snapToGrid w:val="0"/>
          <w:kern w:val="0"/>
          <w:szCs w:val="21"/>
        </w:rPr>
        <w:t>的密度相等</w:t>
      </w:r>
      <w:r w:rsidRPr="00C56B6A">
        <w:rPr>
          <w:snapToGrid w:val="0"/>
          <w:kern w:val="0"/>
          <w:szCs w:val="21"/>
        </w:rPr>
        <w:t xml:space="preserve">                    B</w:t>
      </w:r>
      <w:r w:rsidRPr="00C56B6A">
        <w:rPr>
          <w:snapToGrid w:val="0"/>
          <w:kern w:val="0"/>
          <w:szCs w:val="21"/>
          <w:lang w:val="zh-CN"/>
        </w:rPr>
        <w:t>．</w:t>
      </w:r>
      <w:r w:rsidRPr="00C56B6A">
        <w:rPr>
          <w:i/>
          <w:snapToGrid w:val="0"/>
          <w:kern w:val="0"/>
          <w:szCs w:val="21"/>
        </w:rPr>
        <w:t>Q</w:t>
      </w:r>
      <w:r w:rsidRPr="00C56B6A">
        <w:rPr>
          <w:snapToGrid w:val="0"/>
          <w:kern w:val="0"/>
          <w:szCs w:val="21"/>
        </w:rPr>
        <w:t>的质量是</w:t>
      </w:r>
      <w:r w:rsidRPr="00C56B6A">
        <w:rPr>
          <w:i/>
          <w:snapToGrid w:val="0"/>
          <w:kern w:val="0"/>
          <w:szCs w:val="21"/>
        </w:rPr>
        <w:t>P</w:t>
      </w:r>
      <w:r w:rsidRPr="00C56B6A">
        <w:rPr>
          <w:snapToGrid w:val="0"/>
          <w:kern w:val="0"/>
          <w:szCs w:val="21"/>
        </w:rPr>
        <w:t>的</w:t>
      </w:r>
      <w:r w:rsidRPr="00C56B6A">
        <w:rPr>
          <w:snapToGrid w:val="0"/>
          <w:kern w:val="0"/>
          <w:szCs w:val="21"/>
        </w:rPr>
        <w:t>3</w:t>
      </w:r>
      <w:r w:rsidRPr="00C56B6A">
        <w:rPr>
          <w:snapToGrid w:val="0"/>
          <w:kern w:val="0"/>
          <w:szCs w:val="21"/>
        </w:rPr>
        <w:t>倍</w:t>
      </w:r>
    </w:p>
    <w:p w14:paraId="71F63058" w14:textId="77777777" w:rsidR="001968F1" w:rsidRPr="00C56B6A" w:rsidRDefault="001968F1" w:rsidP="001968F1">
      <w:pPr>
        <w:widowControl/>
        <w:autoSpaceDE w:val="0"/>
        <w:autoSpaceDN w:val="0"/>
        <w:spacing w:line="360" w:lineRule="auto"/>
        <w:jc w:val="left"/>
        <w:textAlignment w:val="center"/>
        <w:rPr>
          <w:snapToGrid w:val="0"/>
          <w:kern w:val="0"/>
          <w:szCs w:val="21"/>
        </w:rPr>
      </w:pPr>
      <w:r w:rsidRPr="00C56B6A">
        <w:rPr>
          <w:snapToGrid w:val="0"/>
          <w:kern w:val="0"/>
          <w:szCs w:val="21"/>
        </w:rPr>
        <w:t>C</w:t>
      </w:r>
      <w:r w:rsidRPr="00C56B6A">
        <w:rPr>
          <w:snapToGrid w:val="0"/>
          <w:kern w:val="0"/>
          <w:szCs w:val="21"/>
          <w:lang w:val="zh-CN"/>
        </w:rPr>
        <w:t>．</w:t>
      </w:r>
      <w:r w:rsidRPr="00C56B6A">
        <w:rPr>
          <w:i/>
          <w:snapToGrid w:val="0"/>
          <w:kern w:val="0"/>
          <w:szCs w:val="21"/>
        </w:rPr>
        <w:t>Q</w:t>
      </w:r>
      <w:r w:rsidRPr="00C56B6A">
        <w:rPr>
          <w:snapToGrid w:val="0"/>
          <w:kern w:val="0"/>
          <w:szCs w:val="21"/>
        </w:rPr>
        <w:t>下落过程中的最大动能是</w:t>
      </w:r>
      <w:r w:rsidRPr="00C56B6A">
        <w:rPr>
          <w:i/>
          <w:snapToGrid w:val="0"/>
          <w:kern w:val="0"/>
          <w:szCs w:val="21"/>
        </w:rPr>
        <w:t>P</w:t>
      </w:r>
      <w:r w:rsidRPr="00C56B6A">
        <w:rPr>
          <w:snapToGrid w:val="0"/>
          <w:kern w:val="0"/>
          <w:szCs w:val="21"/>
        </w:rPr>
        <w:t>的</w:t>
      </w:r>
      <w:r w:rsidRPr="00C56B6A">
        <w:rPr>
          <w:snapToGrid w:val="0"/>
          <w:kern w:val="0"/>
          <w:szCs w:val="21"/>
        </w:rPr>
        <w:t>4</w:t>
      </w:r>
      <w:r w:rsidRPr="00C56B6A">
        <w:rPr>
          <w:snapToGrid w:val="0"/>
          <w:kern w:val="0"/>
          <w:szCs w:val="21"/>
        </w:rPr>
        <w:t>倍</w:t>
      </w:r>
      <w:r w:rsidRPr="00C56B6A">
        <w:rPr>
          <w:snapToGrid w:val="0"/>
          <w:kern w:val="0"/>
          <w:szCs w:val="21"/>
        </w:rPr>
        <w:t xml:space="preserve">     D</w:t>
      </w:r>
      <w:r w:rsidRPr="00C56B6A">
        <w:rPr>
          <w:snapToGrid w:val="0"/>
          <w:kern w:val="0"/>
          <w:szCs w:val="21"/>
          <w:lang w:val="zh-CN"/>
        </w:rPr>
        <w:t>．</w:t>
      </w:r>
      <w:r w:rsidRPr="00C56B6A">
        <w:rPr>
          <w:i/>
          <w:snapToGrid w:val="0"/>
          <w:kern w:val="0"/>
          <w:szCs w:val="21"/>
        </w:rPr>
        <w:t>Q</w:t>
      </w:r>
      <w:r w:rsidRPr="00C56B6A">
        <w:rPr>
          <w:snapToGrid w:val="0"/>
          <w:kern w:val="0"/>
          <w:szCs w:val="21"/>
        </w:rPr>
        <w:t>下落过程中弹簧的最大压缩量是</w:t>
      </w:r>
      <w:r w:rsidRPr="00C56B6A">
        <w:rPr>
          <w:i/>
          <w:snapToGrid w:val="0"/>
          <w:kern w:val="0"/>
          <w:szCs w:val="21"/>
        </w:rPr>
        <w:t>P</w:t>
      </w:r>
      <w:r w:rsidRPr="00C56B6A">
        <w:rPr>
          <w:snapToGrid w:val="0"/>
          <w:kern w:val="0"/>
          <w:szCs w:val="21"/>
        </w:rPr>
        <w:t>的</w:t>
      </w:r>
      <w:r w:rsidRPr="00C56B6A">
        <w:rPr>
          <w:snapToGrid w:val="0"/>
          <w:kern w:val="0"/>
          <w:szCs w:val="21"/>
        </w:rPr>
        <w:t>4</w:t>
      </w:r>
      <w:r w:rsidRPr="00C56B6A">
        <w:rPr>
          <w:snapToGrid w:val="0"/>
          <w:kern w:val="0"/>
          <w:szCs w:val="21"/>
        </w:rPr>
        <w:t>倍</w:t>
      </w:r>
    </w:p>
    <w:p w14:paraId="1122CDDC" w14:textId="77777777" w:rsidR="001968F1" w:rsidRPr="00C56B6A" w:rsidRDefault="001968F1" w:rsidP="001968F1">
      <w:pPr>
        <w:widowControl/>
        <w:spacing w:line="360" w:lineRule="auto"/>
        <w:jc w:val="left"/>
        <w:textAlignment w:val="center"/>
        <w:rPr>
          <w:snapToGrid w:val="0"/>
          <w:kern w:val="0"/>
          <w:szCs w:val="21"/>
        </w:rPr>
      </w:pPr>
      <w:r w:rsidRPr="00C56B6A">
        <w:rPr>
          <w:snapToGrid w:val="0"/>
          <w:kern w:val="0"/>
          <w:szCs w:val="21"/>
        </w:rPr>
        <w:t>2</w:t>
      </w:r>
      <w:r w:rsidRPr="00C56B6A">
        <w:rPr>
          <w:snapToGrid w:val="0"/>
          <w:kern w:val="0"/>
          <w:szCs w:val="21"/>
        </w:rPr>
        <w:t>．</w:t>
      </w:r>
      <w:r w:rsidRPr="00C56B6A">
        <w:rPr>
          <w:kern w:val="0"/>
          <w:szCs w:val="21"/>
        </w:rPr>
        <w:t>（</w:t>
      </w:r>
      <w:r w:rsidRPr="00C56B6A">
        <w:rPr>
          <w:kern w:val="0"/>
          <w:szCs w:val="21"/>
        </w:rPr>
        <w:t>2019</w:t>
      </w:r>
      <w:proofErr w:type="gramStart"/>
      <w:r w:rsidRPr="00C56B6A">
        <w:rPr>
          <w:kern w:val="0"/>
          <w:szCs w:val="21"/>
        </w:rPr>
        <w:t>全国理综</w:t>
      </w:r>
      <w:proofErr w:type="gramEnd"/>
      <w:r w:rsidRPr="00C56B6A">
        <w:rPr>
          <w:kern w:val="0"/>
          <w:szCs w:val="21"/>
        </w:rPr>
        <w:t>II</w:t>
      </w:r>
      <w:r w:rsidRPr="00C56B6A">
        <w:rPr>
          <w:kern w:val="0"/>
          <w:szCs w:val="21"/>
        </w:rPr>
        <w:t>卷</w:t>
      </w:r>
      <w:r w:rsidRPr="00C56B6A">
        <w:rPr>
          <w:kern w:val="0"/>
          <w:szCs w:val="21"/>
        </w:rPr>
        <w:t>14</w:t>
      </w:r>
      <w:r w:rsidRPr="00C56B6A">
        <w:rPr>
          <w:kern w:val="0"/>
          <w:szCs w:val="21"/>
        </w:rPr>
        <w:t>）</w:t>
      </w:r>
      <w:r w:rsidRPr="00C56B6A">
        <w:rPr>
          <w:snapToGrid w:val="0"/>
          <w:kern w:val="0"/>
          <w:szCs w:val="21"/>
        </w:rPr>
        <w:t>从地面竖直向上抛出</w:t>
      </w:r>
      <w:proofErr w:type="gramStart"/>
      <w:r w:rsidRPr="00C56B6A">
        <w:rPr>
          <w:snapToGrid w:val="0"/>
          <w:kern w:val="0"/>
          <w:szCs w:val="21"/>
        </w:rPr>
        <w:t>一</w:t>
      </w:r>
      <w:proofErr w:type="gramEnd"/>
      <w:r w:rsidRPr="00C56B6A">
        <w:rPr>
          <w:snapToGrid w:val="0"/>
          <w:kern w:val="0"/>
          <w:szCs w:val="21"/>
        </w:rPr>
        <w:t>物体，其机械能</w:t>
      </w:r>
      <w:r w:rsidRPr="00C56B6A">
        <w:rPr>
          <w:i/>
          <w:snapToGrid w:val="0"/>
          <w:kern w:val="0"/>
          <w:szCs w:val="21"/>
        </w:rPr>
        <w:t>E</w:t>
      </w:r>
      <w:r w:rsidRPr="00C56B6A">
        <w:rPr>
          <w:snapToGrid w:val="0"/>
          <w:kern w:val="0"/>
          <w:szCs w:val="21"/>
          <w:vertAlign w:val="subscript"/>
        </w:rPr>
        <w:t>总</w:t>
      </w:r>
      <w:r w:rsidRPr="00C56B6A">
        <w:rPr>
          <w:snapToGrid w:val="0"/>
          <w:kern w:val="0"/>
          <w:szCs w:val="21"/>
        </w:rPr>
        <w:t>等于动能</w:t>
      </w:r>
      <w:proofErr w:type="spellStart"/>
      <w:r w:rsidRPr="00C56B6A">
        <w:rPr>
          <w:i/>
          <w:snapToGrid w:val="0"/>
          <w:kern w:val="0"/>
          <w:szCs w:val="21"/>
        </w:rPr>
        <w:t>E</w:t>
      </w:r>
      <w:r w:rsidRPr="00C56B6A">
        <w:rPr>
          <w:snapToGrid w:val="0"/>
          <w:kern w:val="0"/>
          <w:szCs w:val="21"/>
          <w:vertAlign w:val="subscript"/>
        </w:rPr>
        <w:t>k</w:t>
      </w:r>
      <w:proofErr w:type="spellEnd"/>
      <w:r w:rsidRPr="00C56B6A">
        <w:rPr>
          <w:snapToGrid w:val="0"/>
          <w:kern w:val="0"/>
          <w:szCs w:val="21"/>
        </w:rPr>
        <w:t>与重力势能</w:t>
      </w:r>
      <w:r w:rsidRPr="00C56B6A">
        <w:rPr>
          <w:i/>
          <w:snapToGrid w:val="0"/>
          <w:kern w:val="0"/>
          <w:szCs w:val="21"/>
        </w:rPr>
        <w:t>E</w:t>
      </w:r>
      <w:r w:rsidRPr="00C56B6A">
        <w:rPr>
          <w:snapToGrid w:val="0"/>
          <w:kern w:val="0"/>
          <w:szCs w:val="21"/>
          <w:vertAlign w:val="subscript"/>
        </w:rPr>
        <w:t>p</w:t>
      </w:r>
      <w:r w:rsidRPr="00C56B6A">
        <w:rPr>
          <w:snapToGrid w:val="0"/>
          <w:kern w:val="0"/>
          <w:szCs w:val="21"/>
        </w:rPr>
        <w:t>之</w:t>
      </w:r>
      <w:proofErr w:type="gramStart"/>
      <w:r w:rsidRPr="00C56B6A">
        <w:rPr>
          <w:snapToGrid w:val="0"/>
          <w:kern w:val="0"/>
          <w:szCs w:val="21"/>
        </w:rPr>
        <w:t>和</w:t>
      </w:r>
      <w:proofErr w:type="gramEnd"/>
      <w:r w:rsidRPr="00C56B6A">
        <w:rPr>
          <w:snapToGrid w:val="0"/>
          <w:kern w:val="0"/>
          <w:szCs w:val="21"/>
        </w:rPr>
        <w:t>。取地面为重力势能零点，该物体的</w:t>
      </w:r>
      <w:r w:rsidRPr="00C56B6A">
        <w:rPr>
          <w:i/>
          <w:snapToGrid w:val="0"/>
          <w:kern w:val="0"/>
          <w:szCs w:val="21"/>
        </w:rPr>
        <w:t>E</w:t>
      </w:r>
      <w:r w:rsidRPr="00C56B6A">
        <w:rPr>
          <w:snapToGrid w:val="0"/>
          <w:kern w:val="0"/>
          <w:szCs w:val="21"/>
          <w:vertAlign w:val="subscript"/>
        </w:rPr>
        <w:t>总</w:t>
      </w:r>
      <w:r w:rsidRPr="00C56B6A">
        <w:rPr>
          <w:snapToGrid w:val="0"/>
          <w:kern w:val="0"/>
          <w:szCs w:val="21"/>
        </w:rPr>
        <w:t>和</w:t>
      </w:r>
      <w:r w:rsidRPr="00C56B6A">
        <w:rPr>
          <w:i/>
          <w:snapToGrid w:val="0"/>
          <w:kern w:val="0"/>
          <w:szCs w:val="21"/>
        </w:rPr>
        <w:t>E</w:t>
      </w:r>
      <w:r w:rsidRPr="00C56B6A">
        <w:rPr>
          <w:snapToGrid w:val="0"/>
          <w:kern w:val="0"/>
          <w:szCs w:val="21"/>
          <w:vertAlign w:val="subscript"/>
        </w:rPr>
        <w:t>p</w:t>
      </w:r>
      <w:r w:rsidRPr="00C56B6A">
        <w:rPr>
          <w:snapToGrid w:val="0"/>
          <w:kern w:val="0"/>
          <w:szCs w:val="21"/>
        </w:rPr>
        <w:t>随它离开地面的高度</w:t>
      </w:r>
      <w:r w:rsidRPr="00C56B6A">
        <w:rPr>
          <w:i/>
          <w:snapToGrid w:val="0"/>
          <w:kern w:val="0"/>
          <w:szCs w:val="21"/>
        </w:rPr>
        <w:t>h</w:t>
      </w:r>
      <w:r w:rsidRPr="00C56B6A">
        <w:rPr>
          <w:snapToGrid w:val="0"/>
          <w:kern w:val="0"/>
          <w:szCs w:val="21"/>
        </w:rPr>
        <w:t>的变化如图所示。重力加速度取</w:t>
      </w:r>
      <w:r w:rsidRPr="00C56B6A">
        <w:rPr>
          <w:snapToGrid w:val="0"/>
          <w:kern w:val="0"/>
          <w:szCs w:val="21"/>
        </w:rPr>
        <w:t>10 m/s</w:t>
      </w:r>
      <w:r w:rsidRPr="00C56B6A">
        <w:rPr>
          <w:snapToGrid w:val="0"/>
          <w:kern w:val="0"/>
          <w:szCs w:val="21"/>
          <w:vertAlign w:val="superscript"/>
        </w:rPr>
        <w:t>2</w:t>
      </w:r>
      <w:r w:rsidRPr="00C56B6A">
        <w:rPr>
          <w:snapToGrid w:val="0"/>
          <w:kern w:val="0"/>
          <w:szCs w:val="21"/>
        </w:rPr>
        <w:t>。由图中数据可得（</w:t>
      </w:r>
      <w:r w:rsidRPr="00C56B6A">
        <w:rPr>
          <w:snapToGrid w:val="0"/>
          <w:kern w:val="0"/>
          <w:szCs w:val="21"/>
        </w:rPr>
        <w:t xml:space="preserve">   </w:t>
      </w:r>
      <w:r w:rsidRPr="00C56B6A">
        <w:rPr>
          <w:snapToGrid w:val="0"/>
          <w:kern w:val="0"/>
          <w:szCs w:val="21"/>
        </w:rPr>
        <w:t>）</w:t>
      </w:r>
    </w:p>
    <w:p w14:paraId="7F4039F9" w14:textId="1E0A5A5B" w:rsidR="001968F1" w:rsidRPr="00C56B6A" w:rsidRDefault="001968F1" w:rsidP="001968F1">
      <w:pPr>
        <w:widowControl/>
        <w:spacing w:line="360" w:lineRule="auto"/>
        <w:jc w:val="left"/>
        <w:textAlignment w:val="center"/>
        <w:rPr>
          <w:snapToGrid w:val="0"/>
          <w:kern w:val="0"/>
          <w:szCs w:val="21"/>
        </w:rPr>
      </w:pPr>
      <w:r w:rsidRPr="00C56B6A">
        <w:rPr>
          <w:noProof/>
          <w:snapToGrid w:val="0"/>
          <w:kern w:val="0"/>
          <w:szCs w:val="21"/>
        </w:rPr>
        <w:drawing>
          <wp:inline distT="0" distB="0" distL="0" distR="0" wp14:anchorId="0272351E" wp14:editId="69452E33">
            <wp:extent cx="2072640" cy="1653540"/>
            <wp:effectExtent l="0" t="0" r="381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2640" cy="1653540"/>
                    </a:xfrm>
                    <a:prstGeom prst="rect">
                      <a:avLst/>
                    </a:prstGeom>
                    <a:noFill/>
                    <a:ln>
                      <a:noFill/>
                    </a:ln>
                  </pic:spPr>
                </pic:pic>
              </a:graphicData>
            </a:graphic>
          </wp:inline>
        </w:drawing>
      </w:r>
    </w:p>
    <w:p w14:paraId="5DFD097B" w14:textId="77777777" w:rsidR="001968F1" w:rsidRPr="00C56B6A" w:rsidRDefault="001968F1" w:rsidP="001968F1">
      <w:pPr>
        <w:widowControl/>
        <w:spacing w:line="360" w:lineRule="auto"/>
        <w:jc w:val="left"/>
        <w:textAlignment w:val="center"/>
        <w:rPr>
          <w:snapToGrid w:val="0"/>
          <w:kern w:val="0"/>
          <w:szCs w:val="21"/>
        </w:rPr>
      </w:pPr>
      <w:r w:rsidRPr="00C56B6A">
        <w:rPr>
          <w:snapToGrid w:val="0"/>
          <w:kern w:val="0"/>
          <w:szCs w:val="21"/>
        </w:rPr>
        <w:t>A</w:t>
      </w:r>
      <w:r w:rsidRPr="00C56B6A">
        <w:rPr>
          <w:snapToGrid w:val="0"/>
          <w:kern w:val="0"/>
          <w:szCs w:val="21"/>
        </w:rPr>
        <w:t>．物体的质量为</w:t>
      </w:r>
      <w:r w:rsidRPr="00C56B6A">
        <w:rPr>
          <w:snapToGrid w:val="0"/>
          <w:kern w:val="0"/>
          <w:szCs w:val="21"/>
        </w:rPr>
        <w:t>2 kg                   B</w:t>
      </w:r>
      <w:r w:rsidRPr="00C56B6A">
        <w:rPr>
          <w:snapToGrid w:val="0"/>
          <w:kern w:val="0"/>
          <w:szCs w:val="21"/>
        </w:rPr>
        <w:t>．</w:t>
      </w:r>
      <w:r w:rsidRPr="00C56B6A">
        <w:rPr>
          <w:i/>
          <w:snapToGrid w:val="0"/>
          <w:kern w:val="0"/>
          <w:szCs w:val="21"/>
        </w:rPr>
        <w:t>h</w:t>
      </w:r>
      <w:r w:rsidRPr="00C56B6A">
        <w:rPr>
          <w:snapToGrid w:val="0"/>
          <w:kern w:val="0"/>
          <w:szCs w:val="21"/>
        </w:rPr>
        <w:t>=0</w:t>
      </w:r>
      <w:r w:rsidRPr="00C56B6A">
        <w:rPr>
          <w:snapToGrid w:val="0"/>
          <w:kern w:val="0"/>
          <w:szCs w:val="21"/>
        </w:rPr>
        <w:t>时，物体的速率为</w:t>
      </w:r>
      <w:r w:rsidRPr="00C56B6A">
        <w:rPr>
          <w:snapToGrid w:val="0"/>
          <w:kern w:val="0"/>
          <w:szCs w:val="21"/>
        </w:rPr>
        <w:t xml:space="preserve">20 m/s </w:t>
      </w:r>
    </w:p>
    <w:p w14:paraId="4F618F9F" w14:textId="77777777" w:rsidR="001968F1" w:rsidRPr="00C56B6A" w:rsidRDefault="001968F1" w:rsidP="001968F1">
      <w:pPr>
        <w:widowControl/>
        <w:spacing w:line="360" w:lineRule="auto"/>
        <w:jc w:val="left"/>
        <w:textAlignment w:val="center"/>
        <w:rPr>
          <w:snapToGrid w:val="0"/>
          <w:kern w:val="0"/>
          <w:szCs w:val="21"/>
        </w:rPr>
      </w:pPr>
      <w:r w:rsidRPr="00C56B6A">
        <w:rPr>
          <w:snapToGrid w:val="0"/>
          <w:kern w:val="0"/>
          <w:szCs w:val="21"/>
        </w:rPr>
        <w:t>C</w:t>
      </w:r>
      <w:r w:rsidRPr="00C56B6A">
        <w:rPr>
          <w:snapToGrid w:val="0"/>
          <w:kern w:val="0"/>
          <w:szCs w:val="21"/>
        </w:rPr>
        <w:t>．</w:t>
      </w:r>
      <w:r w:rsidRPr="00C56B6A">
        <w:rPr>
          <w:i/>
          <w:snapToGrid w:val="0"/>
          <w:kern w:val="0"/>
          <w:szCs w:val="21"/>
        </w:rPr>
        <w:t>h</w:t>
      </w:r>
      <w:r w:rsidRPr="00C56B6A">
        <w:rPr>
          <w:snapToGrid w:val="0"/>
          <w:kern w:val="0"/>
          <w:szCs w:val="21"/>
        </w:rPr>
        <w:t>=2 m</w:t>
      </w:r>
      <w:r w:rsidRPr="00C56B6A">
        <w:rPr>
          <w:snapToGrid w:val="0"/>
          <w:kern w:val="0"/>
          <w:szCs w:val="21"/>
        </w:rPr>
        <w:t>时，物体的动能</w:t>
      </w:r>
      <w:proofErr w:type="spellStart"/>
      <w:r w:rsidRPr="00C56B6A">
        <w:rPr>
          <w:i/>
          <w:snapToGrid w:val="0"/>
          <w:kern w:val="0"/>
          <w:szCs w:val="21"/>
        </w:rPr>
        <w:t>E</w:t>
      </w:r>
      <w:r w:rsidRPr="00C56B6A">
        <w:rPr>
          <w:snapToGrid w:val="0"/>
          <w:kern w:val="0"/>
          <w:szCs w:val="21"/>
          <w:vertAlign w:val="subscript"/>
        </w:rPr>
        <w:t>k</w:t>
      </w:r>
      <w:proofErr w:type="spellEnd"/>
      <w:r w:rsidRPr="00C56B6A">
        <w:rPr>
          <w:snapToGrid w:val="0"/>
          <w:kern w:val="0"/>
          <w:szCs w:val="21"/>
        </w:rPr>
        <w:t>=40 J         D</w:t>
      </w:r>
      <w:r w:rsidRPr="00C56B6A">
        <w:rPr>
          <w:snapToGrid w:val="0"/>
          <w:kern w:val="0"/>
          <w:szCs w:val="21"/>
        </w:rPr>
        <w:t>．从地面至</w:t>
      </w:r>
      <w:r w:rsidRPr="00C56B6A">
        <w:rPr>
          <w:i/>
          <w:snapToGrid w:val="0"/>
          <w:kern w:val="0"/>
          <w:szCs w:val="21"/>
        </w:rPr>
        <w:t>h</w:t>
      </w:r>
      <w:r w:rsidRPr="00C56B6A">
        <w:rPr>
          <w:snapToGrid w:val="0"/>
          <w:kern w:val="0"/>
          <w:szCs w:val="21"/>
        </w:rPr>
        <w:t>=4 m</w:t>
      </w:r>
      <w:r w:rsidRPr="00C56B6A">
        <w:rPr>
          <w:snapToGrid w:val="0"/>
          <w:kern w:val="0"/>
          <w:szCs w:val="21"/>
        </w:rPr>
        <w:t>，物体的动能减少</w:t>
      </w:r>
      <w:r w:rsidRPr="00C56B6A">
        <w:rPr>
          <w:snapToGrid w:val="0"/>
          <w:kern w:val="0"/>
          <w:szCs w:val="21"/>
        </w:rPr>
        <w:t>100 J</w:t>
      </w:r>
    </w:p>
    <w:p w14:paraId="0F26FD34" w14:textId="77777777" w:rsidR="001968F1" w:rsidRPr="00C56B6A" w:rsidRDefault="001968F1" w:rsidP="001968F1">
      <w:pPr>
        <w:autoSpaceDE w:val="0"/>
        <w:autoSpaceDN w:val="0"/>
        <w:spacing w:line="360" w:lineRule="auto"/>
        <w:textAlignment w:val="center"/>
        <w:rPr>
          <w:kern w:val="0"/>
          <w:szCs w:val="21"/>
          <w:lang w:val="zh-CN"/>
        </w:rPr>
      </w:pPr>
      <w:r w:rsidRPr="00C56B6A">
        <w:rPr>
          <w:kern w:val="0"/>
          <w:szCs w:val="21"/>
        </w:rPr>
        <w:t>3</w:t>
      </w:r>
      <w:r w:rsidRPr="00C56B6A">
        <w:rPr>
          <w:kern w:val="0"/>
          <w:szCs w:val="21"/>
          <w:lang w:val="zh-CN"/>
        </w:rPr>
        <w:t>．（</w:t>
      </w:r>
      <w:r w:rsidRPr="00C56B6A">
        <w:rPr>
          <w:kern w:val="0"/>
          <w:szCs w:val="21"/>
          <w:lang w:val="zh-CN"/>
        </w:rPr>
        <w:t>2019</w:t>
      </w:r>
      <w:proofErr w:type="gramStart"/>
      <w:r w:rsidRPr="00C56B6A">
        <w:rPr>
          <w:kern w:val="0"/>
          <w:szCs w:val="21"/>
          <w:lang w:val="zh-CN"/>
        </w:rPr>
        <w:t>全国理综</w:t>
      </w:r>
      <w:proofErr w:type="gramEnd"/>
      <w:r w:rsidRPr="00C56B6A">
        <w:rPr>
          <w:kern w:val="0"/>
          <w:szCs w:val="21"/>
          <w:lang w:val="zh-CN"/>
        </w:rPr>
        <w:t>III</w:t>
      </w:r>
      <w:r w:rsidRPr="00C56B6A">
        <w:rPr>
          <w:kern w:val="0"/>
          <w:szCs w:val="21"/>
          <w:lang w:val="zh-CN"/>
        </w:rPr>
        <w:t>卷</w:t>
      </w:r>
      <w:r w:rsidRPr="00C56B6A">
        <w:rPr>
          <w:kern w:val="0"/>
          <w:szCs w:val="21"/>
          <w:lang w:val="zh-CN"/>
        </w:rPr>
        <w:t>17</w:t>
      </w:r>
      <w:r w:rsidRPr="00C56B6A">
        <w:rPr>
          <w:kern w:val="0"/>
          <w:szCs w:val="21"/>
          <w:lang w:val="zh-CN"/>
        </w:rPr>
        <w:t>）从地面竖直向上抛出</w:t>
      </w:r>
      <w:proofErr w:type="gramStart"/>
      <w:r w:rsidRPr="00C56B6A">
        <w:rPr>
          <w:kern w:val="0"/>
          <w:szCs w:val="21"/>
          <w:lang w:val="zh-CN"/>
        </w:rPr>
        <w:t>一</w:t>
      </w:r>
      <w:proofErr w:type="gramEnd"/>
      <w:r w:rsidRPr="00C56B6A">
        <w:rPr>
          <w:kern w:val="0"/>
          <w:szCs w:val="21"/>
          <w:lang w:val="zh-CN"/>
        </w:rPr>
        <w:t>物体，物体在运动过程中除受到重力外，还受到</w:t>
      </w:r>
      <w:proofErr w:type="gramStart"/>
      <w:r w:rsidRPr="00C56B6A">
        <w:rPr>
          <w:kern w:val="0"/>
          <w:szCs w:val="21"/>
          <w:lang w:val="zh-CN"/>
        </w:rPr>
        <w:t>一</w:t>
      </w:r>
      <w:proofErr w:type="gramEnd"/>
      <w:r w:rsidRPr="00C56B6A">
        <w:rPr>
          <w:kern w:val="0"/>
          <w:szCs w:val="21"/>
          <w:lang w:val="zh-CN"/>
        </w:rPr>
        <w:t>大小不变、方向始终与运动方向相反的外力作用。距地面高度</w:t>
      </w:r>
      <w:r w:rsidRPr="00C56B6A">
        <w:rPr>
          <w:i/>
          <w:kern w:val="0"/>
          <w:szCs w:val="21"/>
          <w:lang w:val="zh-CN"/>
        </w:rPr>
        <w:t>h</w:t>
      </w:r>
      <w:r w:rsidRPr="00C56B6A">
        <w:rPr>
          <w:kern w:val="0"/>
          <w:szCs w:val="21"/>
          <w:lang w:val="zh-CN"/>
        </w:rPr>
        <w:t>在</w:t>
      </w:r>
      <w:r w:rsidRPr="00C56B6A">
        <w:rPr>
          <w:kern w:val="0"/>
          <w:szCs w:val="21"/>
          <w:lang w:val="zh-CN"/>
        </w:rPr>
        <w:t>3 m</w:t>
      </w:r>
      <w:r w:rsidRPr="00C56B6A">
        <w:rPr>
          <w:kern w:val="0"/>
          <w:szCs w:val="21"/>
          <w:lang w:val="zh-CN"/>
        </w:rPr>
        <w:t>以内时，物体上升、下落过程中动能</w:t>
      </w:r>
      <w:r w:rsidRPr="00C56B6A">
        <w:rPr>
          <w:i/>
          <w:kern w:val="0"/>
          <w:szCs w:val="21"/>
          <w:lang w:val="zh-CN"/>
        </w:rPr>
        <w:t>E</w:t>
      </w:r>
      <w:r w:rsidRPr="00C56B6A">
        <w:rPr>
          <w:kern w:val="0"/>
          <w:szCs w:val="21"/>
          <w:vertAlign w:val="subscript"/>
          <w:lang w:val="zh-CN"/>
        </w:rPr>
        <w:t>k</w:t>
      </w:r>
      <w:r w:rsidRPr="00C56B6A">
        <w:rPr>
          <w:kern w:val="0"/>
          <w:szCs w:val="21"/>
          <w:lang w:val="zh-CN"/>
        </w:rPr>
        <w:t>随</w:t>
      </w:r>
      <w:r w:rsidRPr="00C56B6A">
        <w:rPr>
          <w:i/>
          <w:kern w:val="0"/>
          <w:szCs w:val="21"/>
          <w:lang w:val="zh-CN"/>
        </w:rPr>
        <w:t>h</w:t>
      </w:r>
      <w:r w:rsidRPr="00C56B6A">
        <w:rPr>
          <w:kern w:val="0"/>
          <w:szCs w:val="21"/>
          <w:lang w:val="zh-CN"/>
        </w:rPr>
        <w:t>的变化如图所示。重力加速度取</w:t>
      </w:r>
      <w:r w:rsidRPr="00C56B6A">
        <w:rPr>
          <w:kern w:val="0"/>
          <w:szCs w:val="21"/>
          <w:lang w:val="zh-CN"/>
        </w:rPr>
        <w:t>10 m/s</w:t>
      </w:r>
      <w:r w:rsidRPr="00C56B6A">
        <w:rPr>
          <w:kern w:val="0"/>
          <w:szCs w:val="21"/>
          <w:vertAlign w:val="superscript"/>
          <w:lang w:val="zh-CN"/>
        </w:rPr>
        <w:t>2</w:t>
      </w:r>
      <w:r w:rsidRPr="00C56B6A">
        <w:rPr>
          <w:kern w:val="0"/>
          <w:szCs w:val="21"/>
          <w:lang w:val="zh-CN"/>
        </w:rPr>
        <w:t>。该物体的质量为（</w:t>
      </w:r>
      <w:r w:rsidRPr="00C56B6A">
        <w:rPr>
          <w:kern w:val="0"/>
          <w:szCs w:val="21"/>
          <w:lang w:val="zh-CN"/>
        </w:rPr>
        <w:t xml:space="preserve">   </w:t>
      </w:r>
      <w:r w:rsidRPr="00C56B6A">
        <w:rPr>
          <w:kern w:val="0"/>
          <w:szCs w:val="21"/>
          <w:lang w:val="zh-CN"/>
        </w:rPr>
        <w:t>）</w:t>
      </w:r>
    </w:p>
    <w:p w14:paraId="65CC78BF" w14:textId="16B0C33D" w:rsidR="001968F1" w:rsidRPr="00C56B6A" w:rsidRDefault="001968F1" w:rsidP="001968F1">
      <w:pPr>
        <w:autoSpaceDE w:val="0"/>
        <w:autoSpaceDN w:val="0"/>
        <w:spacing w:line="360" w:lineRule="auto"/>
        <w:jc w:val="left"/>
        <w:textAlignment w:val="center"/>
        <w:rPr>
          <w:kern w:val="0"/>
          <w:szCs w:val="21"/>
          <w:lang w:val="zh-CN"/>
        </w:rPr>
      </w:pPr>
      <w:r w:rsidRPr="00C56B6A">
        <w:rPr>
          <w:noProof/>
          <w:szCs w:val="21"/>
        </w:rPr>
        <w:lastRenderedPageBreak/>
        <w:drawing>
          <wp:inline distT="0" distB="0" distL="0" distR="0" wp14:anchorId="42937E14" wp14:editId="2420BAF3">
            <wp:extent cx="1493520" cy="1432560"/>
            <wp:effectExtent l="0" t="0" r="0" b="0"/>
            <wp:docPr id="21"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学科网(www.zxxk.com)--教育资源门户，提供试卷、教案、课件、论文、素材及各类教学资源下载，还有大量而丰富的教学相关资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432560"/>
                    </a:xfrm>
                    <a:prstGeom prst="rect">
                      <a:avLst/>
                    </a:prstGeom>
                    <a:noFill/>
                    <a:ln>
                      <a:noFill/>
                    </a:ln>
                  </pic:spPr>
                </pic:pic>
              </a:graphicData>
            </a:graphic>
          </wp:inline>
        </w:drawing>
      </w:r>
    </w:p>
    <w:p w14:paraId="704134D0" w14:textId="77777777" w:rsidR="001968F1" w:rsidRPr="00C56B6A" w:rsidRDefault="001968F1" w:rsidP="001968F1">
      <w:pPr>
        <w:autoSpaceDE w:val="0"/>
        <w:autoSpaceDN w:val="0"/>
        <w:spacing w:line="360" w:lineRule="auto"/>
        <w:textAlignment w:val="center"/>
        <w:rPr>
          <w:kern w:val="0"/>
          <w:szCs w:val="21"/>
        </w:rPr>
      </w:pPr>
      <w:r w:rsidRPr="00C56B6A">
        <w:rPr>
          <w:kern w:val="0"/>
          <w:szCs w:val="21"/>
        </w:rPr>
        <w:t>A</w:t>
      </w:r>
      <w:r w:rsidRPr="00C56B6A">
        <w:rPr>
          <w:kern w:val="0"/>
          <w:szCs w:val="21"/>
        </w:rPr>
        <w:t>．</w:t>
      </w:r>
      <w:r w:rsidRPr="00C56B6A">
        <w:rPr>
          <w:kern w:val="0"/>
          <w:szCs w:val="21"/>
        </w:rPr>
        <w:t>2 kg</w:t>
      </w:r>
      <w:r w:rsidRPr="00C56B6A">
        <w:rPr>
          <w:kern w:val="0"/>
          <w:szCs w:val="21"/>
        </w:rPr>
        <w:tab/>
        <w:t xml:space="preserve">          B</w:t>
      </w:r>
      <w:r w:rsidRPr="00C56B6A">
        <w:rPr>
          <w:kern w:val="0"/>
          <w:szCs w:val="21"/>
        </w:rPr>
        <w:t>．</w:t>
      </w:r>
      <w:r w:rsidRPr="00C56B6A">
        <w:rPr>
          <w:kern w:val="0"/>
          <w:szCs w:val="21"/>
        </w:rPr>
        <w:t>1.5 kg</w:t>
      </w:r>
      <w:r w:rsidRPr="00C56B6A">
        <w:rPr>
          <w:kern w:val="0"/>
          <w:szCs w:val="21"/>
        </w:rPr>
        <w:tab/>
        <w:t xml:space="preserve">        C</w:t>
      </w:r>
      <w:r w:rsidRPr="00C56B6A">
        <w:rPr>
          <w:kern w:val="0"/>
          <w:szCs w:val="21"/>
        </w:rPr>
        <w:t>．</w:t>
      </w:r>
      <w:r w:rsidRPr="00C56B6A">
        <w:rPr>
          <w:kern w:val="0"/>
          <w:szCs w:val="21"/>
        </w:rPr>
        <w:t>1 kg</w:t>
      </w:r>
      <w:r w:rsidRPr="00C56B6A">
        <w:rPr>
          <w:kern w:val="0"/>
          <w:szCs w:val="21"/>
        </w:rPr>
        <w:tab/>
        <w:t xml:space="preserve">         D</w:t>
      </w:r>
      <w:r w:rsidRPr="00C56B6A">
        <w:rPr>
          <w:kern w:val="0"/>
          <w:szCs w:val="21"/>
        </w:rPr>
        <w:t>．</w:t>
      </w:r>
      <w:r w:rsidRPr="00C56B6A">
        <w:rPr>
          <w:kern w:val="0"/>
          <w:szCs w:val="21"/>
        </w:rPr>
        <w:t>0.5 kg</w:t>
      </w:r>
    </w:p>
    <w:p w14:paraId="665191EA" w14:textId="77777777" w:rsidR="001968F1" w:rsidRPr="00C56B6A" w:rsidRDefault="001968F1" w:rsidP="001968F1">
      <w:pPr>
        <w:spacing w:line="360" w:lineRule="auto"/>
        <w:textAlignment w:val="center"/>
        <w:rPr>
          <w:szCs w:val="21"/>
        </w:rPr>
      </w:pPr>
      <w:r w:rsidRPr="00C56B6A">
        <w:rPr>
          <w:szCs w:val="21"/>
        </w:rPr>
        <w:t>二．计算题</w:t>
      </w:r>
    </w:p>
    <w:p w14:paraId="6257BB36" w14:textId="77777777" w:rsidR="001968F1" w:rsidRPr="00C56B6A" w:rsidRDefault="001968F1" w:rsidP="001968F1">
      <w:pPr>
        <w:spacing w:line="360" w:lineRule="auto"/>
        <w:textAlignment w:val="center"/>
        <w:rPr>
          <w:szCs w:val="21"/>
        </w:rPr>
      </w:pPr>
      <w:r w:rsidRPr="00C56B6A">
        <w:rPr>
          <w:szCs w:val="21"/>
        </w:rPr>
        <w:t xml:space="preserve">1. </w:t>
      </w:r>
      <w:r w:rsidRPr="00C56B6A">
        <w:rPr>
          <w:szCs w:val="21"/>
        </w:rPr>
        <w:t>（</w:t>
      </w:r>
      <w:r w:rsidRPr="00C56B6A">
        <w:rPr>
          <w:szCs w:val="21"/>
        </w:rPr>
        <w:t>2019</w:t>
      </w:r>
      <w:proofErr w:type="gramStart"/>
      <w:r w:rsidRPr="00C56B6A">
        <w:rPr>
          <w:szCs w:val="21"/>
        </w:rPr>
        <w:t>高考理综天津</w:t>
      </w:r>
      <w:proofErr w:type="gramEnd"/>
      <w:r w:rsidRPr="00C56B6A">
        <w:rPr>
          <w:szCs w:val="21"/>
        </w:rPr>
        <w:t>卷）（</w:t>
      </w:r>
      <w:r w:rsidRPr="00C56B6A">
        <w:rPr>
          <w:szCs w:val="21"/>
        </w:rPr>
        <w:t>16</w:t>
      </w:r>
      <w:r w:rsidRPr="00C56B6A">
        <w:rPr>
          <w:szCs w:val="21"/>
        </w:rPr>
        <w:t>分）完全由我国自行设计、建造的国产新型航空母舰已完成多次海试，并取得成功。航母上的舰载机</w:t>
      </w:r>
      <w:proofErr w:type="gramStart"/>
      <w:r w:rsidRPr="00C56B6A">
        <w:rPr>
          <w:szCs w:val="21"/>
        </w:rPr>
        <w:t>采用滑跃式</w:t>
      </w:r>
      <w:proofErr w:type="gramEnd"/>
      <w:r w:rsidRPr="00C56B6A">
        <w:rPr>
          <w:szCs w:val="21"/>
        </w:rPr>
        <w:t>起飞，故甲板是由水平甲板和上翘甲板两部分构成，如图</w:t>
      </w:r>
      <w:r w:rsidRPr="00C56B6A">
        <w:rPr>
          <w:szCs w:val="21"/>
        </w:rPr>
        <w:t>1</w:t>
      </w:r>
      <w:r w:rsidRPr="00C56B6A">
        <w:rPr>
          <w:szCs w:val="21"/>
        </w:rPr>
        <w:t>所示。为了便于研究舰载机的起飞过程，假设上翘甲板</w:t>
      </w:r>
      <w:r w:rsidRPr="00C56B6A">
        <w:rPr>
          <w:szCs w:val="21"/>
        </w:rPr>
        <w:object w:dxaOrig="400" w:dyaOrig="279" w14:anchorId="77694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74" o:spid="_x0000_i1035" type="#_x0000_t75" alt="学科网(www.zxxk.com)--教育资源门户，提供试卷、教案、课件、论文、素材及各类教学资源下载，还有大量而丰富的教学相关资讯！" style="width:19.8pt;height:13.8pt" o:ole="">
            <v:imagedata r:id="rId7" o:title=""/>
          </v:shape>
          <o:OLEObject Type="Embed" ProgID="Equation.DSMT4" ShapeID="对象 274" DrawAspect="Content" ObjectID="_1659816749" r:id="rId8"/>
        </w:object>
      </w:r>
      <w:r w:rsidRPr="00C56B6A">
        <w:rPr>
          <w:szCs w:val="21"/>
        </w:rPr>
        <w:t>是与水平甲板</w:t>
      </w:r>
      <w:r w:rsidRPr="00C56B6A">
        <w:rPr>
          <w:szCs w:val="21"/>
        </w:rPr>
        <w:object w:dxaOrig="400" w:dyaOrig="260" w14:anchorId="1DFA7CFD">
          <v:shape id="对象 275" o:spid="_x0000_i1036" type="#_x0000_t75" alt="学科网(www.zxxk.com)--教育资源门户，提供试卷、教案、课件、论文、素材及各类教学资源下载，还有大量而丰富的教学相关资讯！" style="width:19.8pt;height:13.2pt" o:ole="">
            <v:imagedata r:id="rId9" o:title=""/>
          </v:shape>
          <o:OLEObject Type="Embed" ProgID="Equation.DSMT4" ShapeID="对象 275" DrawAspect="Content" ObjectID="_1659816750" r:id="rId10"/>
        </w:object>
      </w:r>
      <w:r w:rsidRPr="00C56B6A">
        <w:rPr>
          <w:szCs w:val="21"/>
        </w:rPr>
        <w:t>相切的一段圆弧，示意如图</w:t>
      </w:r>
      <w:r w:rsidRPr="00C56B6A">
        <w:rPr>
          <w:szCs w:val="21"/>
        </w:rPr>
        <w:t>2</w:t>
      </w:r>
      <w:r w:rsidRPr="00C56B6A">
        <w:rPr>
          <w:szCs w:val="21"/>
        </w:rPr>
        <w:t>，</w:t>
      </w:r>
      <w:r w:rsidRPr="00C56B6A">
        <w:rPr>
          <w:szCs w:val="21"/>
        </w:rPr>
        <w:object w:dxaOrig="400" w:dyaOrig="260" w14:anchorId="2D99AB30">
          <v:shape id="对象 276" o:spid="_x0000_i1037" type="#_x0000_t75" alt="学科网(www.zxxk.com)--教育资源门户，提供试卷、教案、课件、论文、素材及各类教学资源下载，还有大量而丰富的教学相关资讯！" style="width:19.8pt;height:13.2pt" o:ole="">
            <v:imagedata r:id="rId11" o:title=""/>
          </v:shape>
          <o:OLEObject Type="Embed" ProgID="Equation.DSMT4" ShapeID="对象 276" DrawAspect="Content" ObjectID="_1659816751" r:id="rId12"/>
        </w:object>
      </w:r>
      <w:r w:rsidRPr="00C56B6A">
        <w:rPr>
          <w:szCs w:val="21"/>
        </w:rPr>
        <w:t>长</w:t>
      </w:r>
      <w:r w:rsidRPr="00C56B6A">
        <w:rPr>
          <w:szCs w:val="21"/>
        </w:rPr>
        <w:object w:dxaOrig="1100" w:dyaOrig="360" w14:anchorId="7B490988">
          <v:shape id="对象 277" o:spid="_x0000_i1038" type="#_x0000_t75" alt="学科网(www.zxxk.com)--教育资源门户，提供试卷、教案、课件、论文、素材及各类教学资源下载，还有大量而丰富的教学相关资讯！" style="width:55.2pt;height:18pt" o:ole="">
            <v:imagedata r:id="rId13" o:title=""/>
          </v:shape>
          <o:OLEObject Type="Embed" ProgID="Equation.DSMT4" ShapeID="对象 277" DrawAspect="Content" ObjectID="_1659816752" r:id="rId14"/>
        </w:object>
      </w:r>
      <w:r w:rsidRPr="00C56B6A">
        <w:rPr>
          <w:szCs w:val="21"/>
        </w:rPr>
        <w:t>，</w:t>
      </w:r>
      <w:r w:rsidRPr="00C56B6A">
        <w:rPr>
          <w:szCs w:val="21"/>
        </w:rPr>
        <w:object w:dxaOrig="400" w:dyaOrig="279" w14:anchorId="3BFF8FFB">
          <v:shape id="对象 278" o:spid="_x0000_i1039" type="#_x0000_t75" alt="学科网(www.zxxk.com)--教育资源门户，提供试卷、教案、课件、论文、素材及各类教学资源下载，还有大量而丰富的教学相关资讯！" style="width:19.8pt;height:13.8pt" o:ole="">
            <v:imagedata r:id="rId15" o:title=""/>
          </v:shape>
          <o:OLEObject Type="Embed" ProgID="Equation.DSMT4" ShapeID="对象 278" DrawAspect="Content" ObjectID="_1659816753" r:id="rId16"/>
        </w:object>
      </w:r>
      <w:r w:rsidRPr="00C56B6A">
        <w:rPr>
          <w:szCs w:val="21"/>
        </w:rPr>
        <w:t>水平投影</w:t>
      </w:r>
      <w:r w:rsidRPr="00C56B6A">
        <w:rPr>
          <w:szCs w:val="21"/>
        </w:rPr>
        <w:object w:dxaOrig="1020" w:dyaOrig="360" w14:anchorId="56436779">
          <v:shape id="对象 279" o:spid="_x0000_i1040" type="#_x0000_t75" alt="学科网(www.zxxk.com)--教育资源门户，提供试卷、教案、课件、论文、素材及各类教学资源下载，还有大量而丰富的教学相关资讯！" style="width:51pt;height:18pt" o:ole="">
            <v:imagedata r:id="rId17" o:title=""/>
          </v:shape>
          <o:OLEObject Type="Embed" ProgID="Equation.DSMT4" ShapeID="对象 279" DrawAspect="Content" ObjectID="_1659816754" r:id="rId18"/>
        </w:object>
      </w:r>
      <w:r w:rsidRPr="00C56B6A">
        <w:rPr>
          <w:szCs w:val="21"/>
        </w:rPr>
        <w:t>，图中</w:t>
      </w:r>
      <w:r w:rsidRPr="00C56B6A">
        <w:rPr>
          <w:szCs w:val="21"/>
        </w:rPr>
        <w:object w:dxaOrig="240" w:dyaOrig="279" w14:anchorId="72E57E3F">
          <v:shape id="对象 280" o:spid="_x0000_i1041" type="#_x0000_t75" alt="学科网(www.zxxk.com)--教育资源门户，提供试卷、教案、课件、论文、素材及各类教学资源下载，还有大量而丰富的教学相关资讯！" style="width:12pt;height:13.8pt" o:ole="">
            <v:imagedata r:id="rId19" o:title=""/>
          </v:shape>
          <o:OLEObject Type="Embed" ProgID="Equation.DSMT4" ShapeID="对象 280" DrawAspect="Content" ObjectID="_1659816755" r:id="rId20"/>
        </w:object>
      </w:r>
      <w:r w:rsidRPr="00C56B6A">
        <w:rPr>
          <w:szCs w:val="21"/>
        </w:rPr>
        <w:t>点切线方向与水平方向的夹角</w:t>
      </w:r>
      <w:r w:rsidRPr="00C56B6A">
        <w:rPr>
          <w:szCs w:val="21"/>
        </w:rPr>
        <w:object w:dxaOrig="760" w:dyaOrig="279" w14:anchorId="6929294D">
          <v:shape id="对象 281" o:spid="_x0000_i1042" type="#_x0000_t75" alt="学科网(www.zxxk.com)--教育资源门户，提供试卷、教案、课件、论文、素材及各类教学资源下载，还有大量而丰富的教学相关资讯！" style="width:37.8pt;height:13.8pt" o:ole="">
            <v:imagedata r:id="rId21" o:title=""/>
          </v:shape>
          <o:OLEObject Type="Embed" ProgID="Equation.DSMT4" ShapeID="对象 281" DrawAspect="Content" ObjectID="_1659816756" r:id="rId22"/>
        </w:object>
      </w:r>
      <w:r w:rsidRPr="00C56B6A">
        <w:rPr>
          <w:szCs w:val="21"/>
        </w:rPr>
        <w:t>（</w:t>
      </w:r>
      <w:r w:rsidRPr="00C56B6A">
        <w:rPr>
          <w:szCs w:val="21"/>
        </w:rPr>
        <w:object w:dxaOrig="1340" w:dyaOrig="279" w14:anchorId="6B2256E5">
          <v:shape id="对象 282" o:spid="_x0000_i1043" type="#_x0000_t75" alt="学科网(www.zxxk.com)--教育资源门户，提供试卷、教案、课件、论文、素材及各类教学资源下载，还有大量而丰富的教学相关资讯！" style="width:67.2pt;height:13.8pt" o:ole="">
            <v:imagedata r:id="rId23" o:title=""/>
          </v:shape>
          <o:OLEObject Type="Embed" ProgID="Equation.DSMT4" ShapeID="对象 282" DrawAspect="Content" ObjectID="_1659816757" r:id="rId24"/>
        </w:object>
      </w:r>
      <w:r w:rsidRPr="00C56B6A">
        <w:rPr>
          <w:szCs w:val="21"/>
        </w:rPr>
        <w:t>）。若舰载机从</w:t>
      </w:r>
      <w:r w:rsidRPr="00C56B6A">
        <w:rPr>
          <w:szCs w:val="21"/>
        </w:rPr>
        <w:object w:dxaOrig="240" w:dyaOrig="260" w14:anchorId="1F6C8CEC">
          <v:shape id="对象 283" o:spid="_x0000_i1044" type="#_x0000_t75" alt="学科网(www.zxxk.com)--教育资源门户，提供试卷、教案、课件、论文、素材及各类教学资源下载，还有大量而丰富的教学相关资讯！" style="width:12pt;height:13.2pt" o:ole="">
            <v:imagedata r:id="rId25" o:title=""/>
          </v:shape>
          <o:OLEObject Type="Embed" ProgID="Equation.DSMT4" ShapeID="对象 283" DrawAspect="Content" ObjectID="_1659816758" r:id="rId26"/>
        </w:object>
      </w:r>
      <w:r w:rsidRPr="00C56B6A">
        <w:rPr>
          <w:szCs w:val="21"/>
        </w:rPr>
        <w:t>点由静止开始做匀加速直线运动，经</w:t>
      </w:r>
      <w:r w:rsidRPr="00C56B6A">
        <w:rPr>
          <w:szCs w:val="21"/>
        </w:rPr>
        <w:object w:dxaOrig="639" w:dyaOrig="320" w14:anchorId="22670BC8">
          <v:shape id="对象 284" o:spid="_x0000_i1045" type="#_x0000_t75" alt="学科网(www.zxxk.com)--教育资源门户，提供试卷、教案、课件、论文、素材及各类教学资源下载，还有大量而丰富的教学相关资讯！" style="width:31.8pt;height:16.2pt" o:ole="">
            <v:imagedata r:id="rId27" o:title=""/>
          </v:shape>
          <o:OLEObject Type="Embed" ProgID="Equation.DSMT4" ShapeID="对象 284" DrawAspect="Content" ObjectID="_1659816759" r:id="rId28"/>
        </w:object>
      </w:r>
      <w:r w:rsidRPr="00C56B6A">
        <w:rPr>
          <w:szCs w:val="21"/>
        </w:rPr>
        <w:t>到达</w:t>
      </w:r>
      <w:r w:rsidRPr="00C56B6A">
        <w:rPr>
          <w:szCs w:val="21"/>
        </w:rPr>
        <w:object w:dxaOrig="240" w:dyaOrig="260" w14:anchorId="663BCD86">
          <v:shape id="对象 285" o:spid="_x0000_i1046" type="#_x0000_t75" alt="学科网(www.zxxk.com)--教育资源门户，提供试卷、教案、课件、论文、素材及各类教学资源下载，还有大量而丰富的教学相关资讯！" style="width:12pt;height:13.2pt" o:ole="">
            <v:imagedata r:id="rId29" o:title=""/>
          </v:shape>
          <o:OLEObject Type="Embed" ProgID="Equation.DSMT4" ShapeID="对象 285" DrawAspect="Content" ObjectID="_1659816760" r:id="rId30"/>
        </w:object>
      </w:r>
      <w:r w:rsidRPr="00C56B6A">
        <w:rPr>
          <w:szCs w:val="21"/>
        </w:rPr>
        <w:t>点进入</w:t>
      </w:r>
      <w:r w:rsidRPr="00C56B6A">
        <w:rPr>
          <w:szCs w:val="21"/>
        </w:rPr>
        <w:object w:dxaOrig="400" w:dyaOrig="279" w14:anchorId="1F486DAA">
          <v:shape id="对象 286" o:spid="_x0000_i1047" type="#_x0000_t75" alt="学科网(www.zxxk.com)--教育资源门户，提供试卷、教案、课件、论文、素材及各类教学资源下载，还有大量而丰富的教学相关资讯！" style="width:19.8pt;height:13.8pt" o:ole="">
            <v:imagedata r:id="rId31" o:title=""/>
          </v:shape>
          <o:OLEObject Type="Embed" ProgID="Equation.DSMT4" ShapeID="对象 286" DrawAspect="Content" ObjectID="_1659816761" r:id="rId32"/>
        </w:object>
      </w:r>
      <w:r w:rsidRPr="00C56B6A">
        <w:rPr>
          <w:szCs w:val="21"/>
        </w:rPr>
        <w:t>。已知飞行员的质量</w:t>
      </w:r>
      <w:r w:rsidRPr="00C56B6A">
        <w:rPr>
          <w:szCs w:val="21"/>
        </w:rPr>
        <w:object w:dxaOrig="1020" w:dyaOrig="320" w14:anchorId="38A3E062">
          <v:shape id="对象 287" o:spid="_x0000_i1048" type="#_x0000_t75" alt="学科网(www.zxxk.com)--教育资源门户，提供试卷、教案、课件、论文、素材及各类教学资源下载，还有大量而丰富的教学相关资讯！" style="width:51pt;height:16.2pt" o:ole="">
            <v:imagedata r:id="rId33" o:title=""/>
          </v:shape>
          <o:OLEObject Type="Embed" ProgID="Equation.DSMT4" ShapeID="对象 287" DrawAspect="Content" ObjectID="_1659816762" r:id="rId34"/>
        </w:object>
      </w:r>
      <w:r w:rsidRPr="00C56B6A">
        <w:rPr>
          <w:szCs w:val="21"/>
        </w:rPr>
        <w:t>，</w:t>
      </w:r>
      <w:r w:rsidRPr="00C56B6A">
        <w:rPr>
          <w:szCs w:val="21"/>
        </w:rPr>
        <w:object w:dxaOrig="1160" w:dyaOrig="360" w14:anchorId="01E3F057">
          <v:shape id="对象 288" o:spid="_x0000_i1049" type="#_x0000_t75" alt="学科网(www.zxxk.com)--教育资源门户，提供试卷、教案、课件、论文、素材及各类教学资源下载，还有大量而丰富的教学相关资讯！" style="width:58.2pt;height:18pt" o:ole="">
            <v:imagedata r:id="rId35" o:title=""/>
          </v:shape>
          <o:OLEObject Type="Embed" ProgID="Equation.DSMT4" ShapeID="对象 288" DrawAspect="Content" ObjectID="_1659816763" r:id="rId36"/>
        </w:object>
      </w:r>
      <w:r w:rsidRPr="00C56B6A">
        <w:rPr>
          <w:szCs w:val="21"/>
        </w:rPr>
        <w:t>，求</w:t>
      </w:r>
    </w:p>
    <w:p w14:paraId="5AB5F476" w14:textId="1AFE8778" w:rsidR="001968F1" w:rsidRPr="00C56B6A" w:rsidRDefault="001968F1" w:rsidP="001968F1">
      <w:pPr>
        <w:spacing w:line="360" w:lineRule="auto"/>
        <w:textAlignment w:val="center"/>
        <w:rPr>
          <w:szCs w:val="21"/>
        </w:rPr>
      </w:pPr>
      <w:r w:rsidRPr="00C56B6A">
        <w:rPr>
          <w:noProof/>
          <w:szCs w:val="21"/>
        </w:rPr>
        <w:drawing>
          <wp:inline distT="0" distB="0" distL="0" distR="0" wp14:anchorId="2087D9D4" wp14:editId="2C17755F">
            <wp:extent cx="1836420" cy="1836420"/>
            <wp:effectExtent l="0" t="0" r="0" b="0"/>
            <wp:docPr id="20" name="图片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9" descr="学科网(www.zxxk.com)--教育资源门户，提供试卷、教案、课件、论文、素材及各类教学资源下载，还有大量而丰富的教学相关资讯！"/>
                    <pic:cNvPicPr>
                      <a:picLocks noChangeAspect="1" noChangeArrowheads="1"/>
                    </pic:cNvPicPr>
                  </pic:nvPicPr>
                  <pic:blipFill>
                    <a:blip r:embed="rId37">
                      <a:extLst>
                        <a:ext uri="{28A0092B-C50C-407E-A947-70E740481C1C}">
                          <a14:useLocalDpi xmlns:a14="http://schemas.microsoft.com/office/drawing/2010/main" val="0"/>
                        </a:ext>
                      </a:extLst>
                    </a:blip>
                    <a:srcRect b="1010"/>
                    <a:stretch>
                      <a:fillRect/>
                    </a:stretch>
                  </pic:blipFill>
                  <pic:spPr bwMode="auto">
                    <a:xfrm>
                      <a:off x="0" y="0"/>
                      <a:ext cx="1836420" cy="1836420"/>
                    </a:xfrm>
                    <a:prstGeom prst="rect">
                      <a:avLst/>
                    </a:prstGeom>
                    <a:noFill/>
                    <a:ln>
                      <a:noFill/>
                    </a:ln>
                  </pic:spPr>
                </pic:pic>
              </a:graphicData>
            </a:graphic>
          </wp:inline>
        </w:drawing>
      </w:r>
    </w:p>
    <w:p w14:paraId="117037A6" w14:textId="77777777" w:rsidR="001968F1" w:rsidRPr="00C56B6A" w:rsidRDefault="001968F1" w:rsidP="001968F1">
      <w:pPr>
        <w:spacing w:line="360" w:lineRule="auto"/>
        <w:textAlignment w:val="center"/>
        <w:rPr>
          <w:szCs w:val="21"/>
        </w:rPr>
      </w:pPr>
      <w:r w:rsidRPr="00C56B6A">
        <w:rPr>
          <w:szCs w:val="21"/>
        </w:rPr>
        <w:t>（</w:t>
      </w:r>
      <w:r w:rsidRPr="00C56B6A">
        <w:rPr>
          <w:szCs w:val="21"/>
        </w:rPr>
        <w:t>1</w:t>
      </w:r>
      <w:r w:rsidRPr="00C56B6A">
        <w:rPr>
          <w:szCs w:val="21"/>
        </w:rPr>
        <w:t>）舰载机水平运动的过程中，飞行员受到的水平力所做功</w:t>
      </w:r>
      <w:r w:rsidRPr="00C56B6A">
        <w:rPr>
          <w:szCs w:val="21"/>
        </w:rPr>
        <w:object w:dxaOrig="279" w:dyaOrig="279" w14:anchorId="16BC518B">
          <v:shape id="对象 290" o:spid="_x0000_i1051" type="#_x0000_t75" alt="学科网(www.zxxk.com)--教育资源门户，提供试卷、教案、课件、论文、素材及各类教学资源下载，还有大量而丰富的教学相关资讯！" style="width:13.8pt;height:13.8pt" o:ole="">
            <v:imagedata r:id="rId38" o:title=""/>
          </v:shape>
          <o:OLEObject Type="Embed" ProgID="Equation.DSMT4" ShapeID="对象 290" DrawAspect="Content" ObjectID="_1659816764" r:id="rId39"/>
        </w:object>
      </w:r>
      <w:r w:rsidRPr="00C56B6A">
        <w:rPr>
          <w:szCs w:val="21"/>
        </w:rPr>
        <w:t>；</w:t>
      </w:r>
    </w:p>
    <w:p w14:paraId="19139A8C" w14:textId="77777777" w:rsidR="001968F1" w:rsidRPr="00C56B6A" w:rsidRDefault="001968F1" w:rsidP="001968F1">
      <w:pPr>
        <w:spacing w:line="360" w:lineRule="auto"/>
        <w:textAlignment w:val="center"/>
        <w:rPr>
          <w:szCs w:val="21"/>
        </w:rPr>
      </w:pPr>
      <w:r w:rsidRPr="00C56B6A">
        <w:rPr>
          <w:szCs w:val="21"/>
        </w:rPr>
        <w:t>（</w:t>
      </w:r>
      <w:r w:rsidRPr="00C56B6A">
        <w:rPr>
          <w:szCs w:val="21"/>
        </w:rPr>
        <w:t>2</w:t>
      </w:r>
      <w:r w:rsidRPr="00C56B6A">
        <w:rPr>
          <w:szCs w:val="21"/>
        </w:rPr>
        <w:t>）舰载机刚进入</w:t>
      </w:r>
      <w:r w:rsidRPr="00C56B6A">
        <w:rPr>
          <w:szCs w:val="21"/>
        </w:rPr>
        <w:object w:dxaOrig="400" w:dyaOrig="279" w14:anchorId="5190FC77">
          <v:shape id="对象 291" o:spid="_x0000_i1052" type="#_x0000_t75" alt="学科网(www.zxxk.com)--教育资源门户，提供试卷、教案、课件、论文、素材及各类教学资源下载，还有大量而丰富的教学相关资讯！" style="width:19.8pt;height:13.8pt" o:ole="">
            <v:imagedata r:id="rId40" o:title=""/>
          </v:shape>
          <o:OLEObject Type="Embed" ProgID="Equation.DSMT4" ShapeID="对象 291" DrawAspect="Content" ObjectID="_1659816765" r:id="rId41"/>
        </w:object>
      </w:r>
      <w:r w:rsidRPr="00C56B6A">
        <w:rPr>
          <w:szCs w:val="21"/>
        </w:rPr>
        <w:t>时，飞行员受到竖直向上的压力</w:t>
      </w:r>
      <w:r w:rsidRPr="00C56B6A">
        <w:rPr>
          <w:szCs w:val="21"/>
        </w:rPr>
        <w:object w:dxaOrig="320" w:dyaOrig="360" w14:anchorId="42323932">
          <v:shape id="对象 292" o:spid="_x0000_i1053" type="#_x0000_t75" alt="学科网(www.zxxk.com)--教育资源门户，提供试卷、教案、课件、论文、素材及各类教学资源下载，还有大量而丰富的教学相关资讯！" style="width:16.2pt;height:18pt" o:ole="">
            <v:imagedata r:id="rId42" o:title=""/>
          </v:shape>
          <o:OLEObject Type="Embed" ProgID="Equation.DSMT4" ShapeID="对象 292" DrawAspect="Content" ObjectID="_1659816766" r:id="rId43"/>
        </w:object>
      </w:r>
      <w:r w:rsidRPr="00C56B6A">
        <w:rPr>
          <w:szCs w:val="21"/>
        </w:rPr>
        <w:t>多大。</w:t>
      </w:r>
    </w:p>
    <w:p w14:paraId="4E338E1C" w14:textId="2E0D2624" w:rsidR="001968F1" w:rsidRPr="00C56B6A" w:rsidRDefault="001968F1" w:rsidP="001968F1">
      <w:pPr>
        <w:spacing w:line="360" w:lineRule="auto"/>
        <w:textAlignment w:val="center"/>
        <w:rPr>
          <w:szCs w:val="21"/>
        </w:rPr>
      </w:pPr>
      <w:r w:rsidRPr="00C56B6A">
        <w:rPr>
          <w:szCs w:val="21"/>
        </w:rPr>
        <w:t>2.</w:t>
      </w:r>
      <w:r w:rsidRPr="00C56B6A">
        <w:rPr>
          <w:szCs w:val="21"/>
        </w:rPr>
        <w:t>（</w:t>
      </w:r>
      <w:r w:rsidRPr="00C56B6A">
        <w:rPr>
          <w:szCs w:val="21"/>
        </w:rPr>
        <w:t>2018</w:t>
      </w:r>
      <w:r w:rsidRPr="00C56B6A">
        <w:rPr>
          <w:szCs w:val="21"/>
        </w:rPr>
        <w:t>全国高考</w:t>
      </w:r>
      <w:r w:rsidRPr="00C56B6A">
        <w:rPr>
          <w:szCs w:val="21"/>
        </w:rPr>
        <w:t>III</w:t>
      </w:r>
      <w:r w:rsidRPr="00C56B6A">
        <w:rPr>
          <w:szCs w:val="21"/>
        </w:rPr>
        <w:t>卷）如图，在竖直平面内，</w:t>
      </w:r>
      <w:proofErr w:type="gramStart"/>
      <w:r w:rsidRPr="00C56B6A">
        <w:rPr>
          <w:szCs w:val="21"/>
        </w:rPr>
        <w:t>一</w:t>
      </w:r>
      <w:proofErr w:type="gramEnd"/>
      <w:r w:rsidRPr="00C56B6A">
        <w:rPr>
          <w:szCs w:val="21"/>
        </w:rPr>
        <w:t>半径为</w:t>
      </w:r>
      <w:r w:rsidRPr="00C56B6A">
        <w:rPr>
          <w:i/>
          <w:szCs w:val="21"/>
        </w:rPr>
        <w:t>R</w:t>
      </w:r>
      <w:r w:rsidRPr="00C56B6A">
        <w:rPr>
          <w:szCs w:val="21"/>
        </w:rPr>
        <w:t>的光滑圆弧轨道</w:t>
      </w:r>
      <w:r w:rsidRPr="00C56B6A">
        <w:rPr>
          <w:i/>
          <w:szCs w:val="21"/>
        </w:rPr>
        <w:t>ABC</w:t>
      </w:r>
      <w:r w:rsidRPr="00C56B6A">
        <w:rPr>
          <w:szCs w:val="21"/>
        </w:rPr>
        <w:t>和水平轨道</w:t>
      </w:r>
      <w:r w:rsidRPr="00C56B6A">
        <w:rPr>
          <w:i/>
          <w:szCs w:val="21"/>
        </w:rPr>
        <w:t>PA</w:t>
      </w:r>
      <w:r w:rsidRPr="00C56B6A">
        <w:rPr>
          <w:szCs w:val="21"/>
        </w:rPr>
        <w:t>在</w:t>
      </w:r>
      <w:r w:rsidRPr="00C56B6A">
        <w:rPr>
          <w:i/>
          <w:szCs w:val="21"/>
        </w:rPr>
        <w:t>A</w:t>
      </w:r>
      <w:r w:rsidRPr="00C56B6A">
        <w:rPr>
          <w:szCs w:val="21"/>
        </w:rPr>
        <w:t>点相切。</w:t>
      </w:r>
      <w:r w:rsidRPr="00C56B6A">
        <w:rPr>
          <w:i/>
          <w:szCs w:val="21"/>
        </w:rPr>
        <w:t>BC</w:t>
      </w:r>
      <w:r w:rsidRPr="00C56B6A">
        <w:rPr>
          <w:szCs w:val="21"/>
        </w:rPr>
        <w:t>为圆弧轨道的直径。</w:t>
      </w:r>
      <w:r w:rsidRPr="00C56B6A">
        <w:rPr>
          <w:szCs w:val="21"/>
        </w:rPr>
        <w:t>O</w:t>
      </w:r>
      <w:r w:rsidRPr="00C56B6A">
        <w:rPr>
          <w:szCs w:val="21"/>
        </w:rPr>
        <w:t>为圆心，</w:t>
      </w:r>
      <w:r w:rsidRPr="00C56B6A">
        <w:rPr>
          <w:szCs w:val="21"/>
        </w:rPr>
        <w:t>OA</w:t>
      </w:r>
      <w:r w:rsidRPr="00C56B6A">
        <w:rPr>
          <w:szCs w:val="21"/>
        </w:rPr>
        <w:t>和</w:t>
      </w:r>
      <w:r w:rsidRPr="00C56B6A">
        <w:rPr>
          <w:szCs w:val="21"/>
        </w:rPr>
        <w:t>OB</w:t>
      </w:r>
      <w:r w:rsidRPr="00C56B6A">
        <w:rPr>
          <w:szCs w:val="21"/>
        </w:rPr>
        <w:t>之间的夹角为</w:t>
      </w:r>
      <w:r w:rsidRPr="00C56B6A">
        <w:rPr>
          <w:szCs w:val="21"/>
        </w:rPr>
        <w:t>α</w:t>
      </w:r>
      <w:r w:rsidRPr="00C56B6A">
        <w:rPr>
          <w:szCs w:val="21"/>
        </w:rPr>
        <w:t>，</w:t>
      </w:r>
      <w:r w:rsidRPr="00C56B6A">
        <w:rPr>
          <w:szCs w:val="21"/>
        </w:rPr>
        <w:t>sinα= 3/5</w:t>
      </w:r>
      <w:r w:rsidRPr="00C56B6A">
        <w:rPr>
          <w:szCs w:val="21"/>
        </w:rPr>
        <w:t>，</w:t>
      </w:r>
      <w:proofErr w:type="gramStart"/>
      <w:r w:rsidRPr="00C56B6A">
        <w:rPr>
          <w:szCs w:val="21"/>
        </w:rPr>
        <w:t>一</w:t>
      </w:r>
      <w:proofErr w:type="gramEnd"/>
      <w:r w:rsidRPr="00C56B6A">
        <w:rPr>
          <w:szCs w:val="21"/>
        </w:rPr>
        <w:t>质量为</w:t>
      </w:r>
      <w:r w:rsidRPr="00C56B6A">
        <w:rPr>
          <w:szCs w:val="21"/>
        </w:rPr>
        <w:t>m</w:t>
      </w:r>
      <w:r w:rsidRPr="00C56B6A">
        <w:rPr>
          <w:szCs w:val="21"/>
        </w:rPr>
        <w:t>的小球沿水平轨道向右运动，经</w:t>
      </w:r>
      <w:r w:rsidRPr="00C56B6A">
        <w:rPr>
          <w:szCs w:val="21"/>
        </w:rPr>
        <w:t>A</w:t>
      </w:r>
      <w:r w:rsidRPr="00C56B6A">
        <w:rPr>
          <w:szCs w:val="21"/>
        </w:rPr>
        <w:t>点沿圆弧轨道通过</w:t>
      </w:r>
      <w:r w:rsidRPr="00C56B6A">
        <w:rPr>
          <w:i/>
          <w:szCs w:val="21"/>
        </w:rPr>
        <w:t>C</w:t>
      </w:r>
      <w:r w:rsidRPr="00C56B6A">
        <w:rPr>
          <w:szCs w:val="21"/>
        </w:rPr>
        <w:t>点，落至水平轨道；在整个过程中，除受到重力及轨道作用力外，小球还一直受到</w:t>
      </w:r>
      <w:proofErr w:type="gramStart"/>
      <w:r w:rsidRPr="00C56B6A">
        <w:rPr>
          <w:szCs w:val="21"/>
        </w:rPr>
        <w:t>一</w:t>
      </w:r>
      <w:proofErr w:type="gramEnd"/>
      <w:r w:rsidRPr="00C56B6A">
        <w:rPr>
          <w:szCs w:val="21"/>
        </w:rPr>
        <w:t>水平恒力的作用，已知小球在</w:t>
      </w:r>
      <w:r w:rsidRPr="00C56B6A">
        <w:rPr>
          <w:i/>
          <w:szCs w:val="21"/>
        </w:rPr>
        <w:t>C</w:t>
      </w:r>
      <w:r w:rsidRPr="00C56B6A">
        <w:rPr>
          <w:szCs w:val="21"/>
        </w:rPr>
        <w:t>点所受合力的方向指向圆心，且此时小球对轨道的压力恰好为零。重力加速度大小为</w:t>
      </w:r>
      <w:r w:rsidRPr="00C56B6A">
        <w:rPr>
          <w:i/>
          <w:szCs w:val="21"/>
        </w:rPr>
        <w:t>g</w:t>
      </w:r>
      <w:r w:rsidRPr="00C56B6A">
        <w:rPr>
          <w:szCs w:val="21"/>
        </w:rPr>
        <w:t>。求：</w:t>
      </w:r>
      <w:r w:rsidRPr="00C56B6A">
        <w:rPr>
          <w:szCs w:val="21"/>
        </w:rPr>
        <w:br/>
      </w:r>
      <w:r w:rsidRPr="00C56B6A">
        <w:rPr>
          <w:noProof/>
          <w:szCs w:val="21"/>
        </w:rPr>
        <w:lastRenderedPageBreak/>
        <w:drawing>
          <wp:inline distT="0" distB="0" distL="0" distR="0" wp14:anchorId="2C89C474" wp14:editId="0FC9068E">
            <wp:extent cx="2689860" cy="1645920"/>
            <wp:effectExtent l="0" t="0" r="0" b="0"/>
            <wp:docPr id="19"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6" descr="学科网(www.zxxk.com)--教育资源门户，提供试卷、教案、课件、论文、素材及各类教学资源下载，还有大量而丰富的教学相关资讯！"/>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89860" cy="1645920"/>
                    </a:xfrm>
                    <a:prstGeom prst="rect">
                      <a:avLst/>
                    </a:prstGeom>
                    <a:noFill/>
                    <a:ln>
                      <a:noFill/>
                    </a:ln>
                  </pic:spPr>
                </pic:pic>
              </a:graphicData>
            </a:graphic>
          </wp:inline>
        </w:drawing>
      </w:r>
    </w:p>
    <w:p w14:paraId="2ADFA9BB" w14:textId="77777777" w:rsidR="001968F1" w:rsidRPr="00C56B6A" w:rsidRDefault="001968F1" w:rsidP="001968F1">
      <w:pPr>
        <w:spacing w:line="360" w:lineRule="auto"/>
        <w:textAlignment w:val="center"/>
        <w:rPr>
          <w:szCs w:val="21"/>
        </w:rPr>
      </w:pPr>
      <w:r w:rsidRPr="00C56B6A">
        <w:rPr>
          <w:szCs w:val="21"/>
        </w:rPr>
        <w:t>（</w:t>
      </w:r>
      <w:r w:rsidRPr="00C56B6A">
        <w:rPr>
          <w:szCs w:val="21"/>
        </w:rPr>
        <w:t>1</w:t>
      </w:r>
      <w:r w:rsidRPr="00C56B6A">
        <w:rPr>
          <w:szCs w:val="21"/>
        </w:rPr>
        <w:t>）水平恒力的大小和小球到达</w:t>
      </w:r>
      <w:r w:rsidRPr="00C56B6A">
        <w:rPr>
          <w:i/>
          <w:szCs w:val="21"/>
        </w:rPr>
        <w:t>C</w:t>
      </w:r>
      <w:r w:rsidRPr="00C56B6A">
        <w:rPr>
          <w:szCs w:val="21"/>
        </w:rPr>
        <w:t>点时速度的大小；</w:t>
      </w:r>
      <w:r w:rsidRPr="00C56B6A">
        <w:rPr>
          <w:szCs w:val="21"/>
        </w:rPr>
        <w:t xml:space="preserve">    </w:t>
      </w:r>
    </w:p>
    <w:p w14:paraId="617F3170" w14:textId="77777777" w:rsidR="001968F1" w:rsidRPr="00C56B6A" w:rsidRDefault="001968F1" w:rsidP="001968F1">
      <w:pPr>
        <w:spacing w:line="360" w:lineRule="auto"/>
        <w:textAlignment w:val="center"/>
        <w:rPr>
          <w:szCs w:val="21"/>
        </w:rPr>
      </w:pPr>
      <w:r w:rsidRPr="00C56B6A">
        <w:rPr>
          <w:szCs w:val="21"/>
        </w:rPr>
        <w:t>（</w:t>
      </w:r>
      <w:r w:rsidRPr="00C56B6A">
        <w:rPr>
          <w:szCs w:val="21"/>
        </w:rPr>
        <w:t>2</w:t>
      </w:r>
      <w:r w:rsidRPr="00C56B6A">
        <w:rPr>
          <w:szCs w:val="21"/>
        </w:rPr>
        <w:t>）小球到达</w:t>
      </w:r>
      <w:r w:rsidRPr="00C56B6A">
        <w:rPr>
          <w:i/>
          <w:szCs w:val="21"/>
        </w:rPr>
        <w:t>A</w:t>
      </w:r>
      <w:r w:rsidRPr="00C56B6A">
        <w:rPr>
          <w:szCs w:val="21"/>
        </w:rPr>
        <w:t>点时动量的大小；</w:t>
      </w:r>
      <w:r w:rsidRPr="00C56B6A">
        <w:rPr>
          <w:szCs w:val="21"/>
        </w:rPr>
        <w:t xml:space="preserve">    </w:t>
      </w:r>
    </w:p>
    <w:p w14:paraId="679892F7" w14:textId="77777777" w:rsidR="001968F1" w:rsidRPr="00C56B6A" w:rsidRDefault="001968F1" w:rsidP="001968F1">
      <w:pPr>
        <w:spacing w:line="360" w:lineRule="auto"/>
        <w:textAlignment w:val="center"/>
        <w:rPr>
          <w:szCs w:val="21"/>
        </w:rPr>
      </w:pPr>
      <w:r w:rsidRPr="00C56B6A">
        <w:rPr>
          <w:szCs w:val="21"/>
        </w:rPr>
        <w:t>（</w:t>
      </w:r>
      <w:r w:rsidRPr="00C56B6A">
        <w:rPr>
          <w:szCs w:val="21"/>
        </w:rPr>
        <w:t>3</w:t>
      </w:r>
      <w:r w:rsidRPr="00C56B6A">
        <w:rPr>
          <w:szCs w:val="21"/>
        </w:rPr>
        <w:t>）小球从</w:t>
      </w:r>
      <w:r w:rsidRPr="00C56B6A">
        <w:rPr>
          <w:i/>
          <w:szCs w:val="21"/>
        </w:rPr>
        <w:t>C</w:t>
      </w:r>
      <w:r w:rsidRPr="00C56B6A">
        <w:rPr>
          <w:szCs w:val="21"/>
        </w:rPr>
        <w:t>点落至水平轨道所用的时间。</w:t>
      </w:r>
      <w:r w:rsidRPr="00C56B6A">
        <w:rPr>
          <w:szCs w:val="21"/>
        </w:rPr>
        <w:t xml:space="preserve">    </w:t>
      </w:r>
    </w:p>
    <w:p w14:paraId="00A11C6D" w14:textId="061FFBD3" w:rsidR="001968F1" w:rsidRPr="00A66D86" w:rsidRDefault="001968F1" w:rsidP="001968F1">
      <w:pPr>
        <w:pStyle w:val="Normal1"/>
        <w:spacing w:line="360" w:lineRule="auto"/>
        <w:ind w:leftChars="-1" w:left="-2"/>
        <w:jc w:val="left"/>
        <w:textAlignment w:val="center"/>
        <w:rPr>
          <w:rFonts w:ascii="Times New Roman" w:hAnsi="Times New Roman"/>
          <w:color w:val="000000"/>
          <w:szCs w:val="21"/>
        </w:rPr>
      </w:pPr>
      <w:r>
        <w:rPr>
          <w:rFonts w:ascii="Times New Roman" w:hAnsi="Times New Roman" w:hint="eastAsia"/>
          <w:color w:val="000000"/>
          <w:szCs w:val="21"/>
        </w:rPr>
        <w:t>3</w:t>
      </w:r>
      <w:r w:rsidRPr="00A66D86">
        <w:rPr>
          <w:rFonts w:ascii="Times New Roman" w:hAnsi="Times New Roman"/>
          <w:color w:val="000000"/>
          <w:szCs w:val="21"/>
        </w:rPr>
        <w:t xml:space="preserve">. </w:t>
      </w:r>
      <w:r w:rsidRPr="00A66D86">
        <w:rPr>
          <w:rFonts w:ascii="Times New Roman" w:hAnsi="Times New Roman"/>
          <w:color w:val="000000"/>
          <w:szCs w:val="21"/>
        </w:rPr>
        <w:t>（</w:t>
      </w:r>
      <w:r w:rsidRPr="00A66D86">
        <w:rPr>
          <w:rFonts w:ascii="Times New Roman" w:hAnsi="Times New Roman"/>
          <w:color w:val="000000"/>
          <w:szCs w:val="21"/>
        </w:rPr>
        <w:t>2019</w:t>
      </w:r>
      <w:r w:rsidRPr="00A66D86">
        <w:rPr>
          <w:rFonts w:ascii="Times New Roman" w:hAnsi="Times New Roman"/>
          <w:color w:val="000000"/>
          <w:szCs w:val="21"/>
        </w:rPr>
        <w:t>年</w:t>
      </w:r>
      <w:r w:rsidRPr="00A66D86">
        <w:rPr>
          <w:rFonts w:ascii="Times New Roman" w:hAnsi="Times New Roman"/>
          <w:color w:val="000000"/>
          <w:szCs w:val="21"/>
        </w:rPr>
        <w:t>4</w:t>
      </w:r>
      <w:r w:rsidRPr="00A66D86">
        <w:rPr>
          <w:rFonts w:ascii="Times New Roman" w:hAnsi="Times New Roman"/>
          <w:color w:val="000000"/>
          <w:szCs w:val="21"/>
        </w:rPr>
        <w:t>月浙江选考）某砂场为提高运输效率，研究砂粒下滑的高度与砂粒在传送带上运动的关系，建立如图所示的物理模型。竖直平面内有一倾角</w:t>
      </w:r>
      <w:r w:rsidRPr="00A66D86">
        <w:rPr>
          <w:rFonts w:ascii="Times New Roman" w:hAnsi="Times New Roman"/>
          <w:color w:val="000000"/>
          <w:szCs w:val="21"/>
        </w:rPr>
        <w:t>θ=37</w:t>
      </w:r>
      <w:r w:rsidRPr="00A66D86">
        <w:rPr>
          <w:rFonts w:ascii="Times New Roman" w:hAnsi="Times New Roman"/>
          <w:color w:val="000000"/>
          <w:szCs w:val="21"/>
          <w:vertAlign w:val="superscript"/>
        </w:rPr>
        <w:t>0</w:t>
      </w:r>
      <w:r w:rsidRPr="00A66D86">
        <w:rPr>
          <w:rFonts w:ascii="Times New Roman" w:hAnsi="Times New Roman"/>
          <w:color w:val="000000"/>
          <w:szCs w:val="21"/>
        </w:rPr>
        <w:t>的直轨道</w:t>
      </w:r>
      <w:r w:rsidRPr="00A66D86">
        <w:rPr>
          <w:rFonts w:ascii="Times New Roman" w:hAnsi="Times New Roman"/>
          <w:color w:val="000000"/>
          <w:szCs w:val="21"/>
        </w:rPr>
        <w:t>AB</w:t>
      </w:r>
      <w:r w:rsidRPr="00A66D86">
        <w:rPr>
          <w:rFonts w:ascii="Times New Roman" w:hAnsi="Times New Roman"/>
          <w:color w:val="000000"/>
          <w:szCs w:val="21"/>
        </w:rPr>
        <w:t>，其下方右侧放置</w:t>
      </w:r>
      <w:proofErr w:type="gramStart"/>
      <w:r w:rsidRPr="00A66D86">
        <w:rPr>
          <w:rFonts w:ascii="Times New Roman" w:hAnsi="Times New Roman"/>
          <w:color w:val="000000"/>
          <w:szCs w:val="21"/>
        </w:rPr>
        <w:t>一</w:t>
      </w:r>
      <w:proofErr w:type="gramEnd"/>
      <w:r w:rsidRPr="00A66D86">
        <w:rPr>
          <w:rFonts w:ascii="Times New Roman" w:hAnsi="Times New Roman"/>
          <w:color w:val="000000"/>
          <w:szCs w:val="21"/>
        </w:rPr>
        <w:t>水平传送带，直轨道末端</w:t>
      </w:r>
      <w:r w:rsidRPr="00A66D86">
        <w:rPr>
          <w:rFonts w:ascii="Times New Roman" w:hAnsi="Times New Roman"/>
          <w:color w:val="000000"/>
          <w:szCs w:val="21"/>
        </w:rPr>
        <w:t>B</w:t>
      </w:r>
      <w:r w:rsidRPr="00A66D86">
        <w:rPr>
          <w:rFonts w:ascii="Times New Roman" w:hAnsi="Times New Roman"/>
          <w:color w:val="000000"/>
          <w:szCs w:val="21"/>
        </w:rPr>
        <w:t>与传送带间距可近似为零，但允许砂粒通过。转轮半径</w:t>
      </w:r>
      <w:r w:rsidRPr="00A66D86">
        <w:rPr>
          <w:rFonts w:ascii="Times New Roman" w:hAnsi="Times New Roman"/>
          <w:color w:val="000000"/>
          <w:szCs w:val="21"/>
        </w:rPr>
        <w:t>R=0.4m</w:t>
      </w:r>
      <w:r w:rsidRPr="00A66D86">
        <w:rPr>
          <w:rFonts w:ascii="Times New Roman" w:hAnsi="Times New Roman"/>
          <w:color w:val="000000"/>
          <w:szCs w:val="21"/>
        </w:rPr>
        <w:t>、转轴间距</w:t>
      </w:r>
      <w:r w:rsidRPr="00A66D86">
        <w:rPr>
          <w:rFonts w:ascii="Times New Roman" w:hAnsi="Times New Roman"/>
          <w:color w:val="000000"/>
          <w:szCs w:val="21"/>
        </w:rPr>
        <w:t>L=2m</w:t>
      </w:r>
      <w:r w:rsidRPr="00A66D86">
        <w:rPr>
          <w:rFonts w:ascii="Times New Roman" w:hAnsi="Times New Roman"/>
          <w:color w:val="000000"/>
          <w:szCs w:val="21"/>
        </w:rPr>
        <w:t>的传送带以恒定的线速度逆时针转动，转轮最低点离地面的高度</w:t>
      </w:r>
      <w:r w:rsidRPr="00A66D86">
        <w:rPr>
          <w:rFonts w:ascii="Times New Roman" w:hAnsi="Times New Roman"/>
          <w:color w:val="000000"/>
          <w:szCs w:val="21"/>
        </w:rPr>
        <w:t>H=2.2m</w:t>
      </w:r>
      <w:r w:rsidRPr="00A66D86">
        <w:rPr>
          <w:rFonts w:ascii="Times New Roman" w:hAnsi="Times New Roman"/>
          <w:color w:val="000000"/>
          <w:szCs w:val="21"/>
        </w:rPr>
        <w:t>。现将一小物块放在距离传送带高</w:t>
      </w:r>
      <w:r w:rsidRPr="00A66D86">
        <w:rPr>
          <w:rFonts w:ascii="Times New Roman" w:hAnsi="Times New Roman"/>
          <w:color w:val="000000"/>
          <w:szCs w:val="21"/>
        </w:rPr>
        <w:t>h</w:t>
      </w:r>
      <w:r w:rsidRPr="00A66D86">
        <w:rPr>
          <w:rFonts w:ascii="Times New Roman" w:hAnsi="Times New Roman"/>
          <w:color w:val="000000"/>
          <w:szCs w:val="21"/>
        </w:rPr>
        <w:t>处静止释放，假设小物块从直轨道</w:t>
      </w:r>
      <w:r w:rsidRPr="00A66D86">
        <w:rPr>
          <w:rFonts w:ascii="Times New Roman" w:hAnsi="Times New Roman"/>
          <w:color w:val="000000"/>
          <w:szCs w:val="21"/>
        </w:rPr>
        <w:t>B</w:t>
      </w:r>
      <w:r w:rsidRPr="00A66D86">
        <w:rPr>
          <w:rFonts w:ascii="Times New Roman" w:hAnsi="Times New Roman"/>
          <w:color w:val="000000"/>
          <w:szCs w:val="21"/>
        </w:rPr>
        <w:t>端运动到达传送带上</w:t>
      </w:r>
      <w:r w:rsidRPr="00A66D86">
        <w:rPr>
          <w:rFonts w:ascii="Times New Roman" w:hAnsi="Times New Roman"/>
          <w:color w:val="000000"/>
          <w:szCs w:val="21"/>
        </w:rPr>
        <w:t>C</w:t>
      </w:r>
      <w:r w:rsidRPr="00A66D86">
        <w:rPr>
          <w:rFonts w:ascii="Times New Roman" w:hAnsi="Times New Roman"/>
          <w:color w:val="000000"/>
          <w:szCs w:val="21"/>
        </w:rPr>
        <w:t>点时，速度大小不变，方向变为水平向右。已知小物块与直轨道和传送带间的动摩擦因数均为</w:t>
      </w:r>
      <w:r w:rsidRPr="00A66D86">
        <w:rPr>
          <w:rFonts w:ascii="Times New Roman" w:hAnsi="Times New Roman"/>
          <w:color w:val="000000"/>
          <w:szCs w:val="21"/>
        </w:rPr>
        <w:t>μ=0.5</w:t>
      </w:r>
      <w:r w:rsidRPr="00A66D86">
        <w:rPr>
          <w:rFonts w:ascii="Times New Roman" w:hAnsi="Times New Roman"/>
          <w:color w:val="000000"/>
          <w:szCs w:val="21"/>
        </w:rPr>
        <w:t>。（</w:t>
      </w:r>
      <w:r w:rsidRPr="00A66D86">
        <w:rPr>
          <w:rFonts w:ascii="Times New Roman" w:hAnsi="Times New Roman"/>
          <w:color w:val="000000"/>
          <w:szCs w:val="21"/>
        </w:rPr>
        <w:t>sin37</w:t>
      </w:r>
      <w:r w:rsidRPr="00A66D86">
        <w:rPr>
          <w:rFonts w:ascii="Times New Roman" w:hAnsi="Times New Roman"/>
          <w:color w:val="000000"/>
          <w:szCs w:val="21"/>
          <w:vertAlign w:val="superscript"/>
        </w:rPr>
        <w:t>0</w:t>
      </w:r>
      <w:r w:rsidRPr="00A66D86">
        <w:rPr>
          <w:rFonts w:ascii="Times New Roman" w:hAnsi="Times New Roman"/>
          <w:color w:val="000000"/>
          <w:szCs w:val="21"/>
        </w:rPr>
        <w:t>=0.6</w:t>
      </w:r>
      <w:r w:rsidRPr="00A66D86">
        <w:rPr>
          <w:rFonts w:ascii="Times New Roman" w:hAnsi="Times New Roman"/>
          <w:color w:val="000000"/>
          <w:szCs w:val="21"/>
        </w:rPr>
        <w:t>）</w:t>
      </w:r>
    </w:p>
    <w:p w14:paraId="3FCC2B1C" w14:textId="01FEA1E6" w:rsidR="001968F1" w:rsidRPr="00A66D86" w:rsidRDefault="001968F1" w:rsidP="001968F1">
      <w:pPr>
        <w:pStyle w:val="Normal1"/>
        <w:spacing w:line="360" w:lineRule="auto"/>
        <w:ind w:leftChars="-1" w:left="-2"/>
        <w:jc w:val="left"/>
        <w:textAlignment w:val="center"/>
        <w:rPr>
          <w:rFonts w:ascii="Times New Roman" w:hAnsi="Times New Roman"/>
          <w:color w:val="000000"/>
          <w:szCs w:val="21"/>
        </w:rPr>
      </w:pPr>
      <w:r w:rsidRPr="00A66D86">
        <w:rPr>
          <w:rFonts w:ascii="Times New Roman" w:hAnsi="Times New Roman"/>
          <w:noProof/>
          <w:color w:val="000000"/>
          <w:szCs w:val="21"/>
        </w:rPr>
        <w:drawing>
          <wp:inline distT="0" distB="0" distL="0" distR="0" wp14:anchorId="3C64C332" wp14:editId="748A8AE0">
            <wp:extent cx="2857500" cy="13030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1303020"/>
                    </a:xfrm>
                    <a:prstGeom prst="rect">
                      <a:avLst/>
                    </a:prstGeom>
                    <a:noFill/>
                    <a:ln>
                      <a:noFill/>
                    </a:ln>
                  </pic:spPr>
                </pic:pic>
              </a:graphicData>
            </a:graphic>
          </wp:inline>
        </w:drawing>
      </w:r>
    </w:p>
    <w:p w14:paraId="169E9CC7" w14:textId="77777777" w:rsidR="001968F1" w:rsidRPr="00A66D86" w:rsidRDefault="001968F1" w:rsidP="001968F1">
      <w:pPr>
        <w:pStyle w:val="Normal1"/>
        <w:spacing w:line="360" w:lineRule="auto"/>
        <w:ind w:leftChars="-1" w:left="-2"/>
        <w:jc w:val="left"/>
        <w:textAlignment w:val="center"/>
        <w:rPr>
          <w:rFonts w:ascii="Times New Roman" w:hAnsi="Times New Roman"/>
          <w:color w:val="000000"/>
          <w:szCs w:val="21"/>
        </w:rPr>
      </w:pPr>
      <w:r w:rsidRPr="00A66D86">
        <w:rPr>
          <w:rFonts w:ascii="Times New Roman" w:hAnsi="Times New Roman"/>
          <w:color w:val="000000"/>
          <w:szCs w:val="21"/>
        </w:rPr>
        <w:t>（</w:t>
      </w:r>
      <w:r w:rsidRPr="00A66D86">
        <w:rPr>
          <w:rFonts w:ascii="Times New Roman" w:hAnsi="Times New Roman"/>
          <w:color w:val="000000"/>
          <w:szCs w:val="21"/>
        </w:rPr>
        <w:t>1</w:t>
      </w:r>
      <w:r w:rsidRPr="00A66D86">
        <w:rPr>
          <w:rFonts w:ascii="Times New Roman" w:hAnsi="Times New Roman"/>
          <w:color w:val="000000"/>
          <w:szCs w:val="21"/>
        </w:rPr>
        <w:t>）若</w:t>
      </w:r>
      <w:r w:rsidRPr="00A66D86">
        <w:rPr>
          <w:rFonts w:ascii="Times New Roman" w:hAnsi="Times New Roman"/>
          <w:color w:val="000000"/>
          <w:szCs w:val="21"/>
        </w:rPr>
        <w:t>h=2.4m</w:t>
      </w:r>
      <w:r w:rsidRPr="00A66D86">
        <w:rPr>
          <w:rFonts w:ascii="Times New Roman" w:hAnsi="Times New Roman"/>
          <w:color w:val="000000"/>
          <w:szCs w:val="21"/>
        </w:rPr>
        <w:t>，求小物块到达</w:t>
      </w:r>
      <w:r w:rsidRPr="00A66D86">
        <w:rPr>
          <w:rFonts w:ascii="Times New Roman" w:hAnsi="Times New Roman"/>
          <w:color w:val="000000"/>
          <w:szCs w:val="21"/>
        </w:rPr>
        <w:t>B</w:t>
      </w:r>
      <w:r w:rsidRPr="00A66D86">
        <w:rPr>
          <w:rFonts w:ascii="Times New Roman" w:hAnsi="Times New Roman"/>
          <w:color w:val="000000"/>
          <w:szCs w:val="21"/>
        </w:rPr>
        <w:t>端时速度的大小；</w:t>
      </w:r>
    </w:p>
    <w:p w14:paraId="5DF147CC" w14:textId="77777777" w:rsidR="001968F1" w:rsidRPr="00A66D86" w:rsidRDefault="001968F1" w:rsidP="001968F1">
      <w:pPr>
        <w:pStyle w:val="Normal1"/>
        <w:spacing w:line="360" w:lineRule="auto"/>
        <w:ind w:leftChars="-1" w:left="-2"/>
        <w:jc w:val="left"/>
        <w:textAlignment w:val="center"/>
        <w:rPr>
          <w:rFonts w:ascii="Times New Roman" w:hAnsi="Times New Roman"/>
          <w:color w:val="000000"/>
          <w:szCs w:val="21"/>
        </w:rPr>
      </w:pPr>
      <w:r w:rsidRPr="00A66D86">
        <w:rPr>
          <w:rFonts w:ascii="Times New Roman" w:hAnsi="Times New Roman"/>
          <w:color w:val="000000"/>
          <w:szCs w:val="21"/>
        </w:rPr>
        <w:t>（</w:t>
      </w:r>
      <w:r w:rsidRPr="00A66D86">
        <w:rPr>
          <w:rFonts w:ascii="Times New Roman" w:hAnsi="Times New Roman"/>
          <w:color w:val="000000"/>
          <w:szCs w:val="21"/>
        </w:rPr>
        <w:t>2</w:t>
      </w:r>
      <w:r w:rsidRPr="00A66D86">
        <w:rPr>
          <w:rFonts w:ascii="Times New Roman" w:hAnsi="Times New Roman"/>
          <w:color w:val="000000"/>
          <w:szCs w:val="21"/>
        </w:rPr>
        <w:t>）若小物块落到传送带左侧地面，求</w:t>
      </w:r>
      <w:r w:rsidRPr="00A66D86">
        <w:rPr>
          <w:rFonts w:ascii="Times New Roman" w:hAnsi="Times New Roman"/>
          <w:color w:val="000000"/>
          <w:szCs w:val="21"/>
        </w:rPr>
        <w:t>h</w:t>
      </w:r>
      <w:r w:rsidRPr="00A66D86">
        <w:rPr>
          <w:rFonts w:ascii="Times New Roman" w:hAnsi="Times New Roman"/>
          <w:color w:val="000000"/>
          <w:szCs w:val="21"/>
        </w:rPr>
        <w:t>需要满足的条件</w:t>
      </w:r>
    </w:p>
    <w:p w14:paraId="0C5C3E38" w14:textId="77777777" w:rsidR="001968F1" w:rsidRPr="00A66D86" w:rsidRDefault="001968F1" w:rsidP="001968F1">
      <w:pPr>
        <w:pStyle w:val="Normal1"/>
        <w:spacing w:line="360" w:lineRule="auto"/>
        <w:ind w:leftChars="-1" w:left="-2"/>
        <w:jc w:val="left"/>
        <w:textAlignment w:val="center"/>
        <w:rPr>
          <w:rFonts w:ascii="Times New Roman" w:hAnsi="Times New Roman"/>
          <w:color w:val="FF0000"/>
          <w:szCs w:val="21"/>
        </w:rPr>
      </w:pPr>
      <w:r w:rsidRPr="00A66D86">
        <w:rPr>
          <w:rFonts w:ascii="Times New Roman" w:hAnsi="Times New Roman"/>
          <w:color w:val="000000"/>
          <w:szCs w:val="21"/>
        </w:rPr>
        <w:t>（</w:t>
      </w:r>
      <w:r w:rsidRPr="00A66D86">
        <w:rPr>
          <w:rFonts w:ascii="Times New Roman" w:hAnsi="Times New Roman"/>
          <w:color w:val="000000"/>
          <w:szCs w:val="21"/>
        </w:rPr>
        <w:t>3</w:t>
      </w:r>
      <w:r w:rsidRPr="00A66D86">
        <w:rPr>
          <w:rFonts w:ascii="Times New Roman" w:hAnsi="Times New Roman"/>
          <w:color w:val="000000"/>
          <w:szCs w:val="21"/>
        </w:rPr>
        <w:t>）改变小物块释放的高度</w:t>
      </w:r>
      <w:r w:rsidRPr="00A66D86">
        <w:rPr>
          <w:rFonts w:ascii="Times New Roman" w:hAnsi="Times New Roman"/>
          <w:color w:val="000000"/>
          <w:szCs w:val="21"/>
        </w:rPr>
        <w:t>h</w:t>
      </w:r>
      <w:r w:rsidRPr="00A66D86">
        <w:rPr>
          <w:rFonts w:ascii="Times New Roman" w:hAnsi="Times New Roman"/>
          <w:color w:val="000000"/>
          <w:szCs w:val="21"/>
        </w:rPr>
        <w:t>，小物块从传送带的</w:t>
      </w:r>
      <w:r w:rsidRPr="00A66D86">
        <w:rPr>
          <w:rFonts w:ascii="Times New Roman" w:hAnsi="Times New Roman"/>
          <w:color w:val="000000"/>
          <w:szCs w:val="21"/>
        </w:rPr>
        <w:t>D</w:t>
      </w:r>
      <w:r w:rsidRPr="00A66D86">
        <w:rPr>
          <w:rFonts w:ascii="Times New Roman" w:hAnsi="Times New Roman"/>
          <w:color w:val="000000"/>
          <w:szCs w:val="21"/>
        </w:rPr>
        <w:t>点水平向右抛出，求小物块落地点到</w:t>
      </w:r>
      <w:r w:rsidRPr="00A66D86">
        <w:rPr>
          <w:rFonts w:ascii="Times New Roman" w:hAnsi="Times New Roman"/>
          <w:color w:val="000000"/>
          <w:szCs w:val="21"/>
        </w:rPr>
        <w:t>D</w:t>
      </w:r>
      <w:r w:rsidRPr="00A66D86">
        <w:rPr>
          <w:rFonts w:ascii="Times New Roman" w:hAnsi="Times New Roman"/>
          <w:color w:val="000000"/>
          <w:szCs w:val="21"/>
        </w:rPr>
        <w:t>点的水平距离</w:t>
      </w:r>
      <w:r w:rsidRPr="00A66D86">
        <w:rPr>
          <w:rFonts w:ascii="Times New Roman" w:hAnsi="Times New Roman"/>
          <w:color w:val="000000"/>
          <w:szCs w:val="21"/>
        </w:rPr>
        <w:t>x</w:t>
      </w:r>
      <w:r w:rsidRPr="00A66D86">
        <w:rPr>
          <w:rFonts w:ascii="Times New Roman" w:hAnsi="Times New Roman"/>
          <w:color w:val="000000"/>
          <w:szCs w:val="21"/>
        </w:rPr>
        <w:t>与</w:t>
      </w:r>
      <w:r w:rsidRPr="00A66D86">
        <w:rPr>
          <w:rFonts w:ascii="Times New Roman" w:hAnsi="Times New Roman"/>
          <w:color w:val="000000"/>
          <w:szCs w:val="21"/>
        </w:rPr>
        <w:t>h</w:t>
      </w:r>
      <w:r w:rsidRPr="00A66D86">
        <w:rPr>
          <w:rFonts w:ascii="Times New Roman" w:hAnsi="Times New Roman"/>
          <w:color w:val="000000"/>
          <w:szCs w:val="21"/>
        </w:rPr>
        <w:t>的关系式及</w:t>
      </w:r>
      <w:r w:rsidRPr="00A66D86">
        <w:rPr>
          <w:rFonts w:ascii="Times New Roman" w:hAnsi="Times New Roman"/>
          <w:color w:val="000000"/>
          <w:szCs w:val="21"/>
        </w:rPr>
        <w:t>h</w:t>
      </w:r>
      <w:r w:rsidRPr="00A66D86">
        <w:rPr>
          <w:rFonts w:ascii="Times New Roman" w:hAnsi="Times New Roman"/>
          <w:color w:val="000000"/>
          <w:szCs w:val="21"/>
        </w:rPr>
        <w:t>需要满足的条件。</w:t>
      </w:r>
    </w:p>
    <w:p w14:paraId="2F75AF98" w14:textId="77777777" w:rsidR="001968F1" w:rsidRPr="001968F1" w:rsidRDefault="001968F1" w:rsidP="001968F1">
      <w:pPr>
        <w:pStyle w:val="a7"/>
        <w:tabs>
          <w:tab w:val="left" w:pos="4395"/>
        </w:tabs>
        <w:spacing w:line="360" w:lineRule="auto"/>
        <w:textAlignment w:val="center"/>
        <w:rPr>
          <w:rFonts w:ascii="Times New Roman" w:hAnsi="Times New Roman"/>
          <w:color w:val="FF0000"/>
          <w:lang w:val="en-US"/>
        </w:rPr>
      </w:pPr>
    </w:p>
    <w:p w14:paraId="50DE2DB0" w14:textId="77777777" w:rsidR="001968F1" w:rsidRPr="00C56B6A" w:rsidRDefault="001968F1" w:rsidP="001968F1">
      <w:pPr>
        <w:spacing w:line="360" w:lineRule="auto"/>
        <w:textAlignment w:val="center"/>
        <w:rPr>
          <w:szCs w:val="21"/>
        </w:rPr>
      </w:pPr>
    </w:p>
    <w:p w14:paraId="728C14D3" w14:textId="20A3CF22" w:rsidR="001968F1" w:rsidRPr="001968F1" w:rsidRDefault="001968F1" w:rsidP="001968F1"/>
    <w:sectPr w:rsidR="001968F1" w:rsidRPr="001968F1" w:rsidSect="009561D0">
      <w:headerReference w:type="even" r:id="rId46"/>
      <w:headerReference w:type="default" r:id="rId47"/>
      <w:footerReference w:type="even" r:id="rId48"/>
      <w:footerReference w:type="default" r:id="rId49"/>
      <w:headerReference w:type="first" r:id="rId50"/>
      <w:footerReference w:type="first" r:id="rId51"/>
      <w:pgSz w:w="11906" w:h="16838"/>
      <w:pgMar w:top="1417" w:right="1077" w:bottom="1417" w:left="1077" w:header="850" w:footer="992" w:gutter="0"/>
      <w:cols w:space="720"/>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AF3D9" w14:textId="77777777" w:rsidR="00EA31B2" w:rsidRDefault="001968F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6A92D" w14:textId="77777777" w:rsidR="009561D0" w:rsidRPr="00EA31B2" w:rsidRDefault="001968F1" w:rsidP="00EA31B2">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1468E" w14:textId="77777777" w:rsidR="00EA31B2" w:rsidRDefault="001968F1">
    <w:pPr>
      <w:pStyle w:val="a5"/>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BA01C" w14:textId="77777777" w:rsidR="00EA31B2" w:rsidRDefault="001968F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656A9" w14:textId="77777777" w:rsidR="009561D0" w:rsidRPr="00EA31B2" w:rsidRDefault="001968F1" w:rsidP="00EA31B2">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0C397" w14:textId="77777777" w:rsidR="00EA31B2" w:rsidRDefault="001968F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F1"/>
    <w:rsid w:val="00196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6968"/>
  <w15:chartTrackingRefBased/>
  <w15:docId w15:val="{CEE54201-383D-47C4-9EE3-68D74E55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8F1"/>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1968F1"/>
    <w:pPr>
      <w:pBdr>
        <w:top w:val="none" w:sz="0" w:space="1" w:color="auto"/>
        <w:left w:val="none" w:sz="0" w:space="4" w:color="auto"/>
        <w:bottom w:val="none" w:sz="0" w:space="1" w:color="auto"/>
        <w:right w:val="none" w:sz="0" w:space="4" w:color="auto"/>
      </w:pBdr>
      <w:tabs>
        <w:tab w:val="center" w:pos="4153"/>
        <w:tab w:val="right" w:pos="8306"/>
      </w:tabs>
      <w:snapToGrid w:val="0"/>
    </w:pPr>
    <w:rPr>
      <w:sz w:val="18"/>
      <w:lang w:val="x-none" w:eastAsia="x-none"/>
    </w:rPr>
  </w:style>
  <w:style w:type="character" w:customStyle="1" w:styleId="a4">
    <w:name w:val="页眉 字符"/>
    <w:basedOn w:val="a0"/>
    <w:uiPriority w:val="99"/>
    <w:semiHidden/>
    <w:rsid w:val="001968F1"/>
    <w:rPr>
      <w:rFonts w:ascii="Times New Roman" w:eastAsia="宋体" w:hAnsi="Times New Roman" w:cs="Times New Roman"/>
      <w:sz w:val="18"/>
      <w:szCs w:val="18"/>
    </w:rPr>
  </w:style>
  <w:style w:type="character" w:customStyle="1" w:styleId="Char">
    <w:name w:val="页眉 Char"/>
    <w:link w:val="a3"/>
    <w:uiPriority w:val="99"/>
    <w:rsid w:val="001968F1"/>
    <w:rPr>
      <w:rFonts w:ascii="Times New Roman" w:eastAsia="宋体" w:hAnsi="Times New Roman" w:cs="Times New Roman"/>
      <w:sz w:val="18"/>
      <w:lang w:val="x-none" w:eastAsia="x-none"/>
    </w:rPr>
  </w:style>
  <w:style w:type="paragraph" w:styleId="a5">
    <w:name w:val="footer"/>
    <w:basedOn w:val="a"/>
    <w:link w:val="Char0"/>
    <w:uiPriority w:val="99"/>
    <w:rsid w:val="001968F1"/>
    <w:pPr>
      <w:tabs>
        <w:tab w:val="center" w:pos="4153"/>
        <w:tab w:val="right" w:pos="8306"/>
      </w:tabs>
      <w:snapToGrid w:val="0"/>
      <w:jc w:val="left"/>
    </w:pPr>
    <w:rPr>
      <w:sz w:val="18"/>
      <w:lang w:val="x-none" w:eastAsia="x-none"/>
    </w:rPr>
  </w:style>
  <w:style w:type="character" w:customStyle="1" w:styleId="a6">
    <w:name w:val="页脚 字符"/>
    <w:basedOn w:val="a0"/>
    <w:uiPriority w:val="99"/>
    <w:semiHidden/>
    <w:rsid w:val="001968F1"/>
    <w:rPr>
      <w:rFonts w:ascii="Times New Roman" w:eastAsia="宋体" w:hAnsi="Times New Roman" w:cs="Times New Roman"/>
      <w:sz w:val="18"/>
      <w:szCs w:val="18"/>
    </w:rPr>
  </w:style>
  <w:style w:type="character" w:customStyle="1" w:styleId="Char0">
    <w:name w:val="页脚 Char"/>
    <w:link w:val="a5"/>
    <w:uiPriority w:val="99"/>
    <w:rsid w:val="001968F1"/>
    <w:rPr>
      <w:rFonts w:ascii="Times New Roman" w:eastAsia="宋体" w:hAnsi="Times New Roman" w:cs="Times New Roman"/>
      <w:sz w:val="18"/>
      <w:lang w:val="x-none" w:eastAsia="x-none"/>
    </w:rPr>
  </w:style>
  <w:style w:type="paragraph" w:styleId="a7">
    <w:name w:val="Plain Text"/>
    <w:aliases w:val=" , Char, Char Char Char,C,Ch,Char,Char Char,Char Char Char,Plain Te,Plain Text,普,普通,普通文字,普通文字 Char,标题1,标题1 Char Char,标题1 Char Char Char Char Char,游,游数,游数的,游数的格式,纯文本 Char Char,纯文本 Char Char Char,纯文本 Char Char1,纯文本 Char Char1 Char Char Char,纯文本 Char1"/>
    <w:basedOn w:val="a"/>
    <w:link w:val="Char2"/>
    <w:qFormat/>
    <w:rsid w:val="001968F1"/>
    <w:rPr>
      <w:rFonts w:ascii="宋体" w:hAnsi="Courier New"/>
      <w:szCs w:val="21"/>
      <w:lang w:val="x-none" w:eastAsia="x-none"/>
    </w:rPr>
  </w:style>
  <w:style w:type="character" w:customStyle="1" w:styleId="a8">
    <w:name w:val="纯文本 字符"/>
    <w:basedOn w:val="a0"/>
    <w:uiPriority w:val="99"/>
    <w:semiHidden/>
    <w:rsid w:val="001968F1"/>
    <w:rPr>
      <w:rFonts w:asciiTheme="minorEastAsia" w:hAnsi="Courier New" w:cs="Courier New"/>
    </w:rPr>
  </w:style>
  <w:style w:type="character" w:customStyle="1" w:styleId="Char2">
    <w:name w:val="纯文本 Char2"/>
    <w:aliases w:val="  Char, Char Char, Char Char Char Char,C Char,Ch Char,Char Char1,Char Char Char1,Char Char Char Char,Plain Te Char,Plain Text Char1,普 Char,普通 Char,普通文字 Char1,普通文字 Char Char,标题1 Char,标题1 Char Char Char,标题1 Char Char Char Char Char Char,游 Char"/>
    <w:link w:val="a7"/>
    <w:locked/>
    <w:rsid w:val="001968F1"/>
    <w:rPr>
      <w:rFonts w:ascii="宋体" w:eastAsia="宋体" w:hAnsi="Courier New" w:cs="Times New Roman"/>
      <w:szCs w:val="21"/>
      <w:lang w:val="x-none" w:eastAsia="x-none"/>
    </w:rPr>
  </w:style>
  <w:style w:type="paragraph" w:customStyle="1" w:styleId="1">
    <w:name w:val="样式1"/>
    <w:basedOn w:val="a"/>
    <w:qFormat/>
    <w:rsid w:val="001968F1"/>
    <w:pPr>
      <w:tabs>
        <w:tab w:val="center" w:pos="4241"/>
        <w:tab w:val="right" w:pos="8437"/>
      </w:tabs>
      <w:spacing w:line="360" w:lineRule="auto"/>
    </w:pPr>
    <w:rPr>
      <w:rFonts w:ascii="宋体" w:eastAsia="Times New Roman" w:hAnsi="宋体" w:cs="宋体"/>
      <w:color w:val="FF0000"/>
      <w:szCs w:val="21"/>
      <w:lang w:eastAsia="ja-JP"/>
    </w:rPr>
  </w:style>
  <w:style w:type="paragraph" w:customStyle="1" w:styleId="Normal1">
    <w:name w:val="Normal_1"/>
    <w:qFormat/>
    <w:rsid w:val="001968F1"/>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3" Type="http://schemas.openxmlformats.org/officeDocument/2006/relationships/webSettings" Target="webSettings.xml"/><Relationship Id="rId21" Type="http://schemas.openxmlformats.org/officeDocument/2006/relationships/image" Target="media/image11.wmf"/><Relationship Id="rId34" Type="http://schemas.openxmlformats.org/officeDocument/2006/relationships/oleObject" Target="embeddings/oleObject14.bin"/><Relationship Id="rId42" Type="http://schemas.openxmlformats.org/officeDocument/2006/relationships/image" Target="media/image22.wmf"/><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image" Target="media/image4.wmf"/><Relationship Id="rId12" Type="http://schemas.openxmlformats.org/officeDocument/2006/relationships/oleObject" Target="embeddings/oleObject3.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image" Target="media/image20.wmf"/><Relationship Id="rId46"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5.wmf"/><Relationship Id="rId41" Type="http://schemas.openxmlformats.org/officeDocument/2006/relationships/oleObject" Target="embeddings/oleObject17.bin"/><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9.png"/><Relationship Id="rId40" Type="http://schemas.openxmlformats.org/officeDocument/2006/relationships/image" Target="media/image21.wmf"/><Relationship Id="rId45" Type="http://schemas.openxmlformats.org/officeDocument/2006/relationships/image" Target="media/image24.png"/><Relationship Id="rId53"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image" Target="media/image23.png"/><Relationship Id="rId52"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4.wmf"/><Relationship Id="rId30" Type="http://schemas.openxmlformats.org/officeDocument/2006/relationships/oleObject" Target="embeddings/oleObject12.bin"/><Relationship Id="rId35" Type="http://schemas.openxmlformats.org/officeDocument/2006/relationships/image" Target="media/image18.wmf"/><Relationship Id="rId43" Type="http://schemas.openxmlformats.org/officeDocument/2006/relationships/oleObject" Target="embeddings/oleObject18.bin"/><Relationship Id="rId48"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1226309312@qq.com</dc:creator>
  <cp:keywords/>
  <dc:description/>
  <cp:lastModifiedBy>1226309312@qq.com</cp:lastModifiedBy>
  <cp:revision>1</cp:revision>
  <dcterms:created xsi:type="dcterms:W3CDTF">2020-08-24T15:24:00Z</dcterms:created>
  <dcterms:modified xsi:type="dcterms:W3CDTF">2020-08-24T15:26:00Z</dcterms:modified>
</cp:coreProperties>
</file>