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770"/>
      </w:tblGrid>
      <w:tr w:rsidR="00362FFF" w:rsidRPr="00B2177E" w14:paraId="094F49AB" w14:textId="77777777" w:rsidTr="001832B2">
        <w:tc>
          <w:tcPr>
            <w:tcW w:w="1526" w:type="dxa"/>
            <w:shd w:val="clear" w:color="auto" w:fill="auto"/>
          </w:tcPr>
          <w:p w14:paraId="2E6678F9" w14:textId="77777777" w:rsidR="00362FFF" w:rsidRPr="00B2177E" w:rsidRDefault="00362FFF" w:rsidP="001832B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6804" w:type="dxa"/>
            <w:shd w:val="clear" w:color="auto" w:fill="auto"/>
          </w:tcPr>
          <w:p w14:paraId="2C3BB303" w14:textId="77777777" w:rsidR="00362FFF" w:rsidRPr="00B2177E" w:rsidRDefault="00362FFF" w:rsidP="001832B2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触发器实验</w:t>
            </w:r>
          </w:p>
        </w:tc>
      </w:tr>
      <w:tr w:rsidR="00362FFF" w:rsidRPr="00B2177E" w14:paraId="0F9EE379" w14:textId="77777777" w:rsidTr="001832B2">
        <w:tc>
          <w:tcPr>
            <w:tcW w:w="1526" w:type="dxa"/>
            <w:shd w:val="clear" w:color="auto" w:fill="auto"/>
          </w:tcPr>
          <w:p w14:paraId="41C9D4DA" w14:textId="77777777" w:rsidR="00362FFF" w:rsidRPr="00B2177E" w:rsidRDefault="00362FFF" w:rsidP="001832B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实验类型</w:t>
            </w:r>
          </w:p>
        </w:tc>
        <w:tc>
          <w:tcPr>
            <w:tcW w:w="6804" w:type="dxa"/>
            <w:shd w:val="clear" w:color="auto" w:fill="auto"/>
          </w:tcPr>
          <w:p w14:paraId="76F77DB8" w14:textId="77777777" w:rsidR="00362FFF" w:rsidRPr="00B2177E" w:rsidRDefault="00362FFF" w:rsidP="001832B2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B2177E">
              <w:rPr>
                <w:rFonts w:ascii="宋体" w:hAnsi="宋体"/>
                <w:sz w:val="28"/>
                <w:szCs w:val="28"/>
                <w:highlight w:val="black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验证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综合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设计</w:t>
            </w:r>
            <w:r w:rsidRPr="00B2177E">
              <w:rPr>
                <w:rFonts w:hint="eastAsia"/>
                <w:sz w:val="28"/>
                <w:szCs w:val="28"/>
              </w:rPr>
              <w:t xml:space="preserve"> </w:t>
            </w:r>
            <w:r w:rsidRPr="00B2177E">
              <w:rPr>
                <w:rFonts w:ascii="宋体" w:hAnsi="宋体"/>
                <w:sz w:val="28"/>
                <w:szCs w:val="28"/>
              </w:rPr>
              <w:t>□</w:t>
            </w:r>
            <w:r w:rsidRPr="00B2177E">
              <w:rPr>
                <w:rFonts w:ascii="宋体" w:hAnsi="宋体" w:hint="eastAsia"/>
                <w:sz w:val="28"/>
                <w:szCs w:val="28"/>
              </w:rPr>
              <w:t xml:space="preserve"> 创新</w:t>
            </w:r>
          </w:p>
        </w:tc>
      </w:tr>
      <w:tr w:rsidR="00362FFF" w:rsidRPr="00B2177E" w14:paraId="5B952F37" w14:textId="77777777" w:rsidTr="001832B2">
        <w:tc>
          <w:tcPr>
            <w:tcW w:w="1526" w:type="dxa"/>
            <w:shd w:val="clear" w:color="auto" w:fill="auto"/>
          </w:tcPr>
          <w:p w14:paraId="5D895486" w14:textId="77777777" w:rsidR="00362FFF" w:rsidRPr="00B2177E" w:rsidRDefault="00362FFF" w:rsidP="001832B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6804" w:type="dxa"/>
            <w:shd w:val="clear" w:color="auto" w:fill="auto"/>
          </w:tcPr>
          <w:p w14:paraId="787C8207" w14:textId="77777777" w:rsidR="00362FFF" w:rsidRPr="00B2177E" w:rsidRDefault="00362FFF" w:rsidP="001832B2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29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362FFF" w:rsidRPr="00B2177E" w14:paraId="6575DF8D" w14:textId="77777777" w:rsidTr="001832B2">
        <w:tc>
          <w:tcPr>
            <w:tcW w:w="1526" w:type="dxa"/>
            <w:shd w:val="clear" w:color="auto" w:fill="auto"/>
          </w:tcPr>
          <w:p w14:paraId="054147BF" w14:textId="77777777" w:rsidR="00362FFF" w:rsidRPr="00B2177E" w:rsidRDefault="00362FFF" w:rsidP="001832B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B2177E">
              <w:rPr>
                <w:rFonts w:hint="eastAsia"/>
                <w:sz w:val="28"/>
                <w:szCs w:val="28"/>
              </w:rPr>
              <w:t>实验成绩</w:t>
            </w:r>
          </w:p>
        </w:tc>
        <w:tc>
          <w:tcPr>
            <w:tcW w:w="6804" w:type="dxa"/>
            <w:shd w:val="clear" w:color="auto" w:fill="auto"/>
          </w:tcPr>
          <w:p w14:paraId="346A1A0B" w14:textId="77777777" w:rsidR="00362FFF" w:rsidRPr="00B2177E" w:rsidRDefault="00362FFF" w:rsidP="001832B2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760E0FF7" w14:textId="77777777" w:rsidR="00362FFF" w:rsidRPr="00A87CF7" w:rsidRDefault="00362FFF" w:rsidP="00362FFF">
      <w:pPr>
        <w:adjustRightInd w:val="0"/>
        <w:snapToGrid w:val="0"/>
        <w:spacing w:line="288" w:lineRule="auto"/>
        <w:ind w:rightChars="-156" w:right="-328"/>
        <w:rPr>
          <w:rFonts w:hint="eastAsia"/>
          <w:sz w:val="28"/>
          <w:szCs w:val="28"/>
        </w:rPr>
      </w:pPr>
    </w:p>
    <w:p w14:paraId="14877E94" w14:textId="77777777" w:rsidR="00362FFF" w:rsidRPr="00E175D0" w:rsidRDefault="00362FFF" w:rsidP="00362FF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2D0FB362" w14:textId="77777777" w:rsidR="00362FFF" w:rsidRPr="00A17770" w:rsidRDefault="00362FFF" w:rsidP="00362FFF">
      <w:pPr>
        <w:ind w:left="420"/>
        <w:rPr>
          <w:szCs w:val="21"/>
        </w:rPr>
      </w:pPr>
      <w:r w:rsidRPr="00A17770">
        <w:rPr>
          <w:rFonts w:hint="eastAsia"/>
          <w:szCs w:val="21"/>
        </w:rPr>
        <w:t>掌握数据库触发器的设计和使用方法</w:t>
      </w:r>
      <w:r w:rsidRPr="00A17770">
        <w:rPr>
          <w:rFonts w:hint="eastAsia"/>
          <w:szCs w:val="21"/>
        </w:rPr>
        <w:t>.</w:t>
      </w:r>
    </w:p>
    <w:p w14:paraId="4E61723E" w14:textId="77777777" w:rsidR="00362FFF" w:rsidRDefault="00362FFF" w:rsidP="0036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0B68A4D8" w14:textId="77777777" w:rsidR="00362FFF" w:rsidRPr="00A17770" w:rsidRDefault="00362FFF" w:rsidP="00362FFF">
      <w:pPr>
        <w:ind w:left="420" w:firstLine="300"/>
        <w:rPr>
          <w:szCs w:val="21"/>
        </w:rPr>
      </w:pPr>
      <w:r w:rsidRPr="00A17770">
        <w:rPr>
          <w:rFonts w:hint="eastAsia"/>
          <w:szCs w:val="21"/>
        </w:rPr>
        <w:t>定义</w:t>
      </w:r>
      <w:r w:rsidRPr="00A17770">
        <w:rPr>
          <w:rFonts w:hint="eastAsia"/>
          <w:szCs w:val="21"/>
        </w:rPr>
        <w:t>BEFORE</w:t>
      </w:r>
      <w:r w:rsidRPr="00A17770">
        <w:rPr>
          <w:rFonts w:hint="eastAsia"/>
          <w:szCs w:val="21"/>
        </w:rPr>
        <w:t>触发器和</w:t>
      </w:r>
      <w:r w:rsidRPr="00A17770">
        <w:rPr>
          <w:rFonts w:hint="eastAsia"/>
          <w:szCs w:val="21"/>
        </w:rPr>
        <w:t>AFTER</w:t>
      </w:r>
      <w:r w:rsidRPr="00A17770">
        <w:rPr>
          <w:rFonts w:hint="eastAsia"/>
          <w:szCs w:val="21"/>
        </w:rPr>
        <w:t>触发器</w:t>
      </w:r>
      <w:r w:rsidRPr="00A17770">
        <w:rPr>
          <w:rFonts w:hint="eastAsia"/>
          <w:szCs w:val="21"/>
        </w:rPr>
        <w:t>.</w:t>
      </w:r>
      <w:r w:rsidRPr="00A17770">
        <w:rPr>
          <w:rFonts w:hint="eastAsia"/>
          <w:szCs w:val="21"/>
        </w:rPr>
        <w:t>能够理解不同类型触发器的作用和执行原理</w:t>
      </w:r>
      <w:r w:rsidRPr="00A17770">
        <w:rPr>
          <w:rFonts w:hint="eastAsia"/>
          <w:szCs w:val="21"/>
        </w:rPr>
        <w:t>,</w:t>
      </w:r>
      <w:r w:rsidRPr="00A17770">
        <w:rPr>
          <w:rFonts w:hint="eastAsia"/>
          <w:szCs w:val="21"/>
        </w:rPr>
        <w:t>验证触发器的有效性</w:t>
      </w:r>
      <w:r w:rsidRPr="00A17770">
        <w:rPr>
          <w:rFonts w:hint="eastAsia"/>
          <w:szCs w:val="21"/>
        </w:rPr>
        <w:t>.</w:t>
      </w:r>
    </w:p>
    <w:p w14:paraId="4888B0A9" w14:textId="77777777" w:rsidR="00362FFF" w:rsidRPr="00A17770" w:rsidRDefault="00362FFF" w:rsidP="00362FFF">
      <w:pPr>
        <w:ind w:leftChars="200" w:left="420"/>
        <w:rPr>
          <w:rFonts w:hint="eastAsia"/>
        </w:rPr>
      </w:pPr>
    </w:p>
    <w:p w14:paraId="3EEE1418" w14:textId="77777777" w:rsidR="00362FFF" w:rsidRDefault="00362FFF" w:rsidP="0036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</w:t>
      </w:r>
    </w:p>
    <w:p w14:paraId="4E85A83F" w14:textId="77777777" w:rsidR="00362FFF" w:rsidRDefault="00362FFF" w:rsidP="00362FFF">
      <w:pPr>
        <w:pStyle w:val="a3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AFTER</w:t>
      </w:r>
      <w:r>
        <w:rPr>
          <w:rFonts w:hint="eastAsia"/>
        </w:rPr>
        <w:t>触发器</w:t>
      </w:r>
    </w:p>
    <w:p w14:paraId="78945652" w14:textId="77777777" w:rsidR="00362FFF" w:rsidRDefault="00362FFF" w:rsidP="00362F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>UPDATE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当修改订单明细</w:t>
      </w:r>
      <w:r>
        <w:rPr>
          <w:rFonts w:hint="eastAsia"/>
        </w:rPr>
        <w:t>(</w:t>
      </w:r>
      <w:r>
        <w:rPr>
          <w:rFonts w:hint="eastAsia"/>
        </w:rPr>
        <w:t>即修改订单明细价格</w:t>
      </w:r>
      <w:proofErr w:type="spellStart"/>
      <w:r>
        <w:rPr>
          <w:rFonts w:hint="eastAsia"/>
        </w:rPr>
        <w:t>extendedprice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折扣</w:t>
      </w:r>
      <w:r>
        <w:rPr>
          <w:rFonts w:hint="eastAsia"/>
        </w:rPr>
        <w:t xml:space="preserve"> discount ,</w:t>
      </w:r>
      <w:r>
        <w:rPr>
          <w:rFonts w:hint="eastAsia"/>
        </w:rPr>
        <w:t>税率</w:t>
      </w:r>
      <w:r>
        <w:rPr>
          <w:rFonts w:hint="eastAsia"/>
        </w:rPr>
        <w:t xml:space="preserve"> tax)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自动修改订单</w:t>
      </w:r>
      <w:r>
        <w:rPr>
          <w:rFonts w:hint="eastAsia"/>
        </w:rPr>
        <w:t xml:space="preserve">Orders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以保持数据一致性。</w:t>
      </w:r>
    </w:p>
    <w:p w14:paraId="6DC07508" w14:textId="77777777" w:rsidR="00362FFF" w:rsidRDefault="00362FFF" w:rsidP="00362FFF">
      <w:pPr>
        <w:pStyle w:val="a3"/>
        <w:ind w:firstLineChars="0"/>
        <w:rPr>
          <w:rFonts w:hint="eastAsia"/>
        </w:rPr>
      </w:pPr>
      <w:r w:rsidRPr="000C2EEB">
        <w:drawing>
          <wp:inline distT="0" distB="0" distL="0" distR="0" wp14:anchorId="3ECEAF99" wp14:editId="1A33643D">
            <wp:extent cx="5722211" cy="101065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797" cy="10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ADD1" w14:textId="77777777" w:rsidR="00362FFF" w:rsidRDefault="00362FFF" w:rsidP="00362FFF">
      <w:pPr>
        <w:pStyle w:val="a3"/>
        <w:ind w:firstLineChars="0"/>
        <w:rPr>
          <w:rFonts w:hint="eastAsia"/>
        </w:rPr>
      </w:pPr>
      <w:r w:rsidRPr="000C2EEB">
        <w:drawing>
          <wp:inline distT="0" distB="0" distL="0" distR="0" wp14:anchorId="409941F7" wp14:editId="52847759">
            <wp:extent cx="4521200" cy="596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F2C9" w14:textId="77777777" w:rsidR="00362FFF" w:rsidRDefault="00362FFF" w:rsidP="00362F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 xml:space="preserve">INSERT 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当增加一项订单明细时</w:t>
      </w:r>
      <w:r>
        <w:rPr>
          <w:rFonts w:hint="eastAsia"/>
        </w:rPr>
        <w:t>,</w:t>
      </w:r>
      <w:r>
        <w:rPr>
          <w:rFonts w:hint="eastAsia"/>
        </w:rPr>
        <w:t>自动修改订单</w:t>
      </w:r>
      <w:r>
        <w:rPr>
          <w:rFonts w:hint="eastAsia"/>
        </w:rPr>
        <w:t xml:space="preserve">Orders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,</w:t>
      </w:r>
      <w:r>
        <w:rPr>
          <w:rFonts w:hint="eastAsia"/>
        </w:rPr>
        <w:t>以保持数据一致性。</w:t>
      </w:r>
    </w:p>
    <w:p w14:paraId="7DACC3E9" w14:textId="77777777" w:rsidR="00362FFF" w:rsidRDefault="00362FFF" w:rsidP="00362FFF">
      <w:pPr>
        <w:pStyle w:val="a3"/>
        <w:ind w:firstLineChars="0"/>
      </w:pPr>
      <w:r w:rsidRPr="000C2EEB">
        <w:drawing>
          <wp:inline distT="0" distB="0" distL="0" distR="0" wp14:anchorId="3EE36A46" wp14:editId="3570CA36">
            <wp:extent cx="5274310" cy="12966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901" w14:textId="77777777" w:rsidR="00362FFF" w:rsidRDefault="00362FFF" w:rsidP="00362FFF">
      <w:pPr>
        <w:pStyle w:val="a3"/>
        <w:ind w:firstLineChars="0"/>
      </w:pPr>
      <w:r w:rsidRPr="000C2EEB">
        <w:drawing>
          <wp:inline distT="0" distB="0" distL="0" distR="0" wp14:anchorId="430A37BC" wp14:editId="7A08F106">
            <wp:extent cx="5274310" cy="1498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42D7" w14:textId="77777777" w:rsidR="00362FFF" w:rsidRDefault="00362FFF" w:rsidP="00362F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 xml:space="preserve">DELETE 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当删除一项订单明细时</w:t>
      </w:r>
      <w:r>
        <w:rPr>
          <w:rFonts w:hint="eastAsia"/>
        </w:rPr>
        <w:t>,</w:t>
      </w:r>
      <w:r>
        <w:rPr>
          <w:rFonts w:hint="eastAsia"/>
        </w:rPr>
        <w:t>自动修改订单</w:t>
      </w:r>
      <w:r>
        <w:rPr>
          <w:rFonts w:hint="eastAsia"/>
        </w:rPr>
        <w:lastRenderedPageBreak/>
        <w:t>Orders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,</w:t>
      </w:r>
      <w:r>
        <w:rPr>
          <w:rFonts w:hint="eastAsia"/>
        </w:rPr>
        <w:t>以保持数据一致性。</w:t>
      </w:r>
    </w:p>
    <w:p w14:paraId="55030606" w14:textId="77777777" w:rsidR="00362FFF" w:rsidRDefault="00362FFF" w:rsidP="00362FFF">
      <w:pPr>
        <w:pStyle w:val="a3"/>
        <w:ind w:firstLineChars="0"/>
      </w:pPr>
      <w:r w:rsidRPr="000C2EEB">
        <w:drawing>
          <wp:inline distT="0" distB="0" distL="0" distR="0" wp14:anchorId="44136931" wp14:editId="37B759F0">
            <wp:extent cx="5274310" cy="12528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FECD" w14:textId="77777777" w:rsidR="00362FFF" w:rsidRDefault="00362FFF" w:rsidP="00362FFF">
      <w:pPr>
        <w:pStyle w:val="a3"/>
        <w:ind w:firstLineChars="0"/>
      </w:pPr>
      <w:r w:rsidRPr="000C2EEB">
        <w:drawing>
          <wp:inline distT="0" distB="0" distL="0" distR="0" wp14:anchorId="10021D90" wp14:editId="3C34DAD4">
            <wp:extent cx="5274310" cy="1492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A84" w14:textId="77777777" w:rsidR="00362FFF" w:rsidRDefault="00362FFF" w:rsidP="00362FFF">
      <w:pPr>
        <w:pStyle w:val="a3"/>
        <w:ind w:firstLineChars="0"/>
      </w:pPr>
    </w:p>
    <w:p w14:paraId="0C7AC776" w14:textId="77777777" w:rsidR="00362FFF" w:rsidRDefault="00362FFF" w:rsidP="00362F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验证触发器</w:t>
      </w:r>
      <w:r>
        <w:rPr>
          <w:rFonts w:hint="eastAsia"/>
        </w:rPr>
        <w:t xml:space="preserve">TRI 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Price_UPDATE</w:t>
      </w:r>
      <w:proofErr w:type="spellEnd"/>
      <w:r>
        <w:rPr>
          <w:rFonts w:hint="eastAsia"/>
        </w:rPr>
        <w:t>。</w:t>
      </w:r>
    </w:p>
    <w:p w14:paraId="5D42B6EF" w14:textId="77777777" w:rsidR="00362FFF" w:rsidRDefault="00362FFF" w:rsidP="00362FFF">
      <w:pPr>
        <w:pStyle w:val="a3"/>
        <w:ind w:left="780" w:firstLineChars="0" w:firstLine="0"/>
        <w:rPr>
          <w:noProof/>
        </w:rPr>
      </w:pPr>
      <w:r w:rsidRPr="000C2EEB">
        <w:drawing>
          <wp:inline distT="0" distB="0" distL="0" distR="0" wp14:anchorId="52BBD5B9" wp14:editId="0B030AD4">
            <wp:extent cx="2070100" cy="812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EEB">
        <w:rPr>
          <w:noProof/>
        </w:rPr>
        <w:t xml:space="preserve"> </w:t>
      </w:r>
      <w:r w:rsidRPr="000C2EEB">
        <w:drawing>
          <wp:inline distT="0" distB="0" distL="0" distR="0" wp14:anchorId="0EC31AB8" wp14:editId="6DE4C50E">
            <wp:extent cx="1358900" cy="812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A16" w14:textId="77777777" w:rsidR="00362FFF" w:rsidRDefault="00362FFF" w:rsidP="00362FFF">
      <w:pPr>
        <w:pStyle w:val="a3"/>
        <w:ind w:left="780" w:firstLineChars="0" w:firstLine="0"/>
        <w:rPr>
          <w:noProof/>
        </w:rPr>
      </w:pPr>
      <w:r w:rsidRPr="000C2EEB">
        <w:drawing>
          <wp:inline distT="0" distB="0" distL="0" distR="0" wp14:anchorId="7C689D79" wp14:editId="546E20AB">
            <wp:extent cx="2021305" cy="9329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6079" cy="9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A2">
        <w:rPr>
          <w:noProof/>
        </w:rPr>
        <w:t xml:space="preserve"> </w:t>
      </w:r>
      <w:r w:rsidRPr="00816BA2">
        <w:drawing>
          <wp:inline distT="0" distB="0" distL="0" distR="0" wp14:anchorId="1FE827C0" wp14:editId="2849AC3F">
            <wp:extent cx="4971802" cy="2968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04" cy="3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0F8" w14:textId="77777777" w:rsidR="00362FFF" w:rsidRDefault="00362FFF" w:rsidP="00362FFF">
      <w:pPr>
        <w:pStyle w:val="a3"/>
        <w:ind w:left="780" w:firstLineChars="0" w:firstLine="0"/>
        <w:rPr>
          <w:noProof/>
        </w:rPr>
      </w:pPr>
      <w:r w:rsidRPr="00816BA2">
        <w:drawing>
          <wp:inline distT="0" distB="0" distL="0" distR="0" wp14:anchorId="2D61A8E8" wp14:editId="169992B7">
            <wp:extent cx="1981200" cy="889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BA2">
        <w:rPr>
          <w:noProof/>
        </w:rPr>
        <w:t xml:space="preserve"> </w:t>
      </w:r>
      <w:r w:rsidRPr="00816BA2">
        <w:drawing>
          <wp:inline distT="0" distB="0" distL="0" distR="0" wp14:anchorId="1C9E466E" wp14:editId="7F00BC87">
            <wp:extent cx="133350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845" w14:textId="77777777" w:rsidR="00362FFF" w:rsidRDefault="00362FFF" w:rsidP="00362FFF">
      <w:pPr>
        <w:pStyle w:val="a3"/>
        <w:ind w:left="780" w:firstLineChars="0" w:firstLine="0"/>
        <w:rPr>
          <w:noProof/>
        </w:rPr>
      </w:pPr>
    </w:p>
    <w:p w14:paraId="7EEDEAC5" w14:textId="77777777" w:rsidR="00362FFF" w:rsidRDefault="00362FFF" w:rsidP="00362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BEFORE</w:t>
      </w:r>
      <w:r>
        <w:rPr>
          <w:rFonts w:hint="eastAsia"/>
        </w:rPr>
        <w:t>触发器</w:t>
      </w:r>
    </w:p>
    <w:p w14:paraId="08548380" w14:textId="77777777" w:rsidR="00362FFF" w:rsidRDefault="00362FFF" w:rsidP="00362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 xml:space="preserve">BEFORE UPDATE 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当修改订单明细中的数量</w:t>
      </w:r>
      <w:r>
        <w:rPr>
          <w:rFonts w:hint="eastAsia"/>
        </w:rPr>
        <w:t>(quantity)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先检查供应表</w:t>
      </w:r>
      <w:proofErr w:type="spellStart"/>
      <w:r>
        <w:rPr>
          <w:rFonts w:hint="eastAsia"/>
        </w:rPr>
        <w:t>PartSupp</w:t>
      </w:r>
      <w:proofErr w:type="spellEnd"/>
      <w:r>
        <w:rPr>
          <w:rFonts w:hint="eastAsia"/>
        </w:rPr>
        <w:t>中的可用数量</w:t>
      </w:r>
      <w:proofErr w:type="spellStart"/>
      <w:r>
        <w:rPr>
          <w:rFonts w:hint="eastAsia"/>
        </w:rPr>
        <w:t>availqty</w:t>
      </w:r>
      <w:proofErr w:type="spellEnd"/>
      <w:r>
        <w:rPr>
          <w:rFonts w:hint="eastAsia"/>
        </w:rPr>
        <w:t>是否足够。</w:t>
      </w:r>
    </w:p>
    <w:p w14:paraId="2D4589C3" w14:textId="77777777" w:rsidR="00362FFF" w:rsidRDefault="00362FFF" w:rsidP="00362FFF">
      <w:pPr>
        <w:pStyle w:val="a3"/>
        <w:ind w:left="780" w:firstLineChars="0" w:firstLine="0"/>
      </w:pPr>
      <w:r w:rsidRPr="00B2546F">
        <w:lastRenderedPageBreak/>
        <w:drawing>
          <wp:inline distT="0" distB="0" distL="0" distR="0" wp14:anchorId="5A4D8DB0" wp14:editId="6C418282">
            <wp:extent cx="3740102" cy="35667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5667" cy="35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386" w14:textId="77777777" w:rsidR="00362FFF" w:rsidRDefault="00362FFF" w:rsidP="00362FFF">
      <w:pPr>
        <w:pStyle w:val="a3"/>
        <w:ind w:left="780" w:firstLineChars="0" w:firstLine="0"/>
      </w:pPr>
      <w:r w:rsidRPr="00B2546F">
        <w:drawing>
          <wp:inline distT="0" distB="0" distL="0" distR="0" wp14:anchorId="2838B2CF" wp14:editId="22307329">
            <wp:extent cx="5274310" cy="3162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2AC" w14:textId="77777777" w:rsidR="00362FFF" w:rsidRDefault="00362FFF" w:rsidP="00362FFF">
      <w:pPr>
        <w:pStyle w:val="a3"/>
        <w:ind w:left="780" w:firstLineChars="0" w:firstLine="0"/>
      </w:pPr>
    </w:p>
    <w:p w14:paraId="4FE015E7" w14:textId="77777777" w:rsidR="00362FFF" w:rsidRDefault="00362FFF" w:rsidP="00362FF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>BEFORE INSERT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当插人订单明细</w:t>
      </w:r>
      <w:r>
        <w:rPr>
          <w:rFonts w:hint="eastAsia"/>
        </w:rPr>
        <w:t>,</w:t>
      </w:r>
      <w:r>
        <w:rPr>
          <w:rFonts w:hint="eastAsia"/>
        </w:rPr>
        <w:t>先检查供应表</w:t>
      </w:r>
      <w:proofErr w:type="spellStart"/>
      <w:r>
        <w:rPr>
          <w:rFonts w:hint="eastAsia"/>
        </w:rPr>
        <w:t>PartSupp</w:t>
      </w:r>
      <w:proofErr w:type="spellEnd"/>
      <w:r>
        <w:rPr>
          <w:rFonts w:hint="eastAsia"/>
        </w:rPr>
        <w:t>中的可用数量</w:t>
      </w:r>
      <w:proofErr w:type="spellStart"/>
      <w:r>
        <w:rPr>
          <w:rFonts w:hint="eastAsia"/>
        </w:rPr>
        <w:t>availqty</w:t>
      </w:r>
      <w:proofErr w:type="spellEnd"/>
      <w:r>
        <w:rPr>
          <w:rFonts w:hint="eastAsia"/>
        </w:rPr>
        <w:t>是否足够。</w:t>
      </w:r>
    </w:p>
    <w:p w14:paraId="62B51B74" w14:textId="77777777" w:rsidR="00362FFF" w:rsidRDefault="00362FFF" w:rsidP="00362FFF">
      <w:pPr>
        <w:pStyle w:val="a3"/>
        <w:ind w:firstLineChars="0"/>
      </w:pPr>
      <w:r w:rsidRPr="00B2546F">
        <w:drawing>
          <wp:inline distT="0" distB="0" distL="0" distR="0" wp14:anchorId="37BEBC12" wp14:editId="2B41BFA7">
            <wp:extent cx="5274310" cy="35718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77E" w14:textId="77777777" w:rsidR="00362FFF" w:rsidRDefault="00362FFF" w:rsidP="00362FFF">
      <w:pPr>
        <w:pStyle w:val="a3"/>
        <w:ind w:firstLineChars="0"/>
      </w:pPr>
      <w:r w:rsidRPr="00B2546F">
        <w:lastRenderedPageBreak/>
        <w:drawing>
          <wp:inline distT="0" distB="0" distL="0" distR="0" wp14:anchorId="14623D97" wp14:editId="17E18E1E">
            <wp:extent cx="5274310" cy="3257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B42" w14:textId="77777777" w:rsidR="00362FFF" w:rsidRDefault="00362FFF" w:rsidP="00362FFF">
      <w:pPr>
        <w:pStyle w:val="a3"/>
        <w:ind w:firstLineChars="0"/>
      </w:pPr>
    </w:p>
    <w:p w14:paraId="35AF8EB1" w14:textId="77777777" w:rsidR="00362FFF" w:rsidRDefault="00362FFF" w:rsidP="00362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rPr>
          <w:rFonts w:hint="eastAsia"/>
        </w:rPr>
        <w:t xml:space="preserve"> BEFORE DELETE</w:t>
      </w:r>
      <w:r>
        <w:rPr>
          <w:rFonts w:hint="eastAsia"/>
        </w:rPr>
        <w:t>触发器</w:t>
      </w:r>
      <w:r>
        <w:rPr>
          <w:rFonts w:hint="eastAsia"/>
        </w:rPr>
        <w:t>,</w:t>
      </w:r>
      <w:r>
        <w:rPr>
          <w:rFonts w:hint="eastAsia"/>
        </w:rPr>
        <w:t>当删除订单明细时</w:t>
      </w:r>
      <w:r>
        <w:rPr>
          <w:rFonts w:hint="eastAsia"/>
        </w:rPr>
        <w:t>,</w:t>
      </w:r>
      <w:r>
        <w:rPr>
          <w:rFonts w:hint="eastAsia"/>
        </w:rPr>
        <w:t>该订单明细项订购的数量要归还对应的零件供应记录。</w:t>
      </w:r>
    </w:p>
    <w:p w14:paraId="2B01DC5E" w14:textId="77777777" w:rsidR="00362FFF" w:rsidRDefault="00362FFF" w:rsidP="00362FFF">
      <w:pPr>
        <w:pStyle w:val="a3"/>
        <w:ind w:firstLineChars="0"/>
      </w:pPr>
      <w:r w:rsidRPr="00B2546F">
        <w:drawing>
          <wp:inline distT="0" distB="0" distL="0" distR="0" wp14:anchorId="4315DA95" wp14:editId="386F5D1F">
            <wp:extent cx="4635500" cy="27813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C13E" w14:textId="77777777" w:rsidR="00362FFF" w:rsidRDefault="00362FFF" w:rsidP="00362FFF">
      <w:pPr>
        <w:pStyle w:val="a3"/>
        <w:ind w:firstLineChars="0"/>
      </w:pPr>
      <w:r w:rsidRPr="00B2546F">
        <w:drawing>
          <wp:inline distT="0" distB="0" distL="0" distR="0" wp14:anchorId="235443AF" wp14:editId="72B546BF">
            <wp:extent cx="5274310" cy="298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8C1" w14:textId="77777777" w:rsidR="00362FFF" w:rsidRDefault="00362FFF" w:rsidP="00362FFF">
      <w:pPr>
        <w:pStyle w:val="a3"/>
        <w:ind w:firstLineChars="0"/>
      </w:pPr>
    </w:p>
    <w:p w14:paraId="56A3648D" w14:textId="77777777" w:rsidR="00362FFF" w:rsidRDefault="00362FFF" w:rsidP="00362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验证触发器</w:t>
      </w:r>
      <w:proofErr w:type="spellStart"/>
      <w:r>
        <w:rPr>
          <w:rFonts w:hint="eastAsia"/>
        </w:rPr>
        <w:t>TRI_Lineitem_Quantity_UPDATE</w:t>
      </w:r>
      <w:proofErr w:type="spellEnd"/>
      <w:r>
        <w:rPr>
          <w:rFonts w:hint="eastAsia"/>
        </w:rPr>
        <w:t>.</w:t>
      </w:r>
    </w:p>
    <w:p w14:paraId="5555629E" w14:textId="77777777" w:rsidR="00362FFF" w:rsidRDefault="00362FFF" w:rsidP="00362FFF">
      <w:pPr>
        <w:pStyle w:val="a3"/>
        <w:ind w:firstLineChars="0"/>
      </w:pPr>
      <w:r w:rsidRPr="00B2546F">
        <w:drawing>
          <wp:inline distT="0" distB="0" distL="0" distR="0" wp14:anchorId="2F67F3BD" wp14:editId="41FE784B">
            <wp:extent cx="5274310" cy="16865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8BB" w14:textId="77777777" w:rsidR="00362FFF" w:rsidRDefault="00362FFF" w:rsidP="00362FFF">
      <w:pPr>
        <w:pStyle w:val="a3"/>
        <w:ind w:firstLineChars="0"/>
      </w:pPr>
      <w:r w:rsidRPr="00B2546F">
        <w:drawing>
          <wp:inline distT="0" distB="0" distL="0" distR="0" wp14:anchorId="5A59BEE5" wp14:editId="3FFD3560">
            <wp:extent cx="3632200" cy="609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5E7" w14:textId="77777777" w:rsidR="00362FFF" w:rsidRDefault="00362FFF" w:rsidP="00362FFF">
      <w:pPr>
        <w:pStyle w:val="a3"/>
        <w:ind w:firstLineChars="0"/>
      </w:pPr>
      <w:r w:rsidRPr="00E51231">
        <w:lastRenderedPageBreak/>
        <w:drawing>
          <wp:inline distT="0" distB="0" distL="0" distR="0" wp14:anchorId="6FF58A13" wp14:editId="39BEF1D0">
            <wp:extent cx="5041900" cy="3162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0BD5" w14:textId="77777777" w:rsidR="00362FFF" w:rsidRDefault="00362FFF" w:rsidP="00362FFF">
      <w:pPr>
        <w:pStyle w:val="a3"/>
        <w:ind w:firstLineChars="0"/>
      </w:pPr>
      <w:r w:rsidRPr="00E51231">
        <w:drawing>
          <wp:inline distT="0" distB="0" distL="0" distR="0" wp14:anchorId="6D4F9C97" wp14:editId="22373981">
            <wp:extent cx="3543300" cy="6223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E11" w14:textId="77777777" w:rsidR="00362FFF" w:rsidRDefault="00362FFF" w:rsidP="00362FFF">
      <w:pPr>
        <w:pStyle w:val="a3"/>
        <w:ind w:firstLineChars="0"/>
      </w:pPr>
    </w:p>
    <w:p w14:paraId="20881D67" w14:textId="77777777" w:rsidR="00362FFF" w:rsidRDefault="00362FFF" w:rsidP="00362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删除触发器</w:t>
      </w:r>
    </w:p>
    <w:p w14:paraId="20DCA920" w14:textId="77777777" w:rsidR="00362FFF" w:rsidRDefault="00362FFF" w:rsidP="00362FFF">
      <w:pPr>
        <w:ind w:left="720"/>
      </w:pPr>
      <w:r>
        <w:rPr>
          <w:rFonts w:hint="eastAsia"/>
        </w:rPr>
        <w:t>删除触发器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TRI_Lineitem_Price_UPDATE</w:t>
      </w:r>
      <w:proofErr w:type="spellEnd"/>
      <w:r>
        <w:rPr>
          <w:rFonts w:hint="eastAsia"/>
        </w:rPr>
        <w:t>.</w:t>
      </w:r>
    </w:p>
    <w:p w14:paraId="4C50E6A6" w14:textId="77777777" w:rsidR="00362FFF" w:rsidRDefault="00362FFF" w:rsidP="00362FFF">
      <w:pPr>
        <w:pStyle w:val="a3"/>
        <w:ind w:firstLineChars="0"/>
      </w:pPr>
      <w:r w:rsidRPr="00E51231">
        <w:drawing>
          <wp:inline distT="0" distB="0" distL="0" distR="0" wp14:anchorId="3BA5CC07" wp14:editId="6290EAED">
            <wp:extent cx="4597400" cy="152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46B8" w14:textId="77777777" w:rsidR="00362FFF" w:rsidRPr="00B2546F" w:rsidRDefault="00362FFF" w:rsidP="00362FFF">
      <w:pPr>
        <w:pStyle w:val="a3"/>
        <w:ind w:firstLineChars="0"/>
        <w:rPr>
          <w:rFonts w:hint="eastAsia"/>
        </w:rPr>
      </w:pPr>
    </w:p>
    <w:p w14:paraId="507EE792" w14:textId="77777777" w:rsidR="00362FFF" w:rsidRDefault="00362FFF" w:rsidP="0036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2F86A701" w14:textId="77777777" w:rsidR="00362FFF" w:rsidRDefault="00362FFF" w:rsidP="00362FFF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>通过本次实验，学习使用了触发器的设计和使用方法，对相关知识点掌握更加牢固。</w:t>
      </w:r>
    </w:p>
    <w:p w14:paraId="5BC19878" w14:textId="77777777" w:rsidR="00362FFF" w:rsidRDefault="00362FFF" w:rsidP="00362FFF">
      <w:pPr>
        <w:ind w:left="420" w:firstLine="300"/>
        <w:rPr>
          <w:szCs w:val="21"/>
        </w:rPr>
      </w:pPr>
      <w:r>
        <w:rPr>
          <w:rFonts w:hint="eastAsia"/>
          <w:szCs w:val="21"/>
        </w:rPr>
        <w:t>本次实验中，我原本使用的是终端运行</w:t>
      </w:r>
      <w:proofErr w:type="spellStart"/>
      <w:r>
        <w:rPr>
          <w:szCs w:val="21"/>
        </w:rPr>
        <w:t>mysql</w:t>
      </w:r>
      <w:proofErr w:type="spellEnd"/>
      <w:r>
        <w:rPr>
          <w:rFonts w:hint="eastAsia"/>
          <w:szCs w:val="21"/>
        </w:rPr>
        <w:t>进行实验，但是在前几个指令中，他会将一条指令视为多条指令运行，在进行一系列查询之后决定使用客户端进行实验。</w:t>
      </w:r>
    </w:p>
    <w:p w14:paraId="2D031BE5" w14:textId="77777777" w:rsidR="00362FFF" w:rsidRPr="00E51231" w:rsidRDefault="00362FFF" w:rsidP="00362FFF">
      <w:pPr>
        <w:ind w:left="420" w:firstLine="300"/>
        <w:rPr>
          <w:rFonts w:hint="eastAsia"/>
          <w:szCs w:val="21"/>
        </w:rPr>
      </w:pPr>
      <w:r>
        <w:rPr>
          <w:rFonts w:hint="eastAsia"/>
          <w:szCs w:val="21"/>
        </w:rPr>
        <w:t>更改之后，对每一个语句都能完美运行。</w:t>
      </w:r>
    </w:p>
    <w:p w14:paraId="6B51F409" w14:textId="77777777" w:rsidR="00362FFF" w:rsidRPr="00C40531" w:rsidRDefault="00362FFF" w:rsidP="00362FFF">
      <w:pPr>
        <w:ind w:leftChars="200" w:left="420"/>
        <w:rPr>
          <w:rFonts w:hint="eastAsia"/>
        </w:rPr>
      </w:pPr>
    </w:p>
    <w:p w14:paraId="420BE0ED" w14:textId="77777777" w:rsidR="00362FFF" w:rsidRPr="00600695" w:rsidRDefault="00362FFF" w:rsidP="00362F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五、思考讨论</w:t>
      </w:r>
    </w:p>
    <w:p w14:paraId="5CC0AE0D" w14:textId="77777777" w:rsidR="00362FFF" w:rsidRDefault="00362FFF" w:rsidP="00362FFF">
      <w:pPr>
        <w:ind w:left="420"/>
        <w:rPr>
          <w:sz w:val="18"/>
          <w:szCs w:val="16"/>
        </w:rPr>
      </w:pPr>
      <w:r>
        <w:rPr>
          <w:sz w:val="18"/>
          <w:szCs w:val="16"/>
        </w:rPr>
        <w:t>C</w:t>
      </w:r>
      <w:r>
        <w:rPr>
          <w:rFonts w:hint="eastAsia"/>
          <w:sz w:val="18"/>
          <w:szCs w:val="16"/>
        </w:rPr>
        <w:t>reate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trigger</w:t>
      </w:r>
      <w:r>
        <w:rPr>
          <w:sz w:val="18"/>
          <w:szCs w:val="16"/>
        </w:rPr>
        <w:t xml:space="preserve"> </w:t>
      </w:r>
      <w:proofErr w:type="spellStart"/>
      <w:r>
        <w:rPr>
          <w:rFonts w:hint="eastAsia"/>
          <w:sz w:val="18"/>
          <w:szCs w:val="16"/>
        </w:rPr>
        <w:t>TRI_Lineitem_Quantity_UPDATE</w:t>
      </w:r>
      <w:proofErr w:type="spellEnd"/>
    </w:p>
    <w:p w14:paraId="66E20D46" w14:textId="77777777" w:rsidR="00362FFF" w:rsidRDefault="00362FFF" w:rsidP="00362FFF">
      <w:pPr>
        <w:ind w:left="420"/>
        <w:rPr>
          <w:sz w:val="18"/>
          <w:szCs w:val="16"/>
        </w:rPr>
      </w:pPr>
      <w:r>
        <w:rPr>
          <w:sz w:val="18"/>
          <w:szCs w:val="16"/>
        </w:rPr>
        <w:t>A</w:t>
      </w:r>
      <w:r>
        <w:rPr>
          <w:rFonts w:hint="eastAsia"/>
          <w:sz w:val="18"/>
          <w:szCs w:val="16"/>
        </w:rPr>
        <w:t>fter</w:t>
      </w:r>
      <w:r>
        <w:rPr>
          <w:sz w:val="18"/>
          <w:szCs w:val="16"/>
        </w:rPr>
        <w:t xml:space="preserve"> update on </w:t>
      </w:r>
      <w:proofErr w:type="spellStart"/>
      <w:r>
        <w:rPr>
          <w:sz w:val="18"/>
          <w:szCs w:val="16"/>
        </w:rPr>
        <w:t>lineitem</w:t>
      </w:r>
      <w:proofErr w:type="spellEnd"/>
    </w:p>
    <w:p w14:paraId="09242D7F" w14:textId="77777777" w:rsidR="00362FFF" w:rsidRDefault="00362FFF" w:rsidP="00362FFF">
      <w:pPr>
        <w:ind w:left="420" w:firstLine="420"/>
        <w:rPr>
          <w:sz w:val="18"/>
          <w:szCs w:val="16"/>
        </w:rPr>
      </w:pPr>
      <w:r>
        <w:rPr>
          <w:sz w:val="18"/>
          <w:szCs w:val="16"/>
        </w:rPr>
        <w:t>for each row</w:t>
      </w:r>
    </w:p>
    <w:p w14:paraId="4BF2064D" w14:textId="77777777" w:rsidR="00362FFF" w:rsidRDefault="00362FFF" w:rsidP="00362FFF">
      <w:pPr>
        <w:ind w:left="420" w:firstLine="420"/>
        <w:rPr>
          <w:sz w:val="18"/>
          <w:szCs w:val="16"/>
        </w:rPr>
      </w:pPr>
      <w:r>
        <w:rPr>
          <w:sz w:val="18"/>
          <w:szCs w:val="16"/>
        </w:rPr>
        <w:lastRenderedPageBreak/>
        <w:t>as</w:t>
      </w:r>
    </w:p>
    <w:p w14:paraId="1EE89569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  <w:t>begin</w:t>
      </w:r>
    </w:p>
    <w:p w14:paraId="5BB8A406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declare </w:t>
      </w:r>
      <w:proofErr w:type="spellStart"/>
      <w:r>
        <w:rPr>
          <w:sz w:val="18"/>
          <w:szCs w:val="16"/>
        </w:rPr>
        <w:t>L_valuediff</w:t>
      </w:r>
      <w:proofErr w:type="spellEnd"/>
      <w:r>
        <w:rPr>
          <w:sz w:val="18"/>
          <w:szCs w:val="16"/>
        </w:rPr>
        <w:t xml:space="preserve"> integer;</w:t>
      </w:r>
    </w:p>
    <w:p w14:paraId="557973F0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r>
        <w:rPr>
          <w:sz w:val="18"/>
          <w:szCs w:val="16"/>
        </w:rPr>
        <w:t>L_valuediff</w:t>
      </w:r>
      <w:proofErr w:type="spellEnd"/>
      <w:r>
        <w:rPr>
          <w:sz w:val="18"/>
          <w:szCs w:val="16"/>
        </w:rPr>
        <w:t xml:space="preserve"> = </w:t>
      </w:r>
      <w:proofErr w:type="spellStart"/>
      <w:proofErr w:type="gramStart"/>
      <w:r>
        <w:rPr>
          <w:sz w:val="18"/>
          <w:szCs w:val="16"/>
        </w:rPr>
        <w:t>new.quantity</w:t>
      </w:r>
      <w:proofErr w:type="spellEnd"/>
      <w:proofErr w:type="gramEnd"/>
      <w:r>
        <w:rPr>
          <w:sz w:val="18"/>
          <w:szCs w:val="16"/>
        </w:rPr>
        <w:t xml:space="preserve"> – </w:t>
      </w:r>
      <w:proofErr w:type="spellStart"/>
      <w:r>
        <w:rPr>
          <w:sz w:val="18"/>
          <w:szCs w:val="16"/>
        </w:rPr>
        <w:t>old.quantity</w:t>
      </w:r>
      <w:proofErr w:type="spellEnd"/>
      <w:r>
        <w:rPr>
          <w:sz w:val="18"/>
          <w:szCs w:val="16"/>
        </w:rPr>
        <w:t>;</w:t>
      </w:r>
    </w:p>
    <w:p w14:paraId="2F619E66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update </w:t>
      </w:r>
      <w:proofErr w:type="spellStart"/>
      <w:r>
        <w:rPr>
          <w:sz w:val="18"/>
          <w:szCs w:val="16"/>
        </w:rPr>
        <w:t>lineitem</w:t>
      </w:r>
      <w:proofErr w:type="spellEnd"/>
      <w:r>
        <w:rPr>
          <w:sz w:val="18"/>
          <w:szCs w:val="16"/>
        </w:rPr>
        <w:t>, part</w:t>
      </w:r>
    </w:p>
    <w:p w14:paraId="4F066B39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proofErr w:type="gramStart"/>
      <w:r>
        <w:rPr>
          <w:sz w:val="18"/>
          <w:szCs w:val="16"/>
        </w:rPr>
        <w:t>lineitem.extendedprice</w:t>
      </w:r>
      <w:proofErr w:type="spellEnd"/>
      <w:proofErr w:type="gram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lineitem.extendedprice</w:t>
      </w:r>
      <w:proofErr w:type="spellEnd"/>
      <w:r>
        <w:rPr>
          <w:sz w:val="18"/>
          <w:szCs w:val="16"/>
        </w:rPr>
        <w:t xml:space="preserve"> * </w:t>
      </w:r>
      <w:proofErr w:type="spellStart"/>
      <w:r>
        <w:rPr>
          <w:sz w:val="18"/>
          <w:szCs w:val="16"/>
        </w:rPr>
        <w:t>part.retailprice</w:t>
      </w:r>
      <w:proofErr w:type="spellEnd"/>
    </w:p>
    <w:p w14:paraId="444C3E14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where </w:t>
      </w:r>
      <w:proofErr w:type="spellStart"/>
      <w:proofErr w:type="gramStart"/>
      <w:r>
        <w:rPr>
          <w:sz w:val="18"/>
          <w:szCs w:val="16"/>
        </w:rPr>
        <w:t>lineitem.partkey</w:t>
      </w:r>
      <w:proofErr w:type="spellEnd"/>
      <w:proofErr w:type="gram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part.partkey</w:t>
      </w:r>
      <w:proofErr w:type="spellEnd"/>
      <w:r>
        <w:rPr>
          <w:sz w:val="18"/>
          <w:szCs w:val="16"/>
        </w:rPr>
        <w:t>;</w:t>
      </w:r>
    </w:p>
    <w:p w14:paraId="3BF64CF9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update </w:t>
      </w:r>
      <w:proofErr w:type="spellStart"/>
      <w:r>
        <w:rPr>
          <w:sz w:val="18"/>
          <w:szCs w:val="16"/>
        </w:rPr>
        <w:t>partsupp</w:t>
      </w:r>
      <w:proofErr w:type="spellEnd"/>
    </w:p>
    <w:p w14:paraId="72F3BFC6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set </w:t>
      </w:r>
      <w:proofErr w:type="spellStart"/>
      <w:r>
        <w:rPr>
          <w:sz w:val="18"/>
          <w:szCs w:val="16"/>
        </w:rPr>
        <w:t>availqty</w:t>
      </w:r>
      <w:proofErr w:type="spell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availqty</w:t>
      </w:r>
      <w:proofErr w:type="spellEnd"/>
      <w:r>
        <w:rPr>
          <w:sz w:val="18"/>
          <w:szCs w:val="16"/>
        </w:rPr>
        <w:t xml:space="preserve"> – </w:t>
      </w:r>
      <w:proofErr w:type="spellStart"/>
      <w:r>
        <w:rPr>
          <w:sz w:val="18"/>
          <w:szCs w:val="16"/>
        </w:rPr>
        <w:t>L_valuediff</w:t>
      </w:r>
      <w:proofErr w:type="spellEnd"/>
    </w:p>
    <w:p w14:paraId="0C110E89" w14:textId="77777777" w:rsidR="00362FFF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  <w:t xml:space="preserve">where </w:t>
      </w:r>
      <w:proofErr w:type="spellStart"/>
      <w:r>
        <w:rPr>
          <w:sz w:val="18"/>
          <w:szCs w:val="16"/>
        </w:rPr>
        <w:t>partkey</w:t>
      </w:r>
      <w:proofErr w:type="spellEnd"/>
      <w:r>
        <w:rPr>
          <w:sz w:val="18"/>
          <w:szCs w:val="16"/>
        </w:rPr>
        <w:t xml:space="preserve"> = </w:t>
      </w:r>
      <w:proofErr w:type="spellStart"/>
      <w:proofErr w:type="gramStart"/>
      <w:r>
        <w:rPr>
          <w:sz w:val="18"/>
          <w:szCs w:val="16"/>
        </w:rPr>
        <w:t>new.partkey</w:t>
      </w:r>
      <w:proofErr w:type="spellEnd"/>
      <w:proofErr w:type="gramEnd"/>
      <w:r>
        <w:rPr>
          <w:sz w:val="18"/>
          <w:szCs w:val="16"/>
        </w:rPr>
        <w:t xml:space="preserve"> and </w:t>
      </w:r>
      <w:proofErr w:type="spellStart"/>
      <w:r>
        <w:rPr>
          <w:sz w:val="18"/>
          <w:szCs w:val="16"/>
        </w:rPr>
        <w:t>suppkey</w:t>
      </w:r>
      <w:proofErr w:type="spellEnd"/>
      <w:r>
        <w:rPr>
          <w:sz w:val="18"/>
          <w:szCs w:val="16"/>
        </w:rPr>
        <w:t xml:space="preserve"> = </w:t>
      </w:r>
      <w:proofErr w:type="spellStart"/>
      <w:r>
        <w:rPr>
          <w:sz w:val="18"/>
          <w:szCs w:val="16"/>
        </w:rPr>
        <w:t>new.suppeky</w:t>
      </w:r>
      <w:proofErr w:type="spellEnd"/>
      <w:r>
        <w:rPr>
          <w:sz w:val="18"/>
          <w:szCs w:val="16"/>
        </w:rPr>
        <w:t>;</w:t>
      </w:r>
    </w:p>
    <w:p w14:paraId="05675E23" w14:textId="77777777" w:rsidR="00362FFF" w:rsidRPr="006710F3" w:rsidRDefault="00362FFF" w:rsidP="00362FFF">
      <w:pPr>
        <w:rPr>
          <w:sz w:val="18"/>
          <w:szCs w:val="16"/>
        </w:rPr>
      </w:pPr>
      <w:r>
        <w:rPr>
          <w:sz w:val="18"/>
          <w:szCs w:val="16"/>
        </w:rPr>
        <w:tab/>
        <w:t>end;</w:t>
      </w:r>
    </w:p>
    <w:p w14:paraId="69931950" w14:textId="77777777" w:rsidR="00362FFF" w:rsidRPr="002838D9" w:rsidRDefault="00362FFF" w:rsidP="00362FFF">
      <w:pPr>
        <w:ind w:leftChars="200" w:left="420"/>
        <w:rPr>
          <w:rFonts w:hint="eastAsia"/>
        </w:rPr>
      </w:pPr>
    </w:p>
    <w:p w14:paraId="4B3EFF88" w14:textId="77777777" w:rsidR="00362FFF" w:rsidRDefault="00362FFF" w:rsidP="0036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六、参考资料</w:t>
      </w:r>
    </w:p>
    <w:p w14:paraId="4ADDECB5" w14:textId="77777777" w:rsidR="00362FFF" w:rsidRPr="00B94D70" w:rsidRDefault="00362FFF" w:rsidP="00362FFF">
      <w:pPr>
        <w:ind w:leftChars="200" w:left="420"/>
        <w:rPr>
          <w:rFonts w:hint="eastAsia"/>
        </w:rPr>
      </w:pPr>
      <w:r>
        <w:rPr>
          <w:rFonts w:hint="eastAsia"/>
        </w:rPr>
        <w:t>《数据库系统概论》第</w:t>
      </w:r>
      <w:r>
        <w:rPr>
          <w:rFonts w:hint="eastAsia"/>
        </w:rPr>
        <w:t>5</w:t>
      </w:r>
      <w:r>
        <w:rPr>
          <w:rFonts w:hint="eastAsia"/>
        </w:rPr>
        <w:t>版，高等教育出版社</w:t>
      </w:r>
    </w:p>
    <w:p w14:paraId="7BC0A263" w14:textId="77777777" w:rsidR="003D0FE3" w:rsidRDefault="003D0FE3"/>
    <w:sectPr w:rsidR="003D0FE3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21D2"/>
    <w:multiLevelType w:val="hybridMultilevel"/>
    <w:tmpl w:val="B41E7DF4"/>
    <w:lvl w:ilvl="0" w:tplc="F07C8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C742B2"/>
    <w:multiLevelType w:val="hybridMultilevel"/>
    <w:tmpl w:val="A686CE4E"/>
    <w:lvl w:ilvl="0" w:tplc="19CCF2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E117DB"/>
    <w:multiLevelType w:val="hybridMultilevel"/>
    <w:tmpl w:val="D3889724"/>
    <w:lvl w:ilvl="0" w:tplc="BFC45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C6471B"/>
    <w:multiLevelType w:val="hybridMultilevel"/>
    <w:tmpl w:val="DFFA35C4"/>
    <w:lvl w:ilvl="0" w:tplc="A00684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581AC7"/>
    <w:multiLevelType w:val="hybridMultilevel"/>
    <w:tmpl w:val="A2900F88"/>
    <w:lvl w:ilvl="0" w:tplc="E0688B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15F6F6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FF"/>
    <w:rsid w:val="00362FFF"/>
    <w:rsid w:val="003D0FE3"/>
    <w:rsid w:val="0095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D2EC"/>
  <w15:chartTrackingRefBased/>
  <w15:docId w15:val="{6FFABBAB-808B-A348-8186-B9767C4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2021-06-03T14:24:00Z</dcterms:created>
  <dcterms:modified xsi:type="dcterms:W3CDTF">2021-06-03T14:24:00Z</dcterms:modified>
</cp:coreProperties>
</file>