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FA8664" w14:textId="3E79B369" w:rsidR="00CB785E" w:rsidRDefault="00CB785E" w:rsidP="00CB785E">
      <w:pPr>
        <w:adjustRightInd w:val="0"/>
        <w:snapToGrid w:val="0"/>
        <w:spacing w:line="288" w:lineRule="auto"/>
        <w:jc w:val="center"/>
        <w:outlineLvl w:val="0"/>
        <w:rPr>
          <w:rFonts w:hint="eastAsia"/>
          <w:szCs w:val="21"/>
        </w:rPr>
      </w:pPr>
      <w:bookmarkStart w:id="0" w:name="_Toc32327"/>
      <w:r>
        <w:rPr>
          <w:rFonts w:hint="eastAsia"/>
          <w:b/>
          <w:bCs/>
          <w:sz w:val="28"/>
          <w:szCs w:val="28"/>
        </w:rPr>
        <w:t>实验二</w:t>
      </w:r>
      <w:r>
        <w:rPr>
          <w:rFonts w:hint="eastAsia"/>
          <w:b/>
          <w:bCs/>
          <w:sz w:val="28"/>
          <w:szCs w:val="28"/>
        </w:rPr>
        <w:t xml:space="preserve"> </w:t>
      </w:r>
      <w:bookmarkEnd w:id="0"/>
      <w:r w:rsidRPr="004F5373">
        <w:rPr>
          <w:rFonts w:ascii="Calibri" w:hAnsi="Calibri" w:cs="Calibri"/>
          <w:b/>
          <w:bCs/>
          <w:sz w:val="28"/>
          <w:szCs w:val="28"/>
        </w:rPr>
        <w:t>﻿</w:t>
      </w:r>
      <w:r w:rsidRPr="004F5373">
        <w:rPr>
          <w:rFonts w:hint="eastAsia"/>
          <w:b/>
          <w:bCs/>
          <w:sz w:val="28"/>
          <w:szCs w:val="28"/>
        </w:rPr>
        <w:t>两层交换机的简单</w:t>
      </w:r>
      <w:r w:rsidRPr="004F5373">
        <w:rPr>
          <w:b/>
          <w:bCs/>
          <w:sz w:val="28"/>
          <w:szCs w:val="28"/>
        </w:rPr>
        <w:t xml:space="preserve"> VLAN </w:t>
      </w:r>
      <w:r w:rsidRPr="004F5373">
        <w:rPr>
          <w:rFonts w:hint="eastAsia"/>
          <w:b/>
          <w:bCs/>
          <w:sz w:val="28"/>
          <w:szCs w:val="28"/>
        </w:rPr>
        <w:t>配置</w:t>
      </w:r>
    </w:p>
    <w:p w14:paraId="28029447" w14:textId="77777777" w:rsidR="00CB785E" w:rsidRDefault="00CB785E" w:rsidP="00CB785E">
      <w:pPr>
        <w:adjustRightInd w:val="0"/>
        <w:snapToGrid w:val="0"/>
        <w:spacing w:line="288" w:lineRule="auto"/>
        <w:rPr>
          <w:rFonts w:hint="eastAsia"/>
          <w:szCs w:val="21"/>
          <w:u w:val="single"/>
        </w:rPr>
      </w:pPr>
      <w:r>
        <w:rPr>
          <w:rFonts w:hint="eastAsia"/>
          <w:szCs w:val="21"/>
        </w:rPr>
        <w:t>学生姓名：</w:t>
      </w:r>
      <w:r>
        <w:rPr>
          <w:rFonts w:hint="eastAsia"/>
          <w:szCs w:val="21"/>
          <w:u w:val="single"/>
        </w:rPr>
        <w:t xml:space="preserve"> </w:t>
      </w:r>
      <w:r>
        <w:rPr>
          <w:rFonts w:hint="eastAsia"/>
          <w:szCs w:val="21"/>
          <w:u w:val="single"/>
        </w:rPr>
        <w:t>黄晨箬</w:t>
      </w:r>
      <w:r>
        <w:rPr>
          <w:rFonts w:hint="eastAsia"/>
          <w:szCs w:val="21"/>
          <w:u w:val="single"/>
        </w:rPr>
        <w:t xml:space="preserve"> </w:t>
      </w:r>
      <w:r>
        <w:rPr>
          <w:rFonts w:hint="eastAsia"/>
          <w:szCs w:val="21"/>
        </w:rPr>
        <w:t xml:space="preserve">          </w:t>
      </w:r>
      <w:r>
        <w:rPr>
          <w:rFonts w:hint="eastAsia"/>
          <w:szCs w:val="21"/>
        </w:rPr>
        <w:t>学</w:t>
      </w:r>
      <w:r>
        <w:rPr>
          <w:rFonts w:hint="eastAsia"/>
          <w:szCs w:val="21"/>
        </w:rPr>
        <w:t xml:space="preserve">    </w:t>
      </w:r>
      <w:r>
        <w:rPr>
          <w:rFonts w:hint="eastAsia"/>
          <w:szCs w:val="21"/>
        </w:rPr>
        <w:t>号：</w:t>
      </w:r>
      <w:r>
        <w:rPr>
          <w:rFonts w:hint="eastAsia"/>
          <w:szCs w:val="21"/>
          <w:u w:val="single"/>
        </w:rPr>
        <w:t xml:space="preserve"> </w:t>
      </w:r>
      <w:r>
        <w:rPr>
          <w:szCs w:val="21"/>
          <w:u w:val="single"/>
        </w:rPr>
        <w:t>6109119066</w:t>
      </w:r>
      <w:r>
        <w:rPr>
          <w:rFonts w:hint="eastAsia"/>
          <w:szCs w:val="21"/>
          <w:u w:val="single"/>
        </w:rPr>
        <w:t xml:space="preserve"> </w:t>
      </w:r>
      <w:r>
        <w:rPr>
          <w:rFonts w:hint="eastAsia"/>
          <w:szCs w:val="21"/>
        </w:rPr>
        <w:t xml:space="preserve">     </w:t>
      </w:r>
      <w:r>
        <w:rPr>
          <w:rFonts w:hint="eastAsia"/>
          <w:szCs w:val="21"/>
        </w:rPr>
        <w:t>专业班级：</w:t>
      </w:r>
      <w:r>
        <w:rPr>
          <w:rFonts w:hint="eastAsia"/>
          <w:szCs w:val="21"/>
          <w:u w:val="single"/>
        </w:rPr>
        <w:t xml:space="preserve"> </w:t>
      </w:r>
      <w:r>
        <w:rPr>
          <w:rFonts w:hint="eastAsia"/>
          <w:szCs w:val="21"/>
          <w:u w:val="single"/>
        </w:rPr>
        <w:t>计算机</w:t>
      </w:r>
      <w:r>
        <w:rPr>
          <w:rFonts w:hint="eastAsia"/>
          <w:szCs w:val="21"/>
          <w:u w:val="single"/>
        </w:rPr>
        <w:t>1</w:t>
      </w:r>
      <w:r>
        <w:rPr>
          <w:szCs w:val="21"/>
          <w:u w:val="single"/>
        </w:rPr>
        <w:t>93</w:t>
      </w:r>
      <w:r>
        <w:rPr>
          <w:rFonts w:hint="eastAsia"/>
          <w:szCs w:val="21"/>
          <w:u w:val="single"/>
        </w:rPr>
        <w:t>班</w:t>
      </w:r>
      <w:r>
        <w:rPr>
          <w:rFonts w:hint="eastAsia"/>
          <w:szCs w:val="21"/>
          <w:u w:val="single"/>
        </w:rPr>
        <w:t xml:space="preserve"> </w:t>
      </w:r>
    </w:p>
    <w:p w14:paraId="05FF3BA4" w14:textId="77777777" w:rsidR="00CB785E" w:rsidRDefault="00CB785E" w:rsidP="00CB785E">
      <w:pPr>
        <w:adjustRightInd w:val="0"/>
        <w:snapToGrid w:val="0"/>
        <w:spacing w:line="288" w:lineRule="auto"/>
        <w:rPr>
          <w:rFonts w:hint="eastAsia"/>
          <w:szCs w:val="21"/>
        </w:rPr>
      </w:pPr>
      <w:r>
        <w:rPr>
          <w:rFonts w:ascii="宋体" w:hAnsi="宋体" w:hint="eastAsia"/>
          <w:szCs w:val="21"/>
        </w:rPr>
        <w:t>实验类型：</w:t>
      </w:r>
      <w:r>
        <w:rPr>
          <w:rFonts w:ascii="宋体" w:hAnsi="宋体"/>
          <w:szCs w:val="21"/>
          <w:highlight w:val="black"/>
        </w:rPr>
        <w:t>□</w:t>
      </w:r>
      <w:r>
        <w:rPr>
          <w:rFonts w:ascii="宋体" w:hAnsi="宋体" w:hint="eastAsia"/>
          <w:szCs w:val="21"/>
        </w:rPr>
        <w:t xml:space="preserve"> 验证 </w:t>
      </w:r>
      <w:r>
        <w:rPr>
          <w:rFonts w:ascii="宋体" w:hAnsi="宋体"/>
          <w:szCs w:val="21"/>
        </w:rPr>
        <w:t>□</w:t>
      </w:r>
      <w:r>
        <w:rPr>
          <w:rFonts w:ascii="宋体" w:hAnsi="宋体" w:hint="eastAsia"/>
          <w:szCs w:val="21"/>
        </w:rPr>
        <w:t xml:space="preserve"> 综合 </w:t>
      </w:r>
      <w:r>
        <w:rPr>
          <w:rFonts w:ascii="宋体" w:hAnsi="宋体"/>
          <w:szCs w:val="21"/>
        </w:rPr>
        <w:t>□</w:t>
      </w:r>
      <w:r>
        <w:rPr>
          <w:rFonts w:ascii="宋体" w:hAnsi="宋体" w:hint="eastAsia"/>
          <w:szCs w:val="21"/>
        </w:rPr>
        <w:t xml:space="preserve"> 设计</w:t>
      </w:r>
      <w:r>
        <w:rPr>
          <w:rFonts w:hint="eastAsia"/>
          <w:szCs w:val="21"/>
        </w:rPr>
        <w:t xml:space="preserve"> </w:t>
      </w:r>
      <w:r>
        <w:rPr>
          <w:rFonts w:ascii="宋体" w:hAnsi="宋体"/>
          <w:szCs w:val="21"/>
        </w:rPr>
        <w:t>□</w:t>
      </w:r>
      <w:r>
        <w:rPr>
          <w:rFonts w:ascii="宋体" w:hAnsi="宋体" w:hint="eastAsia"/>
          <w:szCs w:val="21"/>
        </w:rPr>
        <w:t xml:space="preserve"> 创新</w:t>
      </w:r>
      <w:r>
        <w:rPr>
          <w:rFonts w:ascii="宋体" w:hAnsi="宋体"/>
          <w:szCs w:val="21"/>
        </w:rPr>
        <w:t xml:space="preserve"> </w:t>
      </w:r>
      <w:r>
        <w:rPr>
          <w:rFonts w:hint="eastAsia"/>
          <w:szCs w:val="21"/>
        </w:rPr>
        <w:t>实验日期：</w:t>
      </w:r>
      <w:r>
        <w:rPr>
          <w:rFonts w:hint="eastAsia"/>
          <w:szCs w:val="21"/>
          <w:u w:val="single"/>
        </w:rPr>
        <w:t xml:space="preserve"> </w:t>
      </w:r>
      <w:r>
        <w:rPr>
          <w:szCs w:val="21"/>
          <w:u w:val="single"/>
        </w:rPr>
        <w:t>2021.4.3</w:t>
      </w:r>
      <w:r>
        <w:rPr>
          <w:rFonts w:hint="eastAsia"/>
          <w:szCs w:val="21"/>
        </w:rPr>
        <w:t>实验成绩：</w:t>
      </w:r>
      <w:r>
        <w:rPr>
          <w:rFonts w:hint="eastAsia"/>
          <w:szCs w:val="21"/>
          <w:u w:val="single"/>
        </w:rPr>
        <w:t xml:space="preserve">         </w:t>
      </w:r>
    </w:p>
    <w:p w14:paraId="2B9FBFDF" w14:textId="77777777" w:rsidR="00CB785E" w:rsidRDefault="00CB785E" w:rsidP="00CB785E">
      <w:pPr>
        <w:adjustRightInd w:val="0"/>
        <w:snapToGrid w:val="0"/>
        <w:spacing w:line="288" w:lineRule="auto"/>
        <w:ind w:rightChars="-156" w:right="-328"/>
        <w:rPr>
          <w:rFonts w:hint="eastAsia"/>
          <w:szCs w:val="21"/>
        </w:rPr>
      </w:pPr>
      <w:bookmarkStart w:id="1" w:name="_Toc2598"/>
    </w:p>
    <w:p w14:paraId="2A9097D1" w14:textId="77777777" w:rsidR="00CB785E" w:rsidRDefault="00CB785E" w:rsidP="00CB785E">
      <w:pPr>
        <w:rPr>
          <w:rFonts w:hint="eastAsia"/>
          <w:sz w:val="28"/>
          <w:szCs w:val="28"/>
        </w:rPr>
      </w:pPr>
      <w:r>
        <w:rPr>
          <w:rFonts w:hint="eastAsia"/>
          <w:sz w:val="28"/>
          <w:szCs w:val="28"/>
        </w:rPr>
        <w:t>一、实验目的</w:t>
      </w:r>
    </w:p>
    <w:p w14:paraId="081D038C" w14:textId="77777777" w:rsidR="00CB785E" w:rsidRDefault="00CB785E" w:rsidP="00CB785E">
      <w:pPr>
        <w:rPr>
          <w:color w:val="000000" w:themeColor="text1"/>
          <w:szCs w:val="21"/>
        </w:rPr>
      </w:pPr>
      <w:r w:rsidRPr="004F5373">
        <w:rPr>
          <w:rFonts w:ascii="Calibri" w:hAnsi="Calibri" w:cs="Calibri"/>
          <w:i/>
          <w:iCs/>
          <w:color w:val="0000FF"/>
          <w:sz w:val="28"/>
          <w:szCs w:val="28"/>
        </w:rPr>
        <w:t>﻿</w:t>
      </w:r>
    </w:p>
    <w:p w14:paraId="5C1DC46F" w14:textId="77777777" w:rsidR="00CB785E" w:rsidRDefault="00CB785E" w:rsidP="00CB785E">
      <w:pPr>
        <w:ind w:firstLine="420"/>
        <w:rPr>
          <w:color w:val="000000" w:themeColor="text1"/>
          <w:szCs w:val="21"/>
        </w:rPr>
      </w:pPr>
      <w:r>
        <w:rPr>
          <w:rFonts w:hint="eastAsia"/>
          <w:color w:val="000000" w:themeColor="text1"/>
          <w:szCs w:val="21"/>
        </w:rPr>
        <w:t>掌</w:t>
      </w:r>
      <w:r w:rsidRPr="004F5373">
        <w:rPr>
          <w:rFonts w:hint="eastAsia"/>
          <w:color w:val="000000" w:themeColor="text1"/>
          <w:szCs w:val="21"/>
        </w:rPr>
        <w:t>握交换机的基本配置，学会使用多种方式访问和管理交换机／路由器</w:t>
      </w:r>
      <w:r>
        <w:rPr>
          <w:rFonts w:hint="eastAsia"/>
          <w:color w:val="000000" w:themeColor="text1"/>
          <w:szCs w:val="21"/>
        </w:rPr>
        <w:t>。</w:t>
      </w:r>
    </w:p>
    <w:p w14:paraId="7D05C776" w14:textId="77777777" w:rsidR="00CB785E" w:rsidRPr="004F5373" w:rsidRDefault="00CB785E" w:rsidP="00CB785E">
      <w:pPr>
        <w:rPr>
          <w:rFonts w:hint="eastAsia"/>
          <w:color w:val="000000" w:themeColor="text1"/>
          <w:szCs w:val="21"/>
        </w:rPr>
      </w:pPr>
    </w:p>
    <w:p w14:paraId="61C204B5" w14:textId="77777777" w:rsidR="00CB785E" w:rsidRPr="004F5373" w:rsidRDefault="00CB785E" w:rsidP="00CB785E">
      <w:pPr>
        <w:rPr>
          <w:rFonts w:hint="eastAsia"/>
          <w:sz w:val="28"/>
          <w:szCs w:val="28"/>
        </w:rPr>
      </w:pPr>
      <w:r>
        <w:rPr>
          <w:rFonts w:hint="eastAsia"/>
          <w:sz w:val="28"/>
          <w:szCs w:val="28"/>
        </w:rPr>
        <w:t>二、实验内容和技术背景简介（或实验设备环境和网络拓扑）</w:t>
      </w:r>
    </w:p>
    <w:p w14:paraId="6B3B83EB" w14:textId="77777777" w:rsidR="00CB785E" w:rsidRDefault="00CB785E" w:rsidP="00CB785E">
      <w:pPr>
        <w:rPr>
          <w:color w:val="000000"/>
          <w:szCs w:val="21"/>
        </w:rPr>
      </w:pPr>
    </w:p>
    <w:p w14:paraId="6540CB59" w14:textId="77777777" w:rsidR="00CB785E" w:rsidRDefault="00CB785E" w:rsidP="00CB785E">
      <w:pPr>
        <w:numPr>
          <w:ilvl w:val="0"/>
          <w:numId w:val="2"/>
        </w:numPr>
        <w:rPr>
          <w:color w:val="000000"/>
          <w:szCs w:val="21"/>
        </w:rPr>
      </w:pPr>
      <w:r>
        <w:rPr>
          <w:rFonts w:hint="eastAsia"/>
          <w:color w:val="000000"/>
          <w:szCs w:val="21"/>
        </w:rPr>
        <w:t>实验内容：</w:t>
      </w:r>
    </w:p>
    <w:p w14:paraId="01C614A4" w14:textId="77777777" w:rsidR="00CB785E" w:rsidRDefault="00CB785E" w:rsidP="00CB785E">
      <w:pPr>
        <w:ind w:left="780"/>
        <w:rPr>
          <w:rFonts w:hint="eastAsia"/>
          <w:color w:val="000000"/>
          <w:szCs w:val="21"/>
        </w:rPr>
      </w:pPr>
      <w:r>
        <w:rPr>
          <w:rFonts w:hint="eastAsia"/>
          <w:color w:val="000000"/>
          <w:szCs w:val="21"/>
        </w:rPr>
        <w:t>单个两层交换机的简单</w:t>
      </w:r>
      <w:r>
        <w:rPr>
          <w:rFonts w:hint="eastAsia"/>
          <w:color w:val="000000"/>
          <w:szCs w:val="21"/>
        </w:rPr>
        <w:t>WLAN</w:t>
      </w:r>
      <w:r>
        <w:rPr>
          <w:rFonts w:hint="eastAsia"/>
          <w:color w:val="000000"/>
          <w:szCs w:val="21"/>
        </w:rPr>
        <w:t>配置。</w:t>
      </w:r>
    </w:p>
    <w:p w14:paraId="27127BFF" w14:textId="77777777" w:rsidR="00CB785E" w:rsidRPr="004F5373" w:rsidRDefault="00CB785E" w:rsidP="00CB785E">
      <w:pPr>
        <w:numPr>
          <w:ilvl w:val="0"/>
          <w:numId w:val="2"/>
        </w:numPr>
        <w:rPr>
          <w:rFonts w:hint="eastAsia"/>
          <w:color w:val="000000"/>
          <w:szCs w:val="21"/>
        </w:rPr>
      </w:pPr>
      <w:r>
        <w:rPr>
          <w:rFonts w:hint="eastAsia"/>
          <w:color w:val="000000"/>
          <w:szCs w:val="21"/>
        </w:rPr>
        <w:t>实验设备环境：</w:t>
      </w:r>
    </w:p>
    <w:p w14:paraId="0B2BA3C2" w14:textId="77777777" w:rsidR="00CB785E" w:rsidRDefault="00CB785E" w:rsidP="00CB785E">
      <w:pPr>
        <w:ind w:left="360" w:firstLine="420"/>
        <w:rPr>
          <w:color w:val="000000"/>
          <w:szCs w:val="21"/>
        </w:rPr>
      </w:pPr>
      <w:r w:rsidRPr="004F5373">
        <w:rPr>
          <w:rFonts w:hint="eastAsia"/>
          <w:color w:val="000000"/>
          <w:szCs w:val="21"/>
        </w:rPr>
        <w:t xml:space="preserve">Packet Tracer 5.0 </w:t>
      </w:r>
      <w:r w:rsidRPr="004F5373">
        <w:rPr>
          <w:rFonts w:hint="eastAsia"/>
          <w:color w:val="000000"/>
          <w:szCs w:val="21"/>
        </w:rPr>
        <w:t>软件</w:t>
      </w:r>
      <w:r>
        <w:rPr>
          <w:rFonts w:hint="eastAsia"/>
          <w:color w:val="000000"/>
          <w:szCs w:val="21"/>
        </w:rPr>
        <w:t>。</w:t>
      </w:r>
    </w:p>
    <w:p w14:paraId="243603D9" w14:textId="77777777" w:rsidR="00CB785E" w:rsidRPr="004F5373" w:rsidRDefault="00CB785E" w:rsidP="00CB785E">
      <w:pPr>
        <w:ind w:firstLine="420"/>
        <w:rPr>
          <w:rFonts w:hint="eastAsia"/>
          <w:color w:val="000000"/>
          <w:szCs w:val="21"/>
        </w:rPr>
      </w:pPr>
    </w:p>
    <w:p w14:paraId="473E626A" w14:textId="77777777" w:rsidR="00CB785E" w:rsidRPr="003373EC" w:rsidRDefault="00CB785E" w:rsidP="00CB785E">
      <w:pPr>
        <w:rPr>
          <w:sz w:val="28"/>
          <w:szCs w:val="28"/>
        </w:rPr>
      </w:pPr>
      <w:r>
        <w:rPr>
          <w:rFonts w:hint="eastAsia"/>
          <w:sz w:val="28"/>
          <w:szCs w:val="28"/>
        </w:rPr>
        <w:t>三、实验过程</w:t>
      </w:r>
    </w:p>
    <w:p w14:paraId="3F525A65" w14:textId="77777777" w:rsidR="00CB785E" w:rsidRDefault="00CB785E" w:rsidP="00CB785E">
      <w:pPr>
        <w:rPr>
          <w:rFonts w:hint="eastAsia"/>
          <w:color w:val="000000"/>
          <w:szCs w:val="21"/>
        </w:rPr>
      </w:pPr>
    </w:p>
    <w:p w14:paraId="55629F05" w14:textId="77777777" w:rsidR="00CB785E" w:rsidRDefault="00CB785E" w:rsidP="00CB785E">
      <w:pPr>
        <w:numPr>
          <w:ilvl w:val="0"/>
          <w:numId w:val="1"/>
        </w:numPr>
        <w:rPr>
          <w:color w:val="000000"/>
          <w:szCs w:val="21"/>
        </w:rPr>
      </w:pPr>
      <w:r>
        <w:rPr>
          <w:rFonts w:hint="eastAsia"/>
          <w:color w:val="000000"/>
          <w:szCs w:val="21"/>
        </w:rPr>
        <w:t>在</w:t>
      </w:r>
      <w:r>
        <w:rPr>
          <w:rFonts w:hint="eastAsia"/>
          <w:color w:val="000000"/>
          <w:szCs w:val="21"/>
        </w:rPr>
        <w:t>S2950</w:t>
      </w:r>
      <w:r>
        <w:rPr>
          <w:rFonts w:hint="eastAsia"/>
          <w:color w:val="000000"/>
          <w:szCs w:val="21"/>
        </w:rPr>
        <w:t>上创建</w:t>
      </w:r>
      <w:r>
        <w:rPr>
          <w:rFonts w:hint="eastAsia"/>
          <w:color w:val="000000"/>
          <w:szCs w:val="21"/>
        </w:rPr>
        <w:t>VLAN</w:t>
      </w:r>
      <w:r>
        <w:rPr>
          <w:color w:val="000000"/>
          <w:szCs w:val="21"/>
        </w:rPr>
        <w:t>20</w:t>
      </w:r>
      <w:r>
        <w:rPr>
          <w:rFonts w:hint="eastAsia"/>
          <w:color w:val="000000"/>
          <w:szCs w:val="21"/>
        </w:rPr>
        <w:t>、</w:t>
      </w:r>
      <w:r>
        <w:rPr>
          <w:rFonts w:hint="eastAsia"/>
          <w:color w:val="000000"/>
          <w:szCs w:val="21"/>
        </w:rPr>
        <w:t>3</w:t>
      </w:r>
      <w:r>
        <w:rPr>
          <w:color w:val="000000"/>
          <w:szCs w:val="21"/>
        </w:rPr>
        <w:t>0:</w:t>
      </w:r>
    </w:p>
    <w:p w14:paraId="437B63D9" w14:textId="77777777" w:rsidR="00CB785E" w:rsidRDefault="00CB785E" w:rsidP="00CB785E">
      <w:pPr>
        <w:ind w:left="780"/>
        <w:rPr>
          <w:color w:val="000000"/>
          <w:szCs w:val="21"/>
        </w:rPr>
      </w:pPr>
      <w:r w:rsidRPr="00DB4F93">
        <w:rPr>
          <w:color w:val="000000"/>
          <w:szCs w:val="21"/>
        </w:rPr>
        <w:drawing>
          <wp:inline distT="0" distB="0" distL="0" distR="0" wp14:anchorId="03728FA6" wp14:editId="5CFD7D30">
            <wp:extent cx="3114924" cy="2456762"/>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19666" cy="2460502"/>
                    </a:xfrm>
                    <a:prstGeom prst="rect">
                      <a:avLst/>
                    </a:prstGeom>
                  </pic:spPr>
                </pic:pic>
              </a:graphicData>
            </a:graphic>
          </wp:inline>
        </w:drawing>
      </w:r>
    </w:p>
    <w:p w14:paraId="6FB25E49" w14:textId="77777777" w:rsidR="00CB785E" w:rsidRDefault="00CB785E" w:rsidP="00CB785E">
      <w:pPr>
        <w:ind w:left="780"/>
        <w:rPr>
          <w:rFonts w:hint="eastAsia"/>
          <w:color w:val="000000"/>
          <w:szCs w:val="21"/>
        </w:rPr>
      </w:pPr>
    </w:p>
    <w:p w14:paraId="28D80A49" w14:textId="77777777" w:rsidR="00CB785E" w:rsidRDefault="00CB785E" w:rsidP="00CB785E">
      <w:pPr>
        <w:numPr>
          <w:ilvl w:val="0"/>
          <w:numId w:val="1"/>
        </w:numPr>
        <w:rPr>
          <w:color w:val="000000"/>
          <w:szCs w:val="21"/>
        </w:rPr>
      </w:pPr>
      <w:r>
        <w:rPr>
          <w:rFonts w:hint="eastAsia"/>
          <w:color w:val="000000"/>
          <w:szCs w:val="21"/>
        </w:rPr>
        <w:t>查看初始状态交换机的</w:t>
      </w:r>
      <w:r>
        <w:rPr>
          <w:rFonts w:hint="eastAsia"/>
          <w:color w:val="000000"/>
          <w:szCs w:val="21"/>
        </w:rPr>
        <w:t>VLAN</w:t>
      </w:r>
      <w:r>
        <w:rPr>
          <w:rFonts w:hint="eastAsia"/>
          <w:color w:val="000000"/>
          <w:szCs w:val="21"/>
        </w:rPr>
        <w:t>情况</w:t>
      </w:r>
      <w:r>
        <w:rPr>
          <w:color w:val="000000"/>
          <w:szCs w:val="21"/>
        </w:rPr>
        <w:t>:</w:t>
      </w:r>
    </w:p>
    <w:p w14:paraId="030F5E6D" w14:textId="77777777" w:rsidR="00CB785E" w:rsidRDefault="00CB785E" w:rsidP="00CB785E">
      <w:pPr>
        <w:ind w:left="780"/>
        <w:rPr>
          <w:color w:val="000000"/>
          <w:szCs w:val="21"/>
        </w:rPr>
      </w:pPr>
      <w:r w:rsidRPr="00DB4F93">
        <w:rPr>
          <w:color w:val="000000"/>
          <w:szCs w:val="21"/>
        </w:rPr>
        <w:lastRenderedPageBreak/>
        <w:drawing>
          <wp:inline distT="0" distB="0" distL="0" distR="0" wp14:anchorId="03B888E3" wp14:editId="596815E6">
            <wp:extent cx="3186481" cy="321141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00336" cy="3225380"/>
                    </a:xfrm>
                    <a:prstGeom prst="rect">
                      <a:avLst/>
                    </a:prstGeom>
                  </pic:spPr>
                </pic:pic>
              </a:graphicData>
            </a:graphic>
          </wp:inline>
        </w:drawing>
      </w:r>
    </w:p>
    <w:p w14:paraId="7FA62F25" w14:textId="77777777" w:rsidR="00CB785E" w:rsidRDefault="00CB785E" w:rsidP="00CB785E">
      <w:pPr>
        <w:ind w:left="780"/>
        <w:rPr>
          <w:rFonts w:hint="eastAsia"/>
          <w:color w:val="000000"/>
          <w:szCs w:val="21"/>
        </w:rPr>
      </w:pPr>
    </w:p>
    <w:p w14:paraId="256B9D73" w14:textId="77777777" w:rsidR="00CB785E" w:rsidRDefault="00CB785E" w:rsidP="00CB785E">
      <w:pPr>
        <w:numPr>
          <w:ilvl w:val="0"/>
          <w:numId w:val="1"/>
        </w:numPr>
        <w:rPr>
          <w:color w:val="000000"/>
          <w:szCs w:val="21"/>
        </w:rPr>
      </w:pPr>
      <w:r>
        <w:rPr>
          <w:rFonts w:hint="eastAsia"/>
          <w:color w:val="000000"/>
          <w:szCs w:val="21"/>
        </w:rPr>
        <w:t>将</w:t>
      </w:r>
      <w:r>
        <w:rPr>
          <w:rFonts w:hint="eastAsia"/>
          <w:color w:val="000000"/>
          <w:szCs w:val="21"/>
        </w:rPr>
        <w:t>F</w:t>
      </w:r>
      <w:r>
        <w:rPr>
          <w:color w:val="000000"/>
          <w:szCs w:val="21"/>
        </w:rPr>
        <w:t>a0/1-Fa0/10</w:t>
      </w:r>
      <w:r>
        <w:rPr>
          <w:rFonts w:hint="eastAsia"/>
          <w:color w:val="000000"/>
          <w:szCs w:val="21"/>
        </w:rPr>
        <w:t>十个端口加入到</w:t>
      </w:r>
      <w:r>
        <w:rPr>
          <w:color w:val="000000"/>
          <w:szCs w:val="21"/>
        </w:rPr>
        <w:t>VLAN20</w:t>
      </w:r>
      <w:r>
        <w:rPr>
          <w:rFonts w:hint="eastAsia"/>
          <w:color w:val="000000"/>
          <w:szCs w:val="21"/>
        </w:rPr>
        <w:t>中：</w:t>
      </w:r>
    </w:p>
    <w:p w14:paraId="2C840AB0" w14:textId="77777777" w:rsidR="00CB785E" w:rsidRDefault="00CB785E" w:rsidP="00CB785E">
      <w:pPr>
        <w:ind w:left="780"/>
        <w:rPr>
          <w:color w:val="000000"/>
          <w:szCs w:val="21"/>
        </w:rPr>
      </w:pPr>
      <w:r w:rsidRPr="00DB4F93">
        <w:rPr>
          <w:color w:val="000000"/>
          <w:szCs w:val="21"/>
        </w:rPr>
        <w:drawing>
          <wp:inline distT="0" distB="0" distL="0" distR="0" wp14:anchorId="091D038E" wp14:editId="391E20C0">
            <wp:extent cx="3605621" cy="331607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10761" cy="3320804"/>
                    </a:xfrm>
                    <a:prstGeom prst="rect">
                      <a:avLst/>
                    </a:prstGeom>
                  </pic:spPr>
                </pic:pic>
              </a:graphicData>
            </a:graphic>
          </wp:inline>
        </w:drawing>
      </w:r>
    </w:p>
    <w:p w14:paraId="609AC778" w14:textId="77777777" w:rsidR="00CB785E" w:rsidRDefault="00CB785E" w:rsidP="00CB785E">
      <w:pPr>
        <w:ind w:left="780"/>
        <w:rPr>
          <w:rFonts w:hint="eastAsia"/>
          <w:color w:val="000000"/>
          <w:szCs w:val="21"/>
        </w:rPr>
      </w:pPr>
    </w:p>
    <w:p w14:paraId="2CE33603" w14:textId="77777777" w:rsidR="00CB785E" w:rsidRDefault="00CB785E" w:rsidP="00CB785E">
      <w:pPr>
        <w:numPr>
          <w:ilvl w:val="0"/>
          <w:numId w:val="1"/>
        </w:numPr>
        <w:rPr>
          <w:color w:val="000000"/>
          <w:szCs w:val="21"/>
        </w:rPr>
      </w:pPr>
      <w:r>
        <w:rPr>
          <w:rFonts w:hint="eastAsia"/>
          <w:color w:val="000000"/>
          <w:szCs w:val="21"/>
        </w:rPr>
        <w:t>将</w:t>
      </w:r>
      <w:r w:rsidRPr="00BF545C">
        <w:rPr>
          <w:rFonts w:ascii="Calibri" w:hAnsi="Calibri" w:cs="Calibri"/>
          <w:color w:val="000000"/>
          <w:szCs w:val="21"/>
        </w:rPr>
        <w:t>﻿</w:t>
      </w:r>
      <w:r w:rsidRPr="00BF545C">
        <w:rPr>
          <w:color w:val="000000"/>
          <w:szCs w:val="21"/>
        </w:rPr>
        <w:t xml:space="preserve">Fa0/14 </w:t>
      </w:r>
      <w:r w:rsidRPr="00BF545C">
        <w:rPr>
          <w:rFonts w:hint="eastAsia"/>
          <w:color w:val="000000"/>
          <w:szCs w:val="21"/>
        </w:rPr>
        <w:t>端口分别加入到</w:t>
      </w:r>
      <w:r w:rsidRPr="00BF545C">
        <w:rPr>
          <w:color w:val="000000"/>
          <w:szCs w:val="21"/>
        </w:rPr>
        <w:t xml:space="preserve"> VLAN30 </w:t>
      </w:r>
      <w:r w:rsidRPr="00BF545C">
        <w:rPr>
          <w:rFonts w:hint="eastAsia"/>
          <w:color w:val="000000"/>
          <w:szCs w:val="21"/>
        </w:rPr>
        <w:t>中，查看状态交换机的</w:t>
      </w:r>
      <w:r w:rsidRPr="00BF545C">
        <w:rPr>
          <w:color w:val="000000"/>
          <w:szCs w:val="21"/>
        </w:rPr>
        <w:t xml:space="preserve"> VLAN </w:t>
      </w:r>
      <w:r w:rsidRPr="00BF545C">
        <w:rPr>
          <w:rFonts w:hint="eastAsia"/>
          <w:color w:val="000000"/>
          <w:szCs w:val="21"/>
        </w:rPr>
        <w:t>情况并测试</w:t>
      </w:r>
      <w:r w:rsidRPr="00BF545C">
        <w:rPr>
          <w:color w:val="000000"/>
          <w:szCs w:val="21"/>
        </w:rPr>
        <w:t xml:space="preserve"> PC1——</w:t>
      </w:r>
      <w:r w:rsidRPr="00BF545C">
        <w:rPr>
          <w:rFonts w:hint="eastAsia"/>
          <w:color w:val="000000"/>
          <w:szCs w:val="21"/>
        </w:rPr>
        <w:t xml:space="preserve">PC4 </w:t>
      </w:r>
      <w:r w:rsidRPr="00BF545C">
        <w:rPr>
          <w:rFonts w:hint="eastAsia"/>
          <w:color w:val="000000"/>
          <w:szCs w:val="21"/>
        </w:rPr>
        <w:t>的连通情况。</w:t>
      </w:r>
    </w:p>
    <w:p w14:paraId="239BEEC1" w14:textId="77777777" w:rsidR="00CB785E" w:rsidRDefault="00CB785E" w:rsidP="00CB785E">
      <w:pPr>
        <w:ind w:left="780"/>
        <w:rPr>
          <w:color w:val="000000"/>
          <w:szCs w:val="21"/>
        </w:rPr>
      </w:pPr>
      <w:r w:rsidRPr="00BF545C">
        <w:rPr>
          <w:color w:val="000000"/>
          <w:szCs w:val="21"/>
        </w:rPr>
        <w:drawing>
          <wp:inline distT="0" distB="0" distL="0" distR="0" wp14:anchorId="53DB2823" wp14:editId="199F9E02">
            <wp:extent cx="4241800" cy="6477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41800" cy="647700"/>
                    </a:xfrm>
                    <a:prstGeom prst="rect">
                      <a:avLst/>
                    </a:prstGeom>
                  </pic:spPr>
                </pic:pic>
              </a:graphicData>
            </a:graphic>
          </wp:inline>
        </w:drawing>
      </w:r>
    </w:p>
    <w:p w14:paraId="3023178A" w14:textId="77777777" w:rsidR="00CB785E" w:rsidRDefault="00CB785E" w:rsidP="00CB785E">
      <w:pPr>
        <w:ind w:left="780"/>
        <w:rPr>
          <w:color w:val="000000"/>
          <w:szCs w:val="21"/>
        </w:rPr>
      </w:pPr>
      <w:r w:rsidRPr="00BF545C">
        <w:rPr>
          <w:color w:val="000000"/>
          <w:szCs w:val="21"/>
        </w:rPr>
        <w:lastRenderedPageBreak/>
        <w:drawing>
          <wp:inline distT="0" distB="0" distL="0" distR="0" wp14:anchorId="1B7D7DA8" wp14:editId="384A6216">
            <wp:extent cx="3150824" cy="2202846"/>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59926" cy="2209209"/>
                    </a:xfrm>
                    <a:prstGeom prst="rect">
                      <a:avLst/>
                    </a:prstGeom>
                  </pic:spPr>
                </pic:pic>
              </a:graphicData>
            </a:graphic>
          </wp:inline>
        </w:drawing>
      </w:r>
    </w:p>
    <w:p w14:paraId="4D4AD02A" w14:textId="77777777" w:rsidR="00CB785E" w:rsidRDefault="00CB785E" w:rsidP="00CB785E">
      <w:pPr>
        <w:ind w:left="780"/>
        <w:rPr>
          <w:color w:val="000000"/>
          <w:szCs w:val="21"/>
        </w:rPr>
      </w:pPr>
      <w:r>
        <w:rPr>
          <w:rFonts w:hint="eastAsia"/>
          <w:color w:val="000000"/>
          <w:szCs w:val="21"/>
        </w:rPr>
        <w:t>PC1</w:t>
      </w:r>
      <w:r>
        <w:rPr>
          <w:rFonts w:hint="eastAsia"/>
          <w:color w:val="000000"/>
          <w:szCs w:val="21"/>
        </w:rPr>
        <w:t>与</w:t>
      </w:r>
      <w:r>
        <w:rPr>
          <w:rFonts w:hint="eastAsia"/>
          <w:color w:val="000000"/>
          <w:szCs w:val="21"/>
        </w:rPr>
        <w:t>PC</w:t>
      </w:r>
      <w:r>
        <w:rPr>
          <w:color w:val="000000"/>
          <w:szCs w:val="21"/>
        </w:rPr>
        <w:t>2</w:t>
      </w:r>
      <w:r>
        <w:rPr>
          <w:rFonts w:hint="eastAsia"/>
          <w:color w:val="000000"/>
          <w:szCs w:val="21"/>
        </w:rPr>
        <w:t>连通</w:t>
      </w:r>
      <w:r>
        <w:rPr>
          <w:color w:val="000000"/>
          <w:szCs w:val="21"/>
        </w:rPr>
        <w:t>reply</w:t>
      </w:r>
      <w:r>
        <w:rPr>
          <w:rFonts w:hint="eastAsia"/>
          <w:color w:val="000000"/>
          <w:szCs w:val="21"/>
        </w:rPr>
        <w:t>，与</w:t>
      </w:r>
      <w:r>
        <w:rPr>
          <w:rFonts w:hint="eastAsia"/>
          <w:color w:val="000000"/>
          <w:szCs w:val="21"/>
        </w:rPr>
        <w:t>PC3</w:t>
      </w:r>
      <w:r>
        <w:rPr>
          <w:rFonts w:hint="eastAsia"/>
          <w:color w:val="000000"/>
          <w:szCs w:val="21"/>
        </w:rPr>
        <w:t>和</w:t>
      </w:r>
      <w:r>
        <w:rPr>
          <w:rFonts w:hint="eastAsia"/>
          <w:color w:val="000000"/>
          <w:szCs w:val="21"/>
        </w:rPr>
        <w:t>PC4</w:t>
      </w:r>
      <w:r>
        <w:rPr>
          <w:rFonts w:hint="eastAsia"/>
          <w:color w:val="000000"/>
          <w:szCs w:val="21"/>
        </w:rPr>
        <w:t>连通</w:t>
      </w:r>
      <w:r>
        <w:rPr>
          <w:color w:val="000000"/>
          <w:szCs w:val="21"/>
        </w:rPr>
        <w:t>timed out:</w:t>
      </w:r>
    </w:p>
    <w:p w14:paraId="4A20BC97" w14:textId="77777777" w:rsidR="00CB785E" w:rsidRDefault="00CB785E" w:rsidP="00CB785E">
      <w:pPr>
        <w:ind w:left="780"/>
        <w:rPr>
          <w:color w:val="000000"/>
          <w:szCs w:val="21"/>
        </w:rPr>
      </w:pPr>
      <w:r w:rsidRPr="00BF545C">
        <w:rPr>
          <w:color w:val="000000"/>
          <w:szCs w:val="21"/>
        </w:rPr>
        <w:drawing>
          <wp:inline distT="0" distB="0" distL="0" distR="0" wp14:anchorId="18A1A77B" wp14:editId="0CA2EA16">
            <wp:extent cx="3095740" cy="3601137"/>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06839" cy="3614048"/>
                    </a:xfrm>
                    <a:prstGeom prst="rect">
                      <a:avLst/>
                    </a:prstGeom>
                  </pic:spPr>
                </pic:pic>
              </a:graphicData>
            </a:graphic>
          </wp:inline>
        </w:drawing>
      </w:r>
    </w:p>
    <w:p w14:paraId="64EFC4D2" w14:textId="77777777" w:rsidR="00CB785E" w:rsidRDefault="00CB785E" w:rsidP="00CB785E">
      <w:pPr>
        <w:rPr>
          <w:color w:val="000000"/>
          <w:szCs w:val="21"/>
        </w:rPr>
      </w:pPr>
    </w:p>
    <w:p w14:paraId="5D5E8F91" w14:textId="77777777" w:rsidR="00CB785E" w:rsidRDefault="00CB785E" w:rsidP="00CB785E">
      <w:pPr>
        <w:numPr>
          <w:ilvl w:val="0"/>
          <w:numId w:val="1"/>
        </w:numPr>
        <w:rPr>
          <w:color w:val="000000"/>
          <w:szCs w:val="21"/>
        </w:rPr>
      </w:pPr>
      <w:r w:rsidRPr="00BF545C">
        <w:rPr>
          <w:rFonts w:ascii="Calibri" w:hAnsi="Calibri" w:cs="Calibri"/>
          <w:color w:val="000000"/>
          <w:szCs w:val="21"/>
        </w:rPr>
        <w:t>﻿</w:t>
      </w:r>
      <w:r w:rsidRPr="00BF545C">
        <w:rPr>
          <w:rFonts w:hint="eastAsia"/>
          <w:color w:val="000000"/>
          <w:szCs w:val="21"/>
        </w:rPr>
        <w:t>再将</w:t>
      </w:r>
      <w:r w:rsidRPr="00BF545C">
        <w:rPr>
          <w:color w:val="000000"/>
          <w:szCs w:val="21"/>
        </w:rPr>
        <w:t xml:space="preserve"> Fa0/15 </w:t>
      </w:r>
      <w:r w:rsidRPr="00BF545C">
        <w:rPr>
          <w:rFonts w:hint="eastAsia"/>
          <w:color w:val="000000"/>
          <w:szCs w:val="21"/>
        </w:rPr>
        <w:t>端口分别加入到</w:t>
      </w:r>
      <w:r w:rsidRPr="00BF545C">
        <w:rPr>
          <w:color w:val="000000"/>
          <w:szCs w:val="21"/>
        </w:rPr>
        <w:t xml:space="preserve"> VLAN30 </w:t>
      </w:r>
      <w:r w:rsidRPr="00BF545C">
        <w:rPr>
          <w:rFonts w:hint="eastAsia"/>
          <w:color w:val="000000"/>
          <w:szCs w:val="21"/>
        </w:rPr>
        <w:t>中，查看状态交换机的</w:t>
      </w:r>
      <w:r w:rsidRPr="00BF545C">
        <w:rPr>
          <w:color w:val="000000"/>
          <w:szCs w:val="21"/>
        </w:rPr>
        <w:t xml:space="preserve"> VLAN </w:t>
      </w:r>
      <w:r w:rsidRPr="00BF545C">
        <w:rPr>
          <w:rFonts w:hint="eastAsia"/>
          <w:color w:val="000000"/>
          <w:szCs w:val="21"/>
        </w:rPr>
        <w:t>情况并测试</w:t>
      </w:r>
      <w:r w:rsidRPr="00BF545C">
        <w:rPr>
          <w:color w:val="000000"/>
          <w:szCs w:val="21"/>
        </w:rPr>
        <w:t xml:space="preserve"> PC1</w:t>
      </w:r>
      <w:r>
        <w:rPr>
          <w:color w:val="000000"/>
          <w:szCs w:val="21"/>
        </w:rPr>
        <w:t>——</w:t>
      </w:r>
      <w:r w:rsidRPr="00BF545C">
        <w:rPr>
          <w:rFonts w:hint="eastAsia"/>
          <w:color w:val="000000"/>
          <w:szCs w:val="21"/>
        </w:rPr>
        <w:t xml:space="preserve">PC4 </w:t>
      </w:r>
      <w:r w:rsidRPr="00BF545C">
        <w:rPr>
          <w:rFonts w:hint="eastAsia"/>
          <w:color w:val="000000"/>
          <w:szCs w:val="21"/>
        </w:rPr>
        <w:t>的连通情况。</w:t>
      </w:r>
    </w:p>
    <w:p w14:paraId="0FB6A15E" w14:textId="77777777" w:rsidR="00CB785E" w:rsidRDefault="00CB785E" w:rsidP="00CB785E">
      <w:pPr>
        <w:ind w:left="780"/>
        <w:rPr>
          <w:color w:val="000000"/>
          <w:szCs w:val="21"/>
        </w:rPr>
      </w:pPr>
      <w:r w:rsidRPr="00BF545C">
        <w:rPr>
          <w:color w:val="000000"/>
          <w:szCs w:val="21"/>
        </w:rPr>
        <w:drawing>
          <wp:inline distT="0" distB="0" distL="0" distR="0" wp14:anchorId="60FAFDA5" wp14:editId="17E190DD">
            <wp:extent cx="4140200" cy="5588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40200" cy="558800"/>
                    </a:xfrm>
                    <a:prstGeom prst="rect">
                      <a:avLst/>
                    </a:prstGeom>
                  </pic:spPr>
                </pic:pic>
              </a:graphicData>
            </a:graphic>
          </wp:inline>
        </w:drawing>
      </w:r>
    </w:p>
    <w:p w14:paraId="6C595801" w14:textId="77777777" w:rsidR="00CB785E" w:rsidRDefault="00CB785E" w:rsidP="00CB785E">
      <w:pPr>
        <w:ind w:left="780"/>
        <w:rPr>
          <w:color w:val="000000"/>
          <w:szCs w:val="21"/>
        </w:rPr>
      </w:pPr>
      <w:r w:rsidRPr="00BF545C">
        <w:rPr>
          <w:color w:val="000000"/>
          <w:szCs w:val="21"/>
        </w:rPr>
        <w:lastRenderedPageBreak/>
        <w:drawing>
          <wp:inline distT="0" distB="0" distL="0" distR="0" wp14:anchorId="437F33AB" wp14:editId="01EE089B">
            <wp:extent cx="3139807" cy="2098749"/>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51600" cy="2106632"/>
                    </a:xfrm>
                    <a:prstGeom prst="rect">
                      <a:avLst/>
                    </a:prstGeom>
                  </pic:spPr>
                </pic:pic>
              </a:graphicData>
            </a:graphic>
          </wp:inline>
        </w:drawing>
      </w:r>
    </w:p>
    <w:p w14:paraId="3A921BCB" w14:textId="77777777" w:rsidR="00CB785E" w:rsidRDefault="00CB785E" w:rsidP="00CB785E">
      <w:pPr>
        <w:ind w:left="780"/>
        <w:rPr>
          <w:color w:val="000000"/>
          <w:szCs w:val="21"/>
        </w:rPr>
      </w:pPr>
      <w:r>
        <w:rPr>
          <w:rFonts w:hint="eastAsia"/>
          <w:color w:val="000000"/>
          <w:szCs w:val="21"/>
        </w:rPr>
        <w:t>检查</w:t>
      </w:r>
      <w:r>
        <w:rPr>
          <w:rFonts w:hint="eastAsia"/>
          <w:color w:val="000000"/>
          <w:szCs w:val="21"/>
        </w:rPr>
        <w:t>PC</w:t>
      </w:r>
      <w:r>
        <w:rPr>
          <w:color w:val="000000"/>
          <w:szCs w:val="21"/>
        </w:rPr>
        <w:t>1</w:t>
      </w:r>
      <w:r>
        <w:rPr>
          <w:rFonts w:hint="eastAsia"/>
          <w:color w:val="000000"/>
          <w:szCs w:val="21"/>
        </w:rPr>
        <w:t>和其他设备的连通情况可知，其依然只和</w:t>
      </w:r>
      <w:r>
        <w:rPr>
          <w:rFonts w:hint="eastAsia"/>
          <w:color w:val="000000"/>
          <w:szCs w:val="21"/>
        </w:rPr>
        <w:t>PC2</w:t>
      </w:r>
      <w:r>
        <w:rPr>
          <w:color w:val="000000"/>
          <w:szCs w:val="21"/>
        </w:rPr>
        <w:t>reply</w:t>
      </w:r>
      <w:r>
        <w:rPr>
          <w:rFonts w:hint="eastAsia"/>
          <w:color w:val="000000"/>
          <w:szCs w:val="21"/>
        </w:rPr>
        <w:t>：</w:t>
      </w:r>
    </w:p>
    <w:p w14:paraId="12411749" w14:textId="77777777" w:rsidR="00CB785E" w:rsidRDefault="00CB785E" w:rsidP="00CB785E">
      <w:pPr>
        <w:ind w:left="780"/>
        <w:rPr>
          <w:color w:val="000000"/>
          <w:szCs w:val="21"/>
        </w:rPr>
      </w:pPr>
      <w:r w:rsidRPr="003373EC">
        <w:rPr>
          <w:color w:val="000000"/>
          <w:szCs w:val="21"/>
        </w:rPr>
        <w:drawing>
          <wp:inline distT="0" distB="0" distL="0" distR="0" wp14:anchorId="23CCE1DA" wp14:editId="06011CE0">
            <wp:extent cx="3999123" cy="2037598"/>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11387" cy="2043847"/>
                    </a:xfrm>
                    <a:prstGeom prst="rect">
                      <a:avLst/>
                    </a:prstGeom>
                  </pic:spPr>
                </pic:pic>
              </a:graphicData>
            </a:graphic>
          </wp:inline>
        </w:drawing>
      </w:r>
    </w:p>
    <w:p w14:paraId="66270B82" w14:textId="77777777" w:rsidR="00CB785E" w:rsidRDefault="00CB785E" w:rsidP="00CB785E">
      <w:pPr>
        <w:ind w:left="780"/>
        <w:rPr>
          <w:color w:val="000000"/>
          <w:szCs w:val="21"/>
        </w:rPr>
      </w:pPr>
      <w:r>
        <w:rPr>
          <w:rFonts w:hint="eastAsia"/>
          <w:color w:val="000000"/>
          <w:szCs w:val="21"/>
        </w:rPr>
        <w:t>但是和第四步时不同的是，</w:t>
      </w:r>
      <w:r>
        <w:rPr>
          <w:rFonts w:hint="eastAsia"/>
          <w:color w:val="000000"/>
          <w:szCs w:val="21"/>
        </w:rPr>
        <w:t>PC3</w:t>
      </w:r>
      <w:r>
        <w:rPr>
          <w:rFonts w:hint="eastAsia"/>
          <w:color w:val="000000"/>
          <w:szCs w:val="21"/>
        </w:rPr>
        <w:t>和且只和</w:t>
      </w:r>
      <w:r>
        <w:rPr>
          <w:rFonts w:hint="eastAsia"/>
          <w:color w:val="000000"/>
          <w:szCs w:val="21"/>
        </w:rPr>
        <w:t>PC4</w:t>
      </w:r>
      <w:r>
        <w:rPr>
          <w:rFonts w:hint="eastAsia"/>
          <w:color w:val="000000"/>
          <w:szCs w:val="21"/>
        </w:rPr>
        <w:t>连通正常：</w:t>
      </w:r>
    </w:p>
    <w:p w14:paraId="02F158B7" w14:textId="77777777" w:rsidR="00CB785E" w:rsidRDefault="00CB785E" w:rsidP="00CB785E">
      <w:pPr>
        <w:ind w:left="780"/>
        <w:rPr>
          <w:color w:val="000000"/>
          <w:szCs w:val="21"/>
        </w:rPr>
      </w:pPr>
      <w:r w:rsidRPr="003373EC">
        <w:rPr>
          <w:color w:val="000000"/>
          <w:szCs w:val="21"/>
        </w:rPr>
        <w:drawing>
          <wp:inline distT="0" distB="0" distL="0" distR="0" wp14:anchorId="73BD7C16" wp14:editId="474E5978">
            <wp:extent cx="5274310" cy="238569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385695"/>
                    </a:xfrm>
                    <a:prstGeom prst="rect">
                      <a:avLst/>
                    </a:prstGeom>
                  </pic:spPr>
                </pic:pic>
              </a:graphicData>
            </a:graphic>
          </wp:inline>
        </w:drawing>
      </w:r>
    </w:p>
    <w:p w14:paraId="7FE519D3" w14:textId="77777777" w:rsidR="00CB785E" w:rsidRDefault="00CB785E" w:rsidP="00CB785E">
      <w:pPr>
        <w:rPr>
          <w:color w:val="000000"/>
          <w:szCs w:val="21"/>
        </w:rPr>
      </w:pPr>
    </w:p>
    <w:p w14:paraId="131CC073" w14:textId="77777777" w:rsidR="00CB785E" w:rsidRDefault="00CB785E" w:rsidP="00CB785E">
      <w:pPr>
        <w:numPr>
          <w:ilvl w:val="0"/>
          <w:numId w:val="1"/>
        </w:numPr>
        <w:rPr>
          <w:color w:val="000000"/>
          <w:szCs w:val="21"/>
        </w:rPr>
      </w:pPr>
      <w:r w:rsidRPr="003373EC">
        <w:rPr>
          <w:rFonts w:ascii="Calibri" w:hAnsi="Calibri" w:cs="Calibri"/>
          <w:color w:val="000000"/>
          <w:szCs w:val="21"/>
        </w:rPr>
        <w:t>﻿</w:t>
      </w:r>
      <w:r w:rsidRPr="003373EC">
        <w:rPr>
          <w:rFonts w:hint="eastAsia"/>
          <w:color w:val="000000"/>
          <w:szCs w:val="21"/>
        </w:rPr>
        <w:t>将</w:t>
      </w:r>
      <w:r w:rsidRPr="003373EC">
        <w:rPr>
          <w:color w:val="000000"/>
          <w:szCs w:val="21"/>
        </w:rPr>
        <w:t xml:space="preserve"> Fa0/3 </w:t>
      </w:r>
      <w:r w:rsidRPr="003373EC">
        <w:rPr>
          <w:rFonts w:hint="eastAsia"/>
          <w:color w:val="000000"/>
          <w:szCs w:val="21"/>
        </w:rPr>
        <w:t>端口分别加入到</w:t>
      </w:r>
      <w:r w:rsidRPr="003373EC">
        <w:rPr>
          <w:color w:val="000000"/>
          <w:szCs w:val="21"/>
        </w:rPr>
        <w:t xml:space="preserve"> VLAN30 </w:t>
      </w:r>
      <w:r w:rsidRPr="003373EC">
        <w:rPr>
          <w:rFonts w:hint="eastAsia"/>
          <w:color w:val="000000"/>
          <w:szCs w:val="21"/>
        </w:rPr>
        <w:t>中，查看状态交换机的</w:t>
      </w:r>
      <w:r w:rsidRPr="003373EC">
        <w:rPr>
          <w:color w:val="000000"/>
          <w:szCs w:val="21"/>
        </w:rPr>
        <w:t xml:space="preserve"> VLAN </w:t>
      </w:r>
      <w:r w:rsidRPr="003373EC">
        <w:rPr>
          <w:rFonts w:hint="eastAsia"/>
          <w:color w:val="000000"/>
          <w:szCs w:val="21"/>
        </w:rPr>
        <w:t>情况并测试</w:t>
      </w:r>
      <w:r w:rsidRPr="003373EC">
        <w:rPr>
          <w:color w:val="000000"/>
          <w:szCs w:val="21"/>
        </w:rPr>
        <w:t xml:space="preserve"> PC1——</w:t>
      </w:r>
      <w:r w:rsidRPr="003373EC">
        <w:rPr>
          <w:rFonts w:hint="eastAsia"/>
          <w:color w:val="000000"/>
          <w:szCs w:val="21"/>
        </w:rPr>
        <w:t xml:space="preserve">PC4 </w:t>
      </w:r>
      <w:r w:rsidRPr="003373EC">
        <w:rPr>
          <w:rFonts w:hint="eastAsia"/>
          <w:color w:val="000000"/>
          <w:szCs w:val="21"/>
        </w:rPr>
        <w:t>的连通情况。</w:t>
      </w:r>
    </w:p>
    <w:p w14:paraId="510FAB82" w14:textId="77777777" w:rsidR="00CB785E" w:rsidRDefault="00CB785E" w:rsidP="00CB785E">
      <w:pPr>
        <w:ind w:left="780"/>
        <w:rPr>
          <w:color w:val="000000"/>
          <w:szCs w:val="21"/>
        </w:rPr>
      </w:pPr>
      <w:r w:rsidRPr="003373EC">
        <w:rPr>
          <w:color w:val="000000"/>
          <w:szCs w:val="21"/>
        </w:rPr>
        <w:drawing>
          <wp:inline distT="0" distB="0" distL="0" distR="0" wp14:anchorId="23CB25A4" wp14:editId="436FBE46">
            <wp:extent cx="4381500" cy="6604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81500" cy="660400"/>
                    </a:xfrm>
                    <a:prstGeom prst="rect">
                      <a:avLst/>
                    </a:prstGeom>
                  </pic:spPr>
                </pic:pic>
              </a:graphicData>
            </a:graphic>
          </wp:inline>
        </w:drawing>
      </w:r>
    </w:p>
    <w:p w14:paraId="613368C0" w14:textId="77777777" w:rsidR="00CB785E" w:rsidRDefault="00CB785E" w:rsidP="00CB785E">
      <w:pPr>
        <w:ind w:left="780"/>
        <w:rPr>
          <w:color w:val="000000"/>
          <w:szCs w:val="21"/>
        </w:rPr>
      </w:pPr>
      <w:r w:rsidRPr="003373EC">
        <w:rPr>
          <w:color w:val="000000"/>
          <w:szCs w:val="21"/>
        </w:rPr>
        <w:lastRenderedPageBreak/>
        <w:drawing>
          <wp:inline distT="0" distB="0" distL="0" distR="0" wp14:anchorId="30E35806" wp14:editId="1CB4BACB">
            <wp:extent cx="3850395" cy="2557968"/>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74684" cy="2574104"/>
                    </a:xfrm>
                    <a:prstGeom prst="rect">
                      <a:avLst/>
                    </a:prstGeom>
                  </pic:spPr>
                </pic:pic>
              </a:graphicData>
            </a:graphic>
          </wp:inline>
        </w:drawing>
      </w:r>
    </w:p>
    <w:p w14:paraId="0C467561" w14:textId="77777777" w:rsidR="00CB785E" w:rsidRDefault="00CB785E" w:rsidP="00CB785E">
      <w:pPr>
        <w:ind w:left="780"/>
        <w:rPr>
          <w:color w:val="000000"/>
          <w:szCs w:val="21"/>
        </w:rPr>
      </w:pPr>
      <w:r>
        <w:rPr>
          <w:rFonts w:hint="eastAsia"/>
          <w:color w:val="000000"/>
          <w:szCs w:val="21"/>
        </w:rPr>
        <w:t>在检查连通情况时发现，</w:t>
      </w:r>
      <w:r>
        <w:rPr>
          <w:rFonts w:hint="eastAsia"/>
          <w:color w:val="000000"/>
          <w:szCs w:val="21"/>
        </w:rPr>
        <w:t>PC</w:t>
      </w:r>
      <w:r>
        <w:rPr>
          <w:color w:val="000000"/>
          <w:szCs w:val="21"/>
        </w:rPr>
        <w:t>1</w:t>
      </w:r>
      <w:r>
        <w:rPr>
          <w:rFonts w:hint="eastAsia"/>
          <w:color w:val="000000"/>
          <w:szCs w:val="21"/>
        </w:rPr>
        <w:t>与其他</w:t>
      </w:r>
      <w:r>
        <w:rPr>
          <w:rFonts w:hint="eastAsia"/>
          <w:color w:val="000000"/>
          <w:szCs w:val="21"/>
        </w:rPr>
        <w:t>PC</w:t>
      </w:r>
      <w:r>
        <w:rPr>
          <w:rFonts w:hint="eastAsia"/>
          <w:color w:val="000000"/>
          <w:szCs w:val="21"/>
        </w:rPr>
        <w:t>连通都显示</w:t>
      </w:r>
      <w:r>
        <w:rPr>
          <w:color w:val="000000"/>
          <w:szCs w:val="21"/>
        </w:rPr>
        <w:t>timed out</w:t>
      </w:r>
      <w:r>
        <w:rPr>
          <w:rFonts w:hint="eastAsia"/>
          <w:color w:val="000000"/>
          <w:szCs w:val="21"/>
        </w:rPr>
        <w:t>，</w:t>
      </w:r>
    </w:p>
    <w:p w14:paraId="0611C5BC" w14:textId="77777777" w:rsidR="00CB785E" w:rsidRDefault="00CB785E" w:rsidP="00CB785E">
      <w:pPr>
        <w:ind w:left="780"/>
        <w:rPr>
          <w:color w:val="000000"/>
          <w:szCs w:val="21"/>
        </w:rPr>
      </w:pPr>
      <w:r w:rsidRPr="003373EC">
        <w:rPr>
          <w:color w:val="000000"/>
          <w:szCs w:val="21"/>
        </w:rPr>
        <w:drawing>
          <wp:inline distT="0" distB="0" distL="0" distR="0" wp14:anchorId="5C6EC4B4" wp14:editId="207D07C2">
            <wp:extent cx="2693624" cy="2053783"/>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98515" cy="2057512"/>
                    </a:xfrm>
                    <a:prstGeom prst="rect">
                      <a:avLst/>
                    </a:prstGeom>
                  </pic:spPr>
                </pic:pic>
              </a:graphicData>
            </a:graphic>
          </wp:inline>
        </w:drawing>
      </w:r>
    </w:p>
    <w:p w14:paraId="72DB7950" w14:textId="77777777" w:rsidR="00CB785E" w:rsidRDefault="00CB785E" w:rsidP="00CB785E">
      <w:pPr>
        <w:ind w:left="780"/>
        <w:rPr>
          <w:color w:val="000000"/>
          <w:szCs w:val="21"/>
        </w:rPr>
      </w:pPr>
      <w:r>
        <w:rPr>
          <w:rFonts w:hint="eastAsia"/>
          <w:color w:val="000000"/>
          <w:szCs w:val="21"/>
        </w:rPr>
        <w:t>而其他三台设备都能互相连通：</w:t>
      </w:r>
    </w:p>
    <w:p w14:paraId="68C9DEDB" w14:textId="77777777" w:rsidR="00CB785E" w:rsidRDefault="00CB785E" w:rsidP="00CB785E">
      <w:pPr>
        <w:ind w:left="780"/>
        <w:rPr>
          <w:color w:val="000000"/>
          <w:szCs w:val="21"/>
        </w:rPr>
      </w:pPr>
      <w:r w:rsidRPr="003373EC">
        <w:rPr>
          <w:color w:val="000000"/>
          <w:szCs w:val="21"/>
        </w:rPr>
        <w:drawing>
          <wp:inline distT="0" distB="0" distL="0" distR="0" wp14:anchorId="779F5332" wp14:editId="3647AE6F">
            <wp:extent cx="2996588" cy="2454706"/>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05247" cy="2461799"/>
                    </a:xfrm>
                    <a:prstGeom prst="rect">
                      <a:avLst/>
                    </a:prstGeom>
                  </pic:spPr>
                </pic:pic>
              </a:graphicData>
            </a:graphic>
          </wp:inline>
        </w:drawing>
      </w:r>
    </w:p>
    <w:p w14:paraId="23776DDF" w14:textId="77777777" w:rsidR="00CB785E" w:rsidRDefault="00CB785E" w:rsidP="00CB785E">
      <w:pPr>
        <w:rPr>
          <w:rFonts w:hint="eastAsia"/>
          <w:color w:val="000000"/>
          <w:szCs w:val="21"/>
        </w:rPr>
      </w:pPr>
    </w:p>
    <w:p w14:paraId="37BED695" w14:textId="77777777" w:rsidR="00CB785E" w:rsidRPr="003373EC" w:rsidRDefault="00CB785E" w:rsidP="00CB785E">
      <w:pPr>
        <w:rPr>
          <w:rFonts w:hint="eastAsia"/>
          <w:sz w:val="28"/>
          <w:szCs w:val="28"/>
        </w:rPr>
      </w:pPr>
      <w:r>
        <w:rPr>
          <w:rFonts w:hint="eastAsia"/>
          <w:sz w:val="28"/>
          <w:szCs w:val="28"/>
        </w:rPr>
        <w:t>四、实验总结</w:t>
      </w:r>
      <w:bookmarkEnd w:id="1"/>
    </w:p>
    <w:p w14:paraId="2F3AF26A" w14:textId="77777777" w:rsidR="00CB785E" w:rsidRDefault="00CB785E" w:rsidP="00CB785E">
      <w:pPr>
        <w:spacing w:line="360" w:lineRule="auto"/>
        <w:rPr>
          <w:rFonts w:hint="eastAsia"/>
          <w:szCs w:val="21"/>
        </w:rPr>
      </w:pPr>
      <w:r>
        <w:rPr>
          <w:szCs w:val="21"/>
        </w:rPr>
        <w:tab/>
      </w:r>
      <w:r>
        <w:rPr>
          <w:rFonts w:hint="eastAsia"/>
          <w:szCs w:val="21"/>
        </w:rPr>
        <w:t>在本次实验中，一开始因为没有注意模式的问题，在运行指令</w:t>
      </w:r>
      <w:r>
        <w:rPr>
          <w:szCs w:val="21"/>
        </w:rPr>
        <w:t>show vlan</w:t>
      </w:r>
      <w:r>
        <w:rPr>
          <w:rFonts w:hint="eastAsia"/>
          <w:szCs w:val="21"/>
        </w:rPr>
        <w:t>时报错。在仔细阅读了资料之后知道要先进入特权模式才能运行该指令。以及之后的配置端口加入</w:t>
      </w:r>
      <w:r>
        <w:rPr>
          <w:rFonts w:hint="eastAsia"/>
          <w:szCs w:val="21"/>
        </w:rPr>
        <w:t>VLAN</w:t>
      </w:r>
      <w:r>
        <w:rPr>
          <w:rFonts w:hint="eastAsia"/>
          <w:szCs w:val="21"/>
        </w:rPr>
        <w:lastRenderedPageBreak/>
        <w:t>等操作时，我先选择了在</w:t>
      </w:r>
      <w:r>
        <w:rPr>
          <w:szCs w:val="21"/>
        </w:rPr>
        <w:t>config</w:t>
      </w:r>
      <w:r>
        <w:rPr>
          <w:rFonts w:hint="eastAsia"/>
          <w:szCs w:val="21"/>
        </w:rPr>
        <w:t>页面配置，没有使用命令行，之后发现错误之后重新做了一次，以后应该先仔细阅读材料之后清楚了解实验内容与方向之后再动手操作。</w:t>
      </w:r>
    </w:p>
    <w:p w14:paraId="0229F56E" w14:textId="77777777" w:rsidR="006E4465" w:rsidRPr="00CB785E" w:rsidRDefault="006E4465"/>
    <w:sectPr w:rsidR="006E4465" w:rsidRPr="00CB785E">
      <w:headerReference w:type="even" r:id="rId19"/>
      <w:headerReference w:type="default" r:id="rId20"/>
      <w:footerReference w:type="even" r:id="rId21"/>
      <w:footerReference w:type="default" r:id="rId22"/>
      <w:headerReference w:type="first" r:id="rId23"/>
      <w:footerReference w:type="first" r:id="rId24"/>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E7887E" w14:textId="77777777" w:rsidR="004F5373" w:rsidRDefault="001718C2">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832A8D" w14:textId="77777777" w:rsidR="004F5373" w:rsidRDefault="001718C2">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982ECB" w14:textId="77777777" w:rsidR="004F5373" w:rsidRDefault="001718C2">
    <w:pPr>
      <w:pStyle w:val="a3"/>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FBA92B" w14:textId="77777777" w:rsidR="004F5373" w:rsidRDefault="001718C2">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50CF1F" w14:textId="77777777" w:rsidR="004F5373" w:rsidRDefault="001718C2">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E10969" w14:textId="77777777" w:rsidR="004F5373" w:rsidRDefault="001718C2">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67F97"/>
    <w:multiLevelType w:val="hybridMultilevel"/>
    <w:tmpl w:val="C9020EB2"/>
    <w:lvl w:ilvl="0" w:tplc="7D721C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309178B"/>
    <w:multiLevelType w:val="hybridMultilevel"/>
    <w:tmpl w:val="1E68FE38"/>
    <w:lvl w:ilvl="0" w:tplc="E8489882">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85E"/>
    <w:rsid w:val="001718C2"/>
    <w:rsid w:val="002E46ED"/>
    <w:rsid w:val="006E4465"/>
    <w:rsid w:val="009509AD"/>
    <w:rsid w:val="00CB78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D414F"/>
  <w15:chartTrackingRefBased/>
  <w15:docId w15:val="{A582EF8F-D82C-6941-8FE0-063CDFEE2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785E"/>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rsid w:val="00CB785E"/>
    <w:pPr>
      <w:tabs>
        <w:tab w:val="center" w:pos="4153"/>
        <w:tab w:val="right" w:pos="8306"/>
      </w:tabs>
      <w:snapToGrid w:val="0"/>
      <w:jc w:val="left"/>
    </w:pPr>
    <w:rPr>
      <w:sz w:val="18"/>
    </w:rPr>
  </w:style>
  <w:style w:type="character" w:customStyle="1" w:styleId="a4">
    <w:name w:val="页脚 字符"/>
    <w:basedOn w:val="a0"/>
    <w:link w:val="a3"/>
    <w:rsid w:val="00CB785E"/>
    <w:rPr>
      <w:rFonts w:ascii="Times New Roman" w:eastAsia="宋体" w:hAnsi="Times New Roman" w:cs="Times New Roman"/>
      <w:sz w:val="18"/>
      <w:szCs w:val="20"/>
    </w:rPr>
  </w:style>
  <w:style w:type="paragraph" w:styleId="a5">
    <w:name w:val="header"/>
    <w:basedOn w:val="a"/>
    <w:link w:val="a6"/>
    <w:rsid w:val="00CB785E"/>
    <w:pPr>
      <w:pBdr>
        <w:bottom w:val="single" w:sz="6" w:space="1" w:color="auto"/>
      </w:pBdr>
      <w:tabs>
        <w:tab w:val="center" w:pos="4153"/>
        <w:tab w:val="right" w:pos="8306"/>
      </w:tabs>
      <w:snapToGrid w:val="0"/>
      <w:jc w:val="center"/>
    </w:pPr>
    <w:rPr>
      <w:sz w:val="18"/>
    </w:rPr>
  </w:style>
  <w:style w:type="character" w:customStyle="1" w:styleId="a6">
    <w:name w:val="页眉 字符"/>
    <w:basedOn w:val="a0"/>
    <w:link w:val="a5"/>
    <w:rsid w:val="00CB785E"/>
    <w:rPr>
      <w:rFonts w:ascii="Times New Roman" w:eastAsia="宋体" w:hAnsi="Times New Roman"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2905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oter" Target="footer3.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eader" Target="header3.xml"/><Relationship Id="rId10" Type="http://schemas.openxmlformats.org/officeDocument/2006/relationships/image" Target="media/image6.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130</Words>
  <Characters>747</Characters>
  <Application>Microsoft Office Word</Application>
  <DocSecurity>0</DocSecurity>
  <Lines>6</Lines>
  <Paragraphs>1</Paragraphs>
  <ScaleCrop>false</ScaleCrop>
  <Company/>
  <LinksUpToDate>false</LinksUpToDate>
  <CharactersWithSpaces>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2021-04-30T07:15:00Z</dcterms:created>
  <dcterms:modified xsi:type="dcterms:W3CDTF">2021-05-06T02:01:00Z</dcterms:modified>
</cp:coreProperties>
</file>