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72C" w14:textId="41675683" w:rsidR="008F2B11" w:rsidRDefault="00E5609A" w:rsidP="00E5609A">
      <w:pPr>
        <w:pStyle w:val="ListParagraph"/>
        <w:numPr>
          <w:ilvl w:val="0"/>
          <w:numId w:val="1"/>
        </w:numPr>
      </w:pPr>
      <w:r>
        <w:t>We get it from the cdn. It’s a collection of classes.</w:t>
      </w:r>
    </w:p>
    <w:p w14:paraId="346EA9B2" w14:textId="4A79616E" w:rsidR="00E5609A" w:rsidRPr="000D062B" w:rsidRDefault="00E5609A" w:rsidP="00E5609A">
      <w:pPr>
        <w:pStyle w:val="ListParagraph"/>
        <w:numPr>
          <w:ilvl w:val="0"/>
          <w:numId w:val="1"/>
        </w:numPr>
      </w:pPr>
      <w:r>
        <w:rPr>
          <w:b/>
          <w:bCs/>
        </w:rPr>
        <w:t>We can use more than one class for an element</w:t>
      </w:r>
      <w:r>
        <w:t>. Lots of use of it in application.</w:t>
      </w:r>
      <w:r w:rsidR="00B506F1">
        <w:t xml:space="preserve"> For example -&gt; </w:t>
      </w:r>
      <w:r w:rsidR="00B506F1" w:rsidRPr="00B506F1">
        <w:rPr>
          <w:b/>
          <w:bCs/>
        </w:rPr>
        <w:t>btn btn-primary</w:t>
      </w:r>
      <w:r w:rsidR="00B506F1">
        <w:t xml:space="preserve"> is the class for primary button. But we can define the size with </w:t>
      </w:r>
      <w:r w:rsidR="00B506F1" w:rsidRPr="00B506F1">
        <w:rPr>
          <w:b/>
          <w:bCs/>
        </w:rPr>
        <w:t>btn btn-primary btn-lg</w:t>
      </w:r>
      <w:r w:rsidR="00B506F1">
        <w:rPr>
          <w:b/>
          <w:bCs/>
        </w:rPr>
        <w:t xml:space="preserve">. </w:t>
      </w:r>
    </w:p>
    <w:p w14:paraId="5C2C2564" w14:textId="77777777" w:rsidR="0085423F" w:rsidRDefault="000D062B" w:rsidP="00E5609A">
      <w:pPr>
        <w:pStyle w:val="ListParagraph"/>
        <w:numPr>
          <w:ilvl w:val="0"/>
          <w:numId w:val="1"/>
        </w:numPr>
      </w:pPr>
      <w:r>
        <w:t xml:space="preserve">Overriding BootStrap </w:t>
      </w:r>
    </w:p>
    <w:p w14:paraId="264475ED" w14:textId="77777777" w:rsidR="0085423F" w:rsidRDefault="0085423F" w:rsidP="0085423F">
      <w:pPr>
        <w:pStyle w:val="ListParagraph"/>
      </w:pPr>
    </w:p>
    <w:p w14:paraId="2D9B8E15" w14:textId="3BFD4871" w:rsidR="000D062B" w:rsidRDefault="0085423F" w:rsidP="0085423F">
      <w:pPr>
        <w:pStyle w:val="ListParagraph"/>
      </w:pPr>
      <w:r>
        <w:rPr>
          <w:noProof/>
        </w:rPr>
        <w:drawing>
          <wp:inline distT="0" distB="0" distL="0" distR="0" wp14:anchorId="19B01DC1" wp14:editId="2E568392">
            <wp:extent cx="4524292" cy="30273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096" cy="31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F2E9" w14:textId="3103C902" w:rsidR="00AA6735" w:rsidRDefault="00AA6735" w:rsidP="0085423F">
      <w:pPr>
        <w:pStyle w:val="ListParagraph"/>
      </w:pPr>
    </w:p>
    <w:p w14:paraId="79432F02" w14:textId="3CB0A4E2" w:rsidR="00AA6735" w:rsidRPr="00E5609A" w:rsidRDefault="00AA6735" w:rsidP="00AA6735">
      <w:pPr>
        <w:pStyle w:val="ListParagraph"/>
        <w:numPr>
          <w:ilvl w:val="0"/>
          <w:numId w:val="1"/>
        </w:numPr>
      </w:pPr>
      <w:r>
        <w:t xml:space="preserve">12 is the number of columns we can divide in bootstrap. For </w:t>
      </w:r>
      <w:r w:rsidR="00E2389B">
        <w:t>example,</w:t>
      </w:r>
      <w:r>
        <w:t xml:space="preserve"> we can use 7 unit for left and 5 for right and so on. And we can Divide those units into subunit as well using the same theory. We can define its design with smaller screen as well</w:t>
      </w:r>
    </w:p>
    <w:sectPr w:rsidR="00AA6735" w:rsidRPr="00E5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51CFF"/>
    <w:multiLevelType w:val="hybridMultilevel"/>
    <w:tmpl w:val="42DE9322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9D"/>
    <w:rsid w:val="000D062B"/>
    <w:rsid w:val="001A2E1A"/>
    <w:rsid w:val="0041729D"/>
    <w:rsid w:val="0085423F"/>
    <w:rsid w:val="008F2B11"/>
    <w:rsid w:val="00AA6735"/>
    <w:rsid w:val="00B506F1"/>
    <w:rsid w:val="00E2389B"/>
    <w:rsid w:val="00E5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2FC7"/>
  <w15:chartTrackingRefBased/>
  <w15:docId w15:val="{72696449-6A78-46F7-8636-7375E76D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Md. Rafiqul Islam Echo</cp:lastModifiedBy>
  <cp:revision>6</cp:revision>
  <dcterms:created xsi:type="dcterms:W3CDTF">2020-09-16T10:36:00Z</dcterms:created>
  <dcterms:modified xsi:type="dcterms:W3CDTF">2022-02-10T14:01:00Z</dcterms:modified>
</cp:coreProperties>
</file>