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9EFE" w14:textId="5EEF2086" w:rsidR="008F2B11" w:rsidRDefault="00E81EF1" w:rsidP="00C8160C">
      <w:pPr>
        <w:pStyle w:val="ListParagraph"/>
        <w:numPr>
          <w:ilvl w:val="0"/>
          <w:numId w:val="3"/>
        </w:numPr>
      </w:pPr>
      <w:r>
        <w:t>Every browser has some default font for every generic font.</w:t>
      </w:r>
    </w:p>
    <w:p w14:paraId="16BF9796" w14:textId="1EC6E6E0" w:rsidR="00DD430F" w:rsidRDefault="00DD430F" w:rsidP="00DD430F">
      <w:pPr>
        <w:jc w:val="center"/>
      </w:pPr>
      <w:r w:rsidRPr="00DD430F">
        <w:drawing>
          <wp:inline distT="0" distB="0" distL="0" distR="0" wp14:anchorId="0B33433D" wp14:editId="0C2FF100">
            <wp:extent cx="4019550" cy="3545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055" cy="3548792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F93E8BB" w14:textId="3B70403E" w:rsidR="00DD430F" w:rsidRDefault="00DD430F" w:rsidP="00C8160C">
      <w:pPr>
        <w:pStyle w:val="ListParagraph"/>
        <w:numPr>
          <w:ilvl w:val="0"/>
          <w:numId w:val="2"/>
        </w:numPr>
      </w:pPr>
      <w:r>
        <w:t>If we don’t specify any font, browser will use the default font family.</w:t>
      </w:r>
    </w:p>
    <w:p w14:paraId="5C5D68C8" w14:textId="3548C1BC" w:rsidR="00614794" w:rsidRDefault="00614794" w:rsidP="00C8160C">
      <w:pPr>
        <w:pStyle w:val="ListParagraph"/>
        <w:numPr>
          <w:ilvl w:val="0"/>
          <w:numId w:val="2"/>
        </w:numPr>
      </w:pPr>
      <w:r>
        <w:t xml:space="preserve">We can change it two </w:t>
      </w:r>
      <w:r w:rsidR="00C8160C">
        <w:t>ways</w:t>
      </w:r>
      <w:r w:rsidR="00B7550A">
        <w:t>:</w:t>
      </w:r>
    </w:p>
    <w:p w14:paraId="64ECE949" w14:textId="5B476D26" w:rsidR="00614794" w:rsidRDefault="00614794" w:rsidP="00614794">
      <w:pPr>
        <w:pStyle w:val="ListParagraph"/>
        <w:numPr>
          <w:ilvl w:val="0"/>
          <w:numId w:val="1"/>
        </w:numPr>
      </w:pPr>
      <w:r>
        <w:t>Specify the generic family, in this case browser will use that generic family font.</w:t>
      </w:r>
    </w:p>
    <w:p w14:paraId="5E33282A" w14:textId="74F2FFF7" w:rsidR="00614794" w:rsidRDefault="00614794" w:rsidP="00614794">
      <w:pPr>
        <w:pStyle w:val="ListParagraph"/>
        <w:numPr>
          <w:ilvl w:val="0"/>
          <w:numId w:val="1"/>
        </w:numPr>
      </w:pPr>
      <w:r>
        <w:t>Specify the font-family. In this case browser have no effect on font.</w:t>
      </w:r>
      <w:r w:rsidR="0000355C">
        <w:t xml:space="preserve"> Its better to get the font from </w:t>
      </w:r>
      <w:r w:rsidR="00D53B1B">
        <w:t>CDN</w:t>
      </w:r>
      <w:r w:rsidR="0000355C">
        <w:t xml:space="preserve"> or from server.</w:t>
      </w:r>
    </w:p>
    <w:p w14:paraId="02B5438A" w14:textId="0F1AF899" w:rsidR="004F1499" w:rsidRDefault="004F1499" w:rsidP="004F1499">
      <w:r w:rsidRPr="004F1499">
        <w:drawing>
          <wp:inline distT="0" distB="0" distL="0" distR="0" wp14:anchorId="711D275E" wp14:editId="05D70A91">
            <wp:extent cx="5943600" cy="2570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18BFB8C3" w14:textId="0E1FC6A4" w:rsidR="00FE48E4" w:rsidRDefault="00FE48E4" w:rsidP="004F1499"/>
    <w:p w14:paraId="74144516" w14:textId="116DC92D" w:rsidR="00FE48E4" w:rsidRDefault="00FE48E4" w:rsidP="00FE48E4">
      <w:pPr>
        <w:pStyle w:val="ListParagraph"/>
        <w:numPr>
          <w:ilvl w:val="0"/>
          <w:numId w:val="4"/>
        </w:numPr>
      </w:pPr>
      <w:r>
        <w:lastRenderedPageBreak/>
        <w:t xml:space="preserve">Font family syntax: </w:t>
      </w:r>
      <w:r w:rsidR="00D21CE1">
        <w:t xml:space="preserve"> for fonts we can use google font page.</w:t>
      </w:r>
      <w:r w:rsidR="00AA4788">
        <w:t xml:space="preserve"> We need to take care of font-faces if we want different size or bold italic etc</w:t>
      </w:r>
    </w:p>
    <w:p w14:paraId="08FB86DC" w14:textId="2E7D048C" w:rsidR="00FE48E4" w:rsidRDefault="00FE48E4" w:rsidP="00FE48E4">
      <w:pPr>
        <w:pStyle w:val="ListParagraph"/>
        <w:jc w:val="center"/>
      </w:pPr>
      <w:r w:rsidRPr="00FE48E4">
        <w:drawing>
          <wp:inline distT="0" distB="0" distL="0" distR="0" wp14:anchorId="4C75DF35" wp14:editId="6100E35F">
            <wp:extent cx="4010585" cy="40963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3BAA" w14:textId="67D913DD" w:rsidR="00A40E59" w:rsidRDefault="00A40E59" w:rsidP="00FE48E4">
      <w:pPr>
        <w:pStyle w:val="ListParagraph"/>
        <w:jc w:val="center"/>
      </w:pPr>
      <w:r w:rsidRPr="00A40E59">
        <w:drawing>
          <wp:inline distT="0" distB="0" distL="0" distR="0" wp14:anchorId="1ECACC8B" wp14:editId="27ED0C73">
            <wp:extent cx="5943600" cy="2720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DDBECB1" w14:textId="77777777" w:rsidR="00F01453" w:rsidRDefault="00F01453" w:rsidP="00FE48E4">
      <w:pPr>
        <w:pStyle w:val="ListParagraph"/>
        <w:jc w:val="center"/>
      </w:pPr>
    </w:p>
    <w:p w14:paraId="00AF7B9C" w14:textId="77777777" w:rsidR="00FE48E4" w:rsidRDefault="00FE48E4" w:rsidP="00FE48E4">
      <w:pPr>
        <w:pStyle w:val="ListParagraph"/>
        <w:numPr>
          <w:ilvl w:val="0"/>
          <w:numId w:val="4"/>
        </w:numPr>
      </w:pPr>
    </w:p>
    <w:p w14:paraId="78AA16DB" w14:textId="77777777" w:rsidR="00FE48E4" w:rsidRDefault="00FE48E4" w:rsidP="00FE48E4">
      <w:pPr>
        <w:pStyle w:val="ListParagraph"/>
      </w:pPr>
    </w:p>
    <w:sectPr w:rsidR="00FE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AB0"/>
    <w:multiLevelType w:val="hybridMultilevel"/>
    <w:tmpl w:val="3118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C0A0F"/>
    <w:multiLevelType w:val="hybridMultilevel"/>
    <w:tmpl w:val="B774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53F08"/>
    <w:multiLevelType w:val="hybridMultilevel"/>
    <w:tmpl w:val="B2B8B4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C356DC"/>
    <w:multiLevelType w:val="hybridMultilevel"/>
    <w:tmpl w:val="F3A4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69"/>
    <w:rsid w:val="0000355C"/>
    <w:rsid w:val="001A2E1A"/>
    <w:rsid w:val="001E0B53"/>
    <w:rsid w:val="004F1499"/>
    <w:rsid w:val="00614794"/>
    <w:rsid w:val="008C6D69"/>
    <w:rsid w:val="008F2B11"/>
    <w:rsid w:val="00A40E59"/>
    <w:rsid w:val="00AA4788"/>
    <w:rsid w:val="00B7550A"/>
    <w:rsid w:val="00C8160C"/>
    <w:rsid w:val="00D21CE1"/>
    <w:rsid w:val="00D53B1B"/>
    <w:rsid w:val="00DD430F"/>
    <w:rsid w:val="00E81EF1"/>
    <w:rsid w:val="00F01453"/>
    <w:rsid w:val="00FE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66F1"/>
  <w15:chartTrackingRefBased/>
  <w15:docId w15:val="{6C3471FE-AC7F-422E-9C4D-AFE74C62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15</cp:revision>
  <dcterms:created xsi:type="dcterms:W3CDTF">2021-06-08T12:13:00Z</dcterms:created>
  <dcterms:modified xsi:type="dcterms:W3CDTF">2021-06-08T12:30:00Z</dcterms:modified>
</cp:coreProperties>
</file>