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31BC9" w14:textId="2C915EF7" w:rsidR="008F2B11" w:rsidRDefault="00947028">
      <w:r w:rsidRPr="00947028">
        <w:rPr>
          <w:noProof/>
        </w:rPr>
        <w:drawing>
          <wp:inline distT="0" distB="0" distL="0" distR="0" wp14:anchorId="28495CA0" wp14:editId="5942FC0C">
            <wp:extent cx="5943600" cy="446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F4EBE4" w14:textId="520A7294" w:rsidR="00947028" w:rsidRDefault="00947028"/>
    <w:p w14:paraId="75DA6F0E" w14:textId="6B42F4B0" w:rsidR="00947028" w:rsidRDefault="00947028">
      <w:r>
        <w:t xml:space="preserve">For implementing stack with array, we should use the double array resizable array implementation. This </w:t>
      </w:r>
      <w:r w:rsidR="00740A08">
        <w:t>ensures</w:t>
      </w:r>
      <w:r>
        <w:t xml:space="preserve"> the stack is an API and users don’t have to bother with the size.</w:t>
      </w:r>
    </w:p>
    <w:p w14:paraId="02B2033F" w14:textId="3C5D6269" w:rsidR="00740A08" w:rsidRDefault="00740A08">
      <w:r>
        <w:t>For Queue, very similar theory apart from the difference in FIFO and LIFO. The operation name is enqueue and dequeue as well.</w:t>
      </w:r>
    </w:p>
    <w:p w14:paraId="65951B27" w14:textId="14693481" w:rsidR="00740A08" w:rsidRDefault="00740A08">
      <w:r>
        <w:t>There is a 3</w:t>
      </w:r>
      <w:r w:rsidRPr="00740A08">
        <w:rPr>
          <w:vertAlign w:val="superscript"/>
        </w:rPr>
        <w:t>rd</w:t>
      </w:r>
      <w:r>
        <w:t xml:space="preserve"> type which doesn’t really bother with the order it’s called </w:t>
      </w:r>
      <w:r>
        <w:rPr>
          <w:b/>
          <w:bCs/>
        </w:rPr>
        <w:t xml:space="preserve">Bag. </w:t>
      </w:r>
      <w:r>
        <w:t>We can just insert items there and iterate through the bag.</w:t>
      </w:r>
    </w:p>
    <w:p w14:paraId="230FEEAA" w14:textId="3543B345" w:rsidR="000A141F" w:rsidRDefault="000A141F"/>
    <w:p w14:paraId="1AF16090" w14:textId="77777777" w:rsidR="00A42D69" w:rsidRDefault="00A42D69"/>
    <w:p w14:paraId="01412ACC" w14:textId="39123A12" w:rsidR="000A141F" w:rsidRDefault="000A141F">
      <w:r w:rsidRPr="000A141F">
        <w:lastRenderedPageBreak/>
        <w:drawing>
          <wp:inline distT="0" distB="0" distL="0" distR="0" wp14:anchorId="555B386F" wp14:editId="49B4DCFF">
            <wp:extent cx="5943600" cy="444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4AA281" w14:textId="4948D9CC" w:rsidR="00A42D69" w:rsidRDefault="00A42D69"/>
    <w:p w14:paraId="0AD84406" w14:textId="61AAE986" w:rsidR="00A42D69" w:rsidRDefault="00A42D69">
      <w:r w:rsidRPr="00A42D69">
        <w:drawing>
          <wp:inline distT="0" distB="0" distL="0" distR="0" wp14:anchorId="281EB021" wp14:editId="35D9053E">
            <wp:extent cx="5943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CD96E3" w14:textId="763086C6" w:rsidR="00A42D69" w:rsidRDefault="00A42D69"/>
    <w:p w14:paraId="3EAF4620" w14:textId="02E16798" w:rsidR="00A42D69" w:rsidRDefault="00A42D69">
      <w:r w:rsidRPr="00A42D69">
        <w:lastRenderedPageBreak/>
        <w:drawing>
          <wp:inline distT="0" distB="0" distL="0" distR="0" wp14:anchorId="0F45948D" wp14:editId="3D79C0AC">
            <wp:extent cx="5943600" cy="2462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4FF548" w14:textId="7FA23A6B" w:rsidR="00A42D69" w:rsidRDefault="00A42D69">
      <w:r w:rsidRPr="00A42D69">
        <w:drawing>
          <wp:inline distT="0" distB="0" distL="0" distR="0" wp14:anchorId="7AB14F5C" wp14:editId="6D0A4B12">
            <wp:extent cx="5943600" cy="438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A821D2" w14:textId="76731D28" w:rsidR="00B23EE4" w:rsidRDefault="00B23EE4"/>
    <w:p w14:paraId="39328077" w14:textId="617735A9" w:rsidR="00B23EE4" w:rsidRDefault="00B23EE4"/>
    <w:p w14:paraId="35528BD5" w14:textId="3ACB3263" w:rsidR="00B23EE4" w:rsidRDefault="00B23EE4"/>
    <w:p w14:paraId="2058C8CC" w14:textId="091C02DE" w:rsidR="00B23EE4" w:rsidRDefault="00B23EE4"/>
    <w:p w14:paraId="12A6C070" w14:textId="22314E99" w:rsidR="00B23EE4" w:rsidRDefault="00B23EE4"/>
    <w:p w14:paraId="58A1091D" w14:textId="51BCE9AE" w:rsidR="00B23EE4" w:rsidRDefault="00B23EE4">
      <w:r>
        <w:t>Dijkstra’s two stack algorithm for arithmetic’s expression evaluation:</w:t>
      </w:r>
    </w:p>
    <w:p w14:paraId="01BFEFD4" w14:textId="3D48D514" w:rsidR="00B23EE4" w:rsidRPr="00740A08" w:rsidRDefault="00B23EE4">
      <w:r w:rsidRPr="00B23EE4">
        <w:drawing>
          <wp:inline distT="0" distB="0" distL="0" distR="0" wp14:anchorId="2E23365C" wp14:editId="280582AE">
            <wp:extent cx="5943600" cy="4398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B23EE4" w:rsidRPr="00740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844"/>
    <w:rsid w:val="000A141F"/>
    <w:rsid w:val="001A2E1A"/>
    <w:rsid w:val="00740A08"/>
    <w:rsid w:val="008F2B11"/>
    <w:rsid w:val="00947028"/>
    <w:rsid w:val="00A42D69"/>
    <w:rsid w:val="00B23EE4"/>
    <w:rsid w:val="00FC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4574"/>
  <w15:chartTrackingRefBased/>
  <w15:docId w15:val="{115DC700-945C-4A97-A14A-E45A0DC12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5</cp:revision>
  <dcterms:created xsi:type="dcterms:W3CDTF">2021-01-30T12:16:00Z</dcterms:created>
  <dcterms:modified xsi:type="dcterms:W3CDTF">2021-01-31T08:47:00Z</dcterms:modified>
</cp:coreProperties>
</file>