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72090" w14:textId="4A3910DC" w:rsidR="008F2B11" w:rsidRDefault="008D7801" w:rsidP="008D7801">
      <w:pPr>
        <w:pStyle w:val="ListParagraph"/>
        <w:numPr>
          <w:ilvl w:val="0"/>
          <w:numId w:val="1"/>
        </w:numPr>
        <w:rPr>
          <w:rFonts w:ascii="Ink Free" w:hAnsi="Ink Free"/>
          <w:sz w:val="24"/>
          <w:szCs w:val="24"/>
        </w:rPr>
      </w:pPr>
      <w:r>
        <w:rPr>
          <w:rFonts w:ascii="Ink Free" w:hAnsi="Ink Free"/>
          <w:sz w:val="24"/>
          <w:szCs w:val="24"/>
        </w:rPr>
        <w:t xml:space="preserve">The default is </w:t>
      </w:r>
      <w:r w:rsidRPr="008D7801">
        <w:rPr>
          <w:rFonts w:ascii="Ink Free" w:hAnsi="Ink Free"/>
          <w:sz w:val="24"/>
          <w:szCs w:val="24"/>
        </w:rPr>
        <w:drawing>
          <wp:inline distT="0" distB="0" distL="0" distR="0" wp14:anchorId="0A4893FA" wp14:editId="5CFB0800">
            <wp:extent cx="5943600" cy="2496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8F91" w14:textId="65213F41" w:rsidR="008D7801" w:rsidRDefault="008D7801" w:rsidP="008D7801">
      <w:pPr>
        <w:ind w:left="720"/>
        <w:rPr>
          <w:rFonts w:ascii="Ink Free" w:hAnsi="Ink Free"/>
          <w:sz w:val="24"/>
          <w:szCs w:val="24"/>
        </w:rPr>
      </w:pPr>
      <w:r>
        <w:rPr>
          <w:rFonts w:ascii="Ink Free" w:hAnsi="Ink Free"/>
          <w:sz w:val="24"/>
          <w:szCs w:val="24"/>
        </w:rPr>
        <w:t>The DarkActionBar is responsible for this</w:t>
      </w:r>
    </w:p>
    <w:p w14:paraId="47849EF1" w14:textId="26BACEFF" w:rsidR="008D7801" w:rsidRPr="008D7801" w:rsidRDefault="008D7801" w:rsidP="008D7801">
      <w:pPr>
        <w:ind w:left="720"/>
        <w:rPr>
          <w:rFonts w:ascii="Ink Free" w:hAnsi="Ink Free"/>
          <w:sz w:val="24"/>
          <w:szCs w:val="24"/>
        </w:rPr>
      </w:pPr>
      <w:r w:rsidRPr="008D7801">
        <w:rPr>
          <w:rFonts w:ascii="Ink Free" w:hAnsi="Ink Free"/>
          <w:sz w:val="24"/>
          <w:szCs w:val="24"/>
        </w:rPr>
        <w:drawing>
          <wp:inline distT="0" distB="0" distL="0" distR="0" wp14:anchorId="67A3DAB6" wp14:editId="140A5C4D">
            <wp:extent cx="4429743" cy="93358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801" w:rsidRPr="008D7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8A679D"/>
    <w:multiLevelType w:val="hybridMultilevel"/>
    <w:tmpl w:val="77AEE756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E2D"/>
    <w:rsid w:val="001A2E1A"/>
    <w:rsid w:val="00284E2D"/>
    <w:rsid w:val="008D7801"/>
    <w:rsid w:val="008F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255C1"/>
  <w15:chartTrackingRefBased/>
  <w15:docId w15:val="{D0CBD028-BE44-4978-BEDA-256FE8FF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2020-09-18T08:35:00Z</dcterms:created>
  <dcterms:modified xsi:type="dcterms:W3CDTF">2020-09-18T08:40:00Z</dcterms:modified>
</cp:coreProperties>
</file>