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12.png" ContentType="image/png"/>
  <Override PartName="/word/media/rId15.png" ContentType="image/png"/>
  <Override PartName="/word/media/rId9.png" ContentType="image/png"/>
  <Override PartName="/word/media/rId19.png" ContentType="image/png"/>
  <Override PartName="/word/media/rId22.jpg" ContentType="image/jpeg"/>
  <Override PartName="/word/media/rId2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High-Precision AV Stimulation Manual</w:t>
      </w:r>
    </w:p>
    <w:bookmarkStart w:id="44" w:name="Xbfdda8414f08b1aa0b93d48b5ece12568725f11"/>
    <w:p>
      <w:pPr>
        <w:pStyle w:val="Heading1"/>
      </w:pPr>
      <w:r>
        <w:t xml:space="preserve">High-Precision Audio-Visual Stimulus Presentation with PTB: Hardware–Software–Algorithm Manual</w:t>
      </w:r>
    </w:p>
    <w:p>
      <w:pPr>
        <w:pStyle w:val="BlockText"/>
      </w:pPr>
      <w:r>
        <w:t xml:space="preserve">Beginner-friendly edition · Distilled from long-running measurements on several rigs.</w:t>
      </w:r>
      <w:r>
        <w:t xml:space="preserve"> </w:t>
      </w:r>
      <w:r>
        <w:t xml:space="preserve">Goal: make the interval between</w:t>
      </w:r>
      <w:r>
        <w:t xml:space="preserve"> </w:t>
      </w:r>
      <w:r>
        <w:t xml:space="preserve">“the computer says go”</w:t>
      </w:r>
      <w:r>
        <w:t xml:space="preserve"> </w:t>
      </w:r>
      <w:r>
        <w:t xml:space="preserve">and</w:t>
      </w:r>
      <w:r>
        <w:t xml:space="preserve"> </w:t>
      </w:r>
      <w:r>
        <w:t xml:space="preserve">“the participant really sees/hears it”</w:t>
      </w:r>
      <w:r>
        <w:t xml:space="preserve"> </w:t>
      </w:r>
      <w:r>
        <w:rPr>
          <w:b/>
          <w:bCs/>
        </w:rPr>
        <w:t xml:space="preserve">short, stable, and audio-visually aligned</w:t>
      </w:r>
      <w:r>
        <w:t xml:space="preserve">.</w:t>
      </w:r>
    </w:p>
    <w:p>
      <w:r>
        <w:pict>
          <v:rect style="width:0;height:1.5pt" o:hralign="center" o:hrstd="t" o:hr="t"/>
        </w:pict>
      </w:r>
    </w:p>
    <w:bookmarkStart w:id="18" w:name="the-core-idea-in-one-paragraph"/>
    <w:p>
      <w:pPr>
        <w:pStyle w:val="Heading2"/>
      </w:pPr>
      <w:r>
        <w:t xml:space="preserve">0. The core idea in one paragraph</w:t>
      </w:r>
    </w:p>
    <w:p>
      <w:pPr>
        <w:pStyle w:val="FirstParagraph"/>
      </w:pPr>
      <w:r>
        <w:t xml:space="preserve">MEG resolves milliseconds. Before each stimulus we send a square wave (Trigger) to the sync acquisition circuit and treat its</w:t>
      </w:r>
      <w:r>
        <w:t xml:space="preserve"> </w:t>
      </w:r>
      <w:r>
        <w:rPr>
          <w:b/>
          <w:bCs/>
        </w:rPr>
        <w:t xml:space="preserve">rising edge</w:t>
      </w:r>
      <w:r>
        <w:t xml:space="preserve"> </w:t>
      </w:r>
      <w:r>
        <w:t xml:space="preserve">as</w:t>
      </w:r>
      <w:r>
        <w:t xml:space="preserve"> </w:t>
      </w:r>
      <w:r>
        <w:t xml:space="preserve">“stimulus onset”</w:t>
      </w:r>
      <w:r>
        <w:t xml:space="preserve">.</w:t>
      </w:r>
    </w:p>
    <w:p>
      <w:pPr>
        <w:pStyle w:val="BodyText"/>
      </w:pPr>
      <w:r>
        <w:t xml:space="preserve">But in reality:</w:t>
      </w:r>
    </w:p>
    <w:p>
      <w:pPr>
        <w:pStyle w:val="SourceCode"/>
      </w:pPr>
      <w:r>
        <w:rPr>
          <w:rStyle w:val="VerbatimChar"/>
        </w:rPr>
        <w:t xml:space="preserve">sequenceDiagram</w:t>
      </w:r>
      <w:r>
        <w:br/>
      </w:r>
      <w:r>
        <w:rPr>
          <w:rStyle w:val="VerbatimChar"/>
        </w:rPr>
        <w:t xml:space="preserve">    participant P as Stimulus program (PTB)</w:t>
      </w:r>
      <w:r>
        <w:br/>
      </w:r>
      <w:r>
        <w:rPr>
          <w:rStyle w:val="VerbatimChar"/>
        </w:rPr>
        <w:t xml:space="preserve">    participant T as Trigger Box / serial</w:t>
      </w:r>
      <w:r>
        <w:br/>
      </w:r>
      <w:r>
        <w:rPr>
          <w:rStyle w:val="VerbatimChar"/>
        </w:rPr>
        <w:t xml:space="preserve">    participant D as Display / sound card / earphone</w:t>
      </w:r>
      <w:r>
        <w:br/>
      </w:r>
      <w:r>
        <w:rPr>
          <w:rStyle w:val="VerbatimChar"/>
        </w:rPr>
        <w:t xml:space="preserve">    participant S as Participant (eye/ear)</w:t>
      </w:r>
      <w:r>
        <w:br/>
      </w:r>
      <w:r>
        <w:rPr>
          <w:rStyle w:val="VerbatimChar"/>
        </w:rPr>
        <w:t xml:space="preserve">    participant N as NI acquisition card</w:t>
      </w:r>
      <w:r>
        <w:br/>
      </w:r>
      <w:r>
        <w:rPr>
          <w:rStyle w:val="VerbatimChar"/>
        </w:rPr>
        <w:t xml:space="preserve">    P-&gt;&gt;T: IOPort Write(255)</w:t>
      </w:r>
      <w:r>
        <w:br/>
      </w:r>
      <w:r>
        <w:rPr>
          <w:rStyle w:val="VerbatimChar"/>
        </w:rPr>
        <w:t xml:space="preserve">    T-&gt;&gt;N: square-wave rising edge (t0)</w:t>
      </w:r>
      <w:r>
        <w:br/>
      </w:r>
      <w:r>
        <w:rPr>
          <w:rStyle w:val="VerbatimChar"/>
        </w:rPr>
        <w:t xml:space="preserve">    P-&gt;&gt;D: Flip frame / Start audio</w:t>
      </w:r>
      <w:r>
        <w:br/>
      </w:r>
      <w:r>
        <w:rPr>
          <w:rStyle w:val="VerbatimChar"/>
        </w:rPr>
        <w:t xml:space="preserve">    D-&gt;&gt;S: light/sound truly arrives (t1)</w:t>
      </w:r>
      <w:r>
        <w:br/>
      </w:r>
      <w:r>
        <w:rPr>
          <w:rStyle w:val="VerbatimChar"/>
        </w:rPr>
        <w:t xml:space="preserve">    S-&gt;&gt;N: photodiode / microphone records t1</w:t>
      </w:r>
      <w:r>
        <w:br/>
      </w:r>
      <w:r>
        <w:rPr>
          <w:rStyle w:val="VerbatimChar"/>
        </w:rPr>
        <w:t xml:space="preserve">    Note over T,N: delay = t1 - t0; must be measured and compensated</w:t>
      </w:r>
    </w:p>
    <w:p>
      <w:pPr>
        <w:pStyle w:val="CaptionedFigure"/>
      </w:pPr>
      <w:r>
        <w:drawing>
          <wp:inline>
            <wp:extent cx="5334000" cy="1706880"/>
            <wp:effectExtent b="0" l="0" r="0" t="0"/>
            <wp:docPr descr="Delay definition" title="" id="10" name="Picture"/>
            <a:graphic>
              <a:graphicData uri="http://schemas.openxmlformats.org/drawingml/2006/picture">
                <pic:pic>
                  <pic:nvPicPr>
                    <pic:cNvPr descr="assets/fig_timing.png" id="11" name="Picture"/>
                    <pic:cNvPicPr>
                      <a:picLocks noChangeArrowheads="1" noChangeAspect="1"/>
                    </pic:cNvPicPr>
                  </pic:nvPicPr>
                  <pic:blipFill>
                    <a:blip r:embed="rId9"/>
                    <a:stretch>
                      <a:fillRect/>
                    </a:stretch>
                  </pic:blipFill>
                  <pic:spPr bwMode="auto">
                    <a:xfrm>
                      <a:off x="0" y="0"/>
                      <a:ext cx="5334000" cy="1706880"/>
                    </a:xfrm>
                    <a:prstGeom prst="rect">
                      <a:avLst/>
                    </a:prstGeom>
                    <a:noFill/>
                    <a:ln w="9525">
                      <a:noFill/>
                      <a:headEnd/>
                      <a:tailEnd/>
                    </a:ln>
                  </pic:spPr>
                </pic:pic>
              </a:graphicData>
            </a:graphic>
          </wp:inline>
        </w:drawing>
      </w:r>
    </w:p>
    <w:p>
      <w:pPr>
        <w:pStyle w:val="ImageCaption"/>
      </w:pPr>
      <w:r>
        <w:t xml:space="preserve">Delay definition</w:t>
      </w:r>
    </w:p>
    <w:p>
      <w:pPr>
        <w:pStyle w:val="Compact"/>
        <w:numPr>
          <w:ilvl w:val="0"/>
          <w:numId w:val="1001"/>
        </w:numPr>
      </w:pPr>
      <w:r>
        <w:rPr>
          <w:b/>
          <w:bCs/>
        </w:rPr>
        <w:t xml:space="preserve">Delay</w:t>
      </w:r>
      <w:r>
        <w:t xml:space="preserve"> </w:t>
      </w:r>
      <w:r>
        <w:t xml:space="preserve">= physical arrival − Trigger rising edge. Tens of ms is normal.</w:t>
      </w:r>
    </w:p>
    <w:p>
      <w:pPr>
        <w:pStyle w:val="Compact"/>
        <w:numPr>
          <w:ilvl w:val="0"/>
          <w:numId w:val="1001"/>
        </w:numPr>
      </w:pPr>
      <w:r>
        <w:rPr>
          <w:b/>
          <w:bCs/>
        </w:rPr>
        <w:t xml:space="preserve">Jitter</w:t>
      </w:r>
      <w:r>
        <w:t xml:space="preserve"> </w:t>
      </w:r>
      <w:r>
        <w:t xml:space="preserve">= delay wobbling trial to trial. That is the killer. Averaging needs jitter</w:t>
      </w:r>
      <w:r>
        <w:t xml:space="preserve"> </w:t>
      </w:r>
      <w:r>
        <w:rPr>
          <w:b/>
          <w:bCs/>
        </w:rPr>
        <w:t xml:space="preserve">&lt;1 ms</w:t>
      </w:r>
      <w:r>
        <w:t xml:space="preserve">; AV alignment needs</w:t>
      </w:r>
      <w:r>
        <w:t xml:space="preserve"> </w:t>
      </w:r>
      <w:r>
        <w:rPr>
          <w:b/>
          <w:bCs/>
        </w:rPr>
        <w:t xml:space="preserve">&lt;0.5 ms</w:t>
      </w:r>
      <w:r>
        <w:t xml:space="preserve">.</w:t>
      </w:r>
    </w:p>
    <w:p>
      <w:pPr>
        <w:pStyle w:val="Compact"/>
        <w:numPr>
          <w:ilvl w:val="0"/>
          <w:numId w:val="1001"/>
        </w:numPr>
      </w:pPr>
      <w:r>
        <w:t xml:space="preserve">Everything in this manual exists to push jitter below 1 ms while keeping absolute delay small and compensable.</w:t>
      </w:r>
    </w:p>
    <w:p>
      <w:pPr>
        <w:pStyle w:val="FirstParagraph"/>
      </w:pPr>
      <w:r>
        <w:t xml:space="preserve">Representative results (measured):</w:t>
      </w:r>
    </w:p>
    <w:p>
      <w:pPr>
        <w:pStyle w:val="CaptionedFigure"/>
      </w:pPr>
      <w:r>
        <w:drawing>
          <wp:inline>
            <wp:extent cx="5334000" cy="1813560"/>
            <wp:effectExtent b="0" l="0" r="0" t="0"/>
            <wp:docPr descr="Jitter before vs after" title="" id="13" name="Picture"/>
            <a:graphic>
              <a:graphicData uri="http://schemas.openxmlformats.org/drawingml/2006/picture">
                <pic:pic>
                  <pic:nvPicPr>
                    <pic:cNvPr descr="assets/fig_jitter.png" id="14" name="Picture"/>
                    <pic:cNvPicPr>
                      <a:picLocks noChangeArrowheads="1" noChangeAspect="1"/>
                    </pic:cNvPicPr>
                  </pic:nvPicPr>
                  <pic:blipFill>
                    <a:blip r:embed="rId12"/>
                    <a:stretch>
                      <a:fillRect/>
                    </a:stretch>
                  </pic:blipFill>
                  <pic:spPr bwMode="auto">
                    <a:xfrm>
                      <a:off x="0" y="0"/>
                      <a:ext cx="5334000" cy="1813560"/>
                    </a:xfrm>
                    <a:prstGeom prst="rect">
                      <a:avLst/>
                    </a:prstGeom>
                    <a:noFill/>
                    <a:ln w="9525">
                      <a:noFill/>
                      <a:headEnd/>
                      <a:tailEnd/>
                    </a:ln>
                  </pic:spPr>
                </pic:pic>
              </a:graphicData>
            </a:graphic>
          </wp:inline>
        </w:drawing>
      </w:r>
    </w:p>
    <w:p>
      <w:pPr>
        <w:pStyle w:val="ImageCaption"/>
      </w:pPr>
      <w:r>
        <w:t xml:space="preserve">Jitter before vs after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Visual delay</w:t>
            </w:r>
          </w:p>
        </w:tc>
        <w:tc>
          <w:tcPr/>
          <w:p>
            <w:pPr>
              <w:pStyle w:val="Compact"/>
            </w:pPr>
            <w:r>
              <w:t xml:space="preserve">Auditory delay</w:t>
            </w:r>
          </w:p>
        </w:tc>
        <w:tc>
          <w:tcPr/>
          <w:p>
            <w:pPr>
              <w:pStyle w:val="Compact"/>
            </w:pPr>
            <w:r>
              <w:t xml:space="preserve">AV offset</w:t>
            </w:r>
          </w:p>
        </w:tc>
        <w:tc>
          <w:tcPr/>
          <w:p>
            <w:pPr>
              <w:pStyle w:val="Compact"/>
            </w:pPr>
            <w:r>
              <w:t xml:space="preserve">Verdict</w:t>
            </w:r>
          </w:p>
        </w:tc>
      </w:tr>
      <w:tr>
        <w:tc>
          <w:tcPr/>
          <w:p>
            <w:pPr>
              <w:pStyle w:val="Compact"/>
            </w:pPr>
            <w:r>
              <w:t xml:space="preserve">Starting point (Win + defaults)</w:t>
            </w:r>
          </w:p>
        </w:tc>
        <w:tc>
          <w:tcPr/>
          <w:p>
            <w:pPr>
              <w:pStyle w:val="Compact"/>
            </w:pPr>
            <w:r>
              <w:t xml:space="preserve">47 ms ±1 ms</w:t>
            </w:r>
          </w:p>
        </w:tc>
        <w:tc>
          <w:tcPr/>
          <w:p>
            <w:pPr>
              <w:pStyle w:val="Compact"/>
            </w:pPr>
            <w:r>
              <w:t xml:space="preserve">49 ms ±20 ms</w:t>
            </w:r>
          </w:p>
        </w:tc>
        <w:tc>
          <w:tcPr/>
          <w:p>
            <w:pPr>
              <w:pStyle w:val="Compact"/>
            </w:pPr>
            <w:r>
              <w:t xml:space="preserve">—</w:t>
            </w:r>
          </w:p>
        </w:tc>
        <w:tc>
          <w:tcPr/>
          <w:p>
            <w:pPr>
              <w:pStyle w:val="Compact"/>
            </w:pPr>
            <w:r>
              <w:t xml:space="preserve">audio unusable</w:t>
            </w:r>
          </w:p>
        </w:tc>
      </w:tr>
      <w:tr>
        <w:tc>
          <w:tcPr/>
          <w:p>
            <w:pPr>
              <w:pStyle w:val="Compact"/>
            </w:pPr>
            <w:r>
              <w:t xml:space="preserve">Optimized 60 Hz (Ubuntu + AMD)</w:t>
            </w:r>
          </w:p>
        </w:tc>
        <w:tc>
          <w:tcPr/>
          <w:p>
            <w:pPr>
              <w:pStyle w:val="Compact"/>
            </w:pPr>
            <w:r>
              <w:t xml:space="preserve">44–69 ms ±0.1–0.4 ms</w:t>
            </w:r>
          </w:p>
        </w:tc>
        <w:tc>
          <w:tcPr/>
          <w:p>
            <w:pPr>
              <w:pStyle w:val="Compact"/>
            </w:pPr>
            <w:r>
              <w:t xml:space="preserve">29.2 ms ±0.1 ms</w:t>
            </w:r>
          </w:p>
        </w:tc>
        <w:tc>
          <w:tcPr/>
          <w:p>
            <w:pPr>
              <w:pStyle w:val="Compact"/>
            </w:pPr>
            <w:r>
              <w:t xml:space="preserve">±0.2 ms</w:t>
            </w:r>
          </w:p>
        </w:tc>
        <w:tc>
          <w:tcPr/>
          <w:p>
            <w:pPr>
              <w:pStyle w:val="Compact"/>
            </w:pPr>
            <w:r>
              <w:t xml:space="preserve">passes, ready for experiments</w:t>
            </w:r>
          </w:p>
        </w:tc>
      </w:tr>
      <w:tr>
        <w:tc>
          <w:tcPr/>
          <w:p>
            <w:pPr>
              <w:pStyle w:val="Compact"/>
            </w:pPr>
            <w:r>
              <w:t xml:space="preserve">144 Hz high-refresh</w:t>
            </w:r>
          </w:p>
        </w:tc>
        <w:tc>
          <w:tcPr/>
          <w:p>
            <w:pPr>
              <w:pStyle w:val="Compact"/>
            </w:pPr>
            <w:r>
              <w:t xml:space="preserve">~19→12→8 ms ±0.2 ms</w:t>
            </w:r>
          </w:p>
        </w:tc>
        <w:tc>
          <w:tcPr/>
          <w:p>
            <w:pPr>
              <w:pStyle w:val="Compact"/>
            </w:pPr>
            <w:r>
              <w:t xml:space="preserve">~21 ms ±0.1 ms</w:t>
            </w:r>
          </w:p>
        </w:tc>
        <w:tc>
          <w:tcPr/>
          <w:p>
            <w:pPr>
              <w:pStyle w:val="Compact"/>
            </w:pPr>
            <w:r>
              <w:t xml:space="preserve">±0.1 ms</w:t>
            </w:r>
          </w:p>
        </w:tc>
        <w:tc>
          <w:tcPr/>
          <w:p>
            <w:pPr>
              <w:pStyle w:val="Compact"/>
            </w:pPr>
            <w:r>
              <w:t xml:space="preserve">faster = smaller</w:t>
            </w:r>
          </w:p>
        </w:tc>
      </w:tr>
      <w:tr>
        <w:tc>
          <w:tcPr/>
          <w:p>
            <w:pPr>
              <w:pStyle w:val="Compact"/>
            </w:pPr>
            <w:r>
              <w:t xml:space="preserve">240 Hz (AOC panel / Optoma projector)</w:t>
            </w:r>
          </w:p>
        </w:tc>
        <w:tc>
          <w:tcPr/>
          <w:p>
            <w:pPr>
              <w:pStyle w:val="Compact"/>
            </w:pPr>
            <w:r>
              <w:t xml:space="preserve">~5.6 ms ±0.05 ms</w:t>
            </w:r>
          </w:p>
        </w:tc>
        <w:tc>
          <w:tcPr/>
          <w:p>
            <w:pPr>
              <w:pStyle w:val="Compact"/>
            </w:pPr>
            <w:r>
              <w:t xml:space="preserve">—</w:t>
            </w:r>
          </w:p>
        </w:tc>
        <w:tc>
          <w:tcPr/>
          <w:p>
            <w:pPr>
              <w:pStyle w:val="Compact"/>
            </w:pPr>
            <w:r>
              <w:t xml:space="preserve">—</w:t>
            </w:r>
          </w:p>
        </w:tc>
        <w:tc>
          <w:tcPr/>
          <w:p>
            <w:pPr>
              <w:pStyle w:val="Compact"/>
            </w:pPr>
            <w:r>
              <w:t xml:space="preserve">full-speed B/W alternation limit</w:t>
            </w:r>
          </w:p>
        </w:tc>
      </w:tr>
    </w:tbl>
    <w:p>
      <w:pPr>
        <w:pStyle w:val="CaptionedFigure"/>
      </w:pPr>
      <w:r>
        <w:drawing>
          <wp:inline>
            <wp:extent cx="5334000" cy="2954215"/>
            <wp:effectExtent b="0" l="0" r="0" t="0"/>
            <wp:docPr descr="Higher refresh, smaller delay" title="" id="16" name="Picture"/>
            <a:graphic>
              <a:graphicData uri="http://schemas.openxmlformats.org/drawingml/2006/picture">
                <pic:pic>
                  <pic:nvPicPr>
                    <pic:cNvPr descr="assets/fig_refresh.png" id="17" name="Picture"/>
                    <pic:cNvPicPr>
                      <a:picLocks noChangeArrowheads="1" noChangeAspect="1"/>
                    </pic:cNvPicPr>
                  </pic:nvPicPr>
                  <pic:blipFill>
                    <a:blip r:embed="rId15"/>
                    <a:stretch>
                      <a:fillRect/>
                    </a:stretch>
                  </pic:blipFill>
                  <pic:spPr bwMode="auto">
                    <a:xfrm>
                      <a:off x="0" y="0"/>
                      <a:ext cx="5334000" cy="2954215"/>
                    </a:xfrm>
                    <a:prstGeom prst="rect">
                      <a:avLst/>
                    </a:prstGeom>
                    <a:noFill/>
                    <a:ln w="9525">
                      <a:noFill/>
                      <a:headEnd/>
                      <a:tailEnd/>
                    </a:ln>
                  </pic:spPr>
                </pic:pic>
              </a:graphicData>
            </a:graphic>
          </wp:inline>
        </w:drawing>
      </w:r>
    </w:p>
    <w:p>
      <w:pPr>
        <w:pStyle w:val="ImageCaption"/>
      </w:pPr>
      <w:r>
        <w:t xml:space="preserve">Higher refresh, smaller delay</w:t>
      </w:r>
    </w:p>
    <w:p>
      <w:pPr>
        <w:pStyle w:val="BodyText"/>
      </w:pPr>
      <w:r>
        <w:t xml:space="preserve">These delays are essentially one screen refresh, because the trigger is sent before the flip. Send the trigger after the flip and the delay no longer tracks the refresh rate. The reason is in §4.</w:t>
      </w:r>
    </w:p>
    <w:p>
      <w:r>
        <w:pict>
          <v:rect style="width:0;height:1.5pt" o:hralign="center" o:hrstd="t" o:hr="t"/>
        </w:pict>
      </w:r>
    </w:p>
    <w:bookmarkEnd w:id="18"/>
    <w:bookmarkStart w:id="29" w:name="hardware-what-to-buy-and-how-to-wire-it"/>
    <w:p>
      <w:pPr>
        <w:pStyle w:val="Heading2"/>
      </w:pPr>
      <w:r>
        <w:t xml:space="preserve">1. Hardware: what to buy and how to wire it</w:t>
      </w:r>
    </w:p>
    <w:bookmarkStart w:id="28" w:name="dont-confuse-the-two-systems"/>
    <w:p>
      <w:pPr>
        <w:pStyle w:val="Heading3"/>
      </w:pPr>
      <w:r>
        <w:t xml:space="preserve">1.1 Don’t confuse the two systems</w:t>
      </w:r>
    </w:p>
    <w:p>
      <w:pPr>
        <w:pStyle w:val="SourceCode"/>
      </w:pPr>
      <w:r>
        <w:rPr>
          <w:rStyle w:val="VerbatimChar"/>
        </w:rPr>
        <w:t xml:space="preserve">flowchart LR</w:t>
      </w:r>
      <w:r>
        <w:br/>
      </w:r>
      <w:r>
        <w:rPr>
          <w:rStyle w:val="VerbatimChar"/>
        </w:rPr>
        <w:t xml:space="preserve">    subgraph A[Stimulation system]</w:t>
      </w:r>
      <w:r>
        <w:br/>
      </w:r>
      <w:r>
        <w:rPr>
          <w:rStyle w:val="VerbatimChar"/>
        </w:rPr>
        <w:t xml:space="preserve">        PC[Desktop PC + discrete AMD GPU]</w:t>
      </w:r>
      <w:r>
        <w:br/>
      </w:r>
      <w:r>
        <w:rPr>
          <w:rStyle w:val="VerbatimChar"/>
        </w:rPr>
        <w:t xml:space="preserve">        PROJ[Projector / high-refresh screen]</w:t>
      </w:r>
      <w:r>
        <w:br/>
      </w:r>
      <w:r>
        <w:rPr>
          <w:rStyle w:val="VerbatimChar"/>
        </w:rPr>
        <w:t xml:space="preserve">        HP[Earphone / air tube]</w:t>
      </w:r>
      <w:r>
        <w:br/>
      </w:r>
      <w:r>
        <w:rPr>
          <w:rStyle w:val="VerbatimChar"/>
        </w:rPr>
        <w:t xml:space="preserve">        TB[Trigger Box&lt;br/&gt;serial]</w:t>
      </w:r>
      <w:r>
        <w:br/>
      </w:r>
      <w:r>
        <w:rPr>
          <w:rStyle w:val="VerbatimChar"/>
        </w:rPr>
        <w:t xml:space="preserve">        PC --&gt; PROJ</w:t>
      </w:r>
      <w:r>
        <w:br/>
      </w:r>
      <w:r>
        <w:rPr>
          <w:rStyle w:val="VerbatimChar"/>
        </w:rPr>
        <w:t xml:space="preserve">        PC --&gt; HP</w:t>
      </w:r>
      <w:r>
        <w:br/>
      </w:r>
      <w:r>
        <w:rPr>
          <w:rStyle w:val="VerbatimChar"/>
        </w:rPr>
        <w:t xml:space="preserve">        PC --&gt;|/dev/ttyUSB0| TB</w:t>
      </w:r>
      <w:r>
        <w:br/>
      </w:r>
      <w:r>
        <w:rPr>
          <w:rStyle w:val="VerbatimChar"/>
        </w:rPr>
        <w:t xml:space="preserve">    end</w:t>
      </w:r>
      <w:r>
        <w:br/>
      </w:r>
      <w:r>
        <w:rPr>
          <w:rStyle w:val="VerbatimChar"/>
        </w:rPr>
        <w:t xml:space="preserve">    subgraph B[Calibration rig - only for delay measurement]</w:t>
      </w:r>
      <w:r>
        <w:br/>
      </w:r>
      <w:r>
        <w:rPr>
          <w:rStyle w:val="VerbatimChar"/>
        </w:rPr>
        <w:t xml:space="preserve">        PD[Photodiode on white patch]</w:t>
      </w:r>
      <w:r>
        <w:br/>
      </w:r>
      <w:r>
        <w:rPr>
          <w:rStyle w:val="VerbatimChar"/>
        </w:rPr>
        <w:t xml:space="preserve">        MIC[Microphone at earphone outlet]</w:t>
      </w:r>
      <w:r>
        <w:br/>
      </w:r>
      <w:r>
        <w:rPr>
          <w:rStyle w:val="VerbatimChar"/>
        </w:rPr>
        <w:t xml:space="preserve">        NI[NI cDAQ9171&lt;br/&gt;10 kHz 3-channel sync]</w:t>
      </w:r>
      <w:r>
        <w:br/>
      </w:r>
      <w:r>
        <w:rPr>
          <w:rStyle w:val="VerbatimChar"/>
        </w:rPr>
        <w:t xml:space="preserve">        PD --&gt; NI</w:t>
      </w:r>
      <w:r>
        <w:br/>
      </w:r>
      <w:r>
        <w:rPr>
          <w:rStyle w:val="VerbatimChar"/>
        </w:rPr>
        <w:t xml:space="preserve">        MIC --&gt; NI</w:t>
      </w:r>
      <w:r>
        <w:br/>
      </w:r>
      <w:r>
        <w:rPr>
          <w:rStyle w:val="VerbatimChar"/>
        </w:rPr>
        <w:t xml:space="preserve">        TB --&gt; NI</w:t>
      </w:r>
      <w:r>
        <w:br/>
      </w:r>
      <w:r>
        <w:rPr>
          <w:rStyle w:val="VerbatimChar"/>
        </w:rPr>
        <w:t xml:space="preserve">    end</w:t>
      </w:r>
      <w:r>
        <w:br/>
      </w:r>
      <w:r>
        <w:rPr>
          <w:rStyle w:val="VerbatimChar"/>
        </w:rPr>
        <w:t xml:space="preserve">    PROJ -.light.-&gt; PD</w:t>
      </w:r>
      <w:r>
        <w:br/>
      </w:r>
      <w:r>
        <w:rPr>
          <w:rStyle w:val="VerbatimChar"/>
        </w:rPr>
        <w:t xml:space="preserve">    HP -.sound.-&gt; MIC</w:t>
      </w:r>
    </w:p>
    <w:p>
      <w:pPr>
        <w:pStyle w:val="CaptionedFigure"/>
      </w:pPr>
      <w:r>
        <w:drawing>
          <wp:inline>
            <wp:extent cx="5334000" cy="2230581"/>
            <wp:effectExtent b="0" l="0" r="0" t="0"/>
            <wp:docPr descr="Hardware wiring overview" title="" id="20" name="Picture"/>
            <a:graphic>
              <a:graphicData uri="http://schemas.openxmlformats.org/drawingml/2006/picture">
                <pic:pic>
                  <pic:nvPicPr>
                    <pic:cNvPr descr="assets/fig_wiring_en.png" id="21" name="Picture"/>
                    <pic:cNvPicPr>
                      <a:picLocks noChangeArrowheads="1" noChangeAspect="1"/>
                    </pic:cNvPicPr>
                  </pic:nvPicPr>
                  <pic:blipFill>
                    <a:blip r:embed="rId19"/>
                    <a:stretch>
                      <a:fillRect/>
                    </a:stretch>
                  </pic:blipFill>
                  <pic:spPr bwMode="auto">
                    <a:xfrm>
                      <a:off x="0" y="0"/>
                      <a:ext cx="5334000" cy="2230581"/>
                    </a:xfrm>
                    <a:prstGeom prst="rect">
                      <a:avLst/>
                    </a:prstGeom>
                    <a:noFill/>
                    <a:ln w="9525">
                      <a:noFill/>
                      <a:headEnd/>
                      <a:tailEnd/>
                    </a:ln>
                  </pic:spPr>
                </pic:pic>
              </a:graphicData>
            </a:graphic>
          </wp:inline>
        </w:drawing>
      </w:r>
    </w:p>
    <w:p>
      <w:pPr>
        <w:pStyle w:val="ImageCaption"/>
      </w:pPr>
      <w:r>
        <w:t xml:space="preserve">Hardware wiring overview</w:t>
      </w:r>
    </w:p>
    <w:p>
      <w:pPr>
        <w:pStyle w:val="BodyText"/>
      </w:pPr>
      <w:r>
        <w:rPr>
          <w:b/>
          <w:bCs/>
        </w:rPr>
        <w:t xml:space="preserve">Real photos (from</w:t>
      </w:r>
      <w:r>
        <w:rPr>
          <w:b/>
          <w:bCs/>
        </w:rPr>
        <w:t xml:space="preserve"> </w:t>
      </w:r>
      <w:r>
        <w:rPr>
          <w:rStyle w:val="VerbatimChar"/>
          <w:rFonts w:hint="eastAsia"/>
          <w:b/>
          <w:bCs/>
        </w:rPr>
        <w:t xml:space="preserve">实验记录2024_11.docx</w:t>
      </w:r>
      <w:r>
        <w:rPr>
          <w:b/>
          <w:bCs/>
        </w:rPr>
        <w:t xml:space="preserve">, Fig. 1)</w:t>
      </w:r>
      <w:r>
        <w:t xml:space="preserve"> </w:t>
      </w:r>
      <w:r>
        <w:t xml:space="preserve">— left: microphone fixed at the earphone / air-tube outlet to record sound; right: photodiode fixed on the white patch of the screen to record light. Both plus the Trigger square wave go into the NI cDAQ9171 (10 kHz, 3 channels in sync):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Microphone mounting</w:t>
            </w:r>
          </w:p>
        </w:tc>
        <w:tc>
          <w:tcPr/>
          <w:p>
            <w:pPr>
              <w:pStyle w:val="Compact"/>
            </w:pPr>
            <w:r>
              <w:t xml:space="preserve">Photodiode mounting</w:t>
            </w:r>
          </w:p>
        </w:tc>
      </w:tr>
      <w:tr>
        <w:tc>
          <w:tcPr/>
          <w:p>
            <w:pPr>
              <w:pStyle w:val="Compact"/>
            </w:pPr>
            <w:r>
              <w:drawing>
                <wp:inline>
                  <wp:extent cx="2377440" cy="1783080"/>
                  <wp:effectExtent b="0" l="0" r="0" t="0"/>
                  <wp:docPr descr="Microphone photo" title="" id="23" name="Picture"/>
                  <a:graphic>
                    <a:graphicData uri="http://schemas.openxmlformats.org/drawingml/2006/picture">
                      <pic:pic>
                        <pic:nvPicPr>
                          <pic:cNvPr descr="assets/photo_mic.jpg" id="24" name="Picture"/>
                          <pic:cNvPicPr>
                            <a:picLocks noChangeArrowheads="1" noChangeAspect="1"/>
                          </pic:cNvPicPr>
                        </pic:nvPicPr>
                        <pic:blipFill>
                          <a:blip r:embed="rId22"/>
                          <a:stretch>
                            <a:fillRect/>
                          </a:stretch>
                        </pic:blipFill>
                        <pic:spPr bwMode="auto">
                          <a:xfrm>
                            <a:off x="0" y="0"/>
                            <a:ext cx="2377440" cy="1783080"/>
                          </a:xfrm>
                          <a:prstGeom prst="rect">
                            <a:avLst/>
                          </a:prstGeom>
                          <a:noFill/>
                          <a:ln w="9525">
                            <a:noFill/>
                            <a:headEnd/>
                            <a:tailEnd/>
                          </a:ln>
                        </pic:spPr>
                      </pic:pic>
                    </a:graphicData>
                  </a:graphic>
                </wp:inline>
              </w:drawing>
            </w:r>
          </w:p>
        </w:tc>
        <w:tc>
          <w:tcPr/>
          <w:p>
            <w:pPr>
              <w:pStyle w:val="Compact"/>
            </w:pPr>
            <w:r>
              <w:drawing>
                <wp:inline>
                  <wp:extent cx="2385752" cy="1787236"/>
                  <wp:effectExtent b="0" l="0" r="0" t="0"/>
                  <wp:docPr descr="Photodiode photo" title="" id="26" name="Picture"/>
                  <a:graphic>
                    <a:graphicData uri="http://schemas.openxmlformats.org/drawingml/2006/picture">
                      <pic:pic>
                        <pic:nvPicPr>
                          <pic:cNvPr descr="assets/photo_photodiode.jpg" id="27" name="Picture"/>
                          <pic:cNvPicPr>
                            <a:picLocks noChangeArrowheads="1" noChangeAspect="1"/>
                          </pic:cNvPicPr>
                        </pic:nvPicPr>
                        <pic:blipFill>
                          <a:blip r:embed="rId25"/>
                          <a:stretch>
                            <a:fillRect/>
                          </a:stretch>
                        </pic:blipFill>
                        <pic:spPr bwMode="auto">
                          <a:xfrm>
                            <a:off x="0" y="0"/>
                            <a:ext cx="2385752" cy="1787236"/>
                          </a:xfrm>
                          <a:prstGeom prst="rect">
                            <a:avLst/>
                          </a:prstGeom>
                          <a:noFill/>
                          <a:ln w="9525">
                            <a:noFill/>
                            <a:headEnd/>
                            <a:tailEnd/>
                          </a:ln>
                        </pic:spPr>
                      </pic:pic>
                    </a:graphicData>
                  </a:graphic>
                </wp:inline>
              </w:drawing>
            </w:r>
          </w:p>
        </w:tc>
      </w:tr>
    </w:tbl>
    <w:p>
      <w:pPr>
        <w:pStyle w:val="BlockText"/>
      </w:pPr>
      <w:r>
        <w:t xml:space="preserve">Photo checklist: mic capsule faces the sound outlet (move it to the adapter-box outlet when using an air tube); photodiode face sits flush on the white patch with black tape blocking stray light; tape all cables down — one wiggle = one outlier.</w:t>
      </w:r>
    </w:p>
    <w:p>
      <w:pPr>
        <w:pStyle w:val="Compact"/>
        <w:numPr>
          <w:ilvl w:val="0"/>
          <w:numId w:val="1002"/>
        </w:numPr>
      </w:pPr>
      <w:r>
        <w:rPr>
          <w:b/>
          <w:bCs/>
        </w:rPr>
        <w:t xml:space="preserve">Stimulus PC</w:t>
      </w:r>
      <w:r>
        <w:t xml:space="preserve">: must be a</w:t>
      </w:r>
      <w:r>
        <w:t xml:space="preserve"> </w:t>
      </w:r>
      <w:r>
        <w:rPr>
          <w:b/>
          <w:bCs/>
        </w:rPr>
        <w:t xml:space="preserve">desktop + discrete GPU</w:t>
      </w:r>
      <w:r>
        <w:t xml:space="preserve">, preferably an</w:t>
      </w:r>
      <w:r>
        <w:t xml:space="preserve"> </w:t>
      </w:r>
      <w:r>
        <w:rPr>
          <w:b/>
          <w:bCs/>
        </w:rPr>
        <w:t xml:space="preserve">older AMD card</w:t>
      </w:r>
      <w:r>
        <w:t xml:space="preserve"> </w:t>
      </w:r>
      <w:r>
        <w:t xml:space="preserve">(e.g. RX 5700 XT, released before 2020, so the stock Ubuntu driver still supports it). Reason: PTB works best with open-source drivers (amdgpu/mesa); Nvidia proprietary drivers, hybrid laptop graphics and Intel iGPUs all raise sync errors.</w:t>
      </w:r>
    </w:p>
    <w:p>
      <w:pPr>
        <w:pStyle w:val="Compact"/>
        <w:numPr>
          <w:ilvl w:val="0"/>
          <w:numId w:val="1002"/>
        </w:numPr>
      </w:pPr>
      <w:r>
        <w:rPr>
          <w:b/>
          <w:bCs/>
        </w:rPr>
        <w:t xml:space="preserve">Display</w:t>
      </w:r>
      <w:r>
        <w:t xml:space="preserve">: a plain 60 Hz projector works; high-refresh screens/projectors (144/240 Hz) give smaller absolute delay. Keep all screens at the same resolution, otherwise PTB sync degrades.</w:t>
      </w:r>
    </w:p>
    <w:p>
      <w:pPr>
        <w:pStyle w:val="Compact"/>
        <w:numPr>
          <w:ilvl w:val="0"/>
          <w:numId w:val="1002"/>
        </w:numPr>
      </w:pPr>
      <w:r>
        <w:rPr>
          <w:b/>
          <w:bCs/>
        </w:rPr>
        <w:t xml:space="preserve">Audio</w:t>
      </w:r>
      <w:r>
        <w:t xml:space="preserve">: an</w:t>
      </w:r>
      <w:r>
        <w:t xml:space="preserve"> </w:t>
      </w:r>
      <w:r>
        <w:rPr>
          <w:b/>
          <w:bCs/>
        </w:rPr>
        <w:t xml:space="preserve">air tube</w:t>
      </w:r>
      <w:r>
        <w:t xml:space="preserve"> </w:t>
      </w:r>
      <w:r>
        <w:t xml:space="preserve">into the shielded room adds ~</w:t>
      </w:r>
      <w:r>
        <w:rPr>
          <w:b/>
          <w:bCs/>
        </w:rPr>
        <w:t xml:space="preserve">10 ms</w:t>
      </w:r>
      <w:r>
        <w:t xml:space="preserve"> </w:t>
      </w:r>
      <w:r>
        <w:t xml:space="preserve">acoustic delay — compensate it. The sound card must be exclusively owned by PTB (see the code in §4).</w:t>
      </w:r>
    </w:p>
    <w:p>
      <w:pPr>
        <w:pStyle w:val="Compact"/>
        <w:numPr>
          <w:ilvl w:val="0"/>
          <w:numId w:val="1002"/>
        </w:numPr>
      </w:pPr>
      <w:r>
        <w:rPr>
          <w:b/>
          <w:bCs/>
        </w:rPr>
        <w:t xml:space="preserve">Trigger</w:t>
      </w:r>
      <w:r>
        <w:t xml:space="preserve">: USB-to-serial to the Trigger Box. On Ubuntu it is</w:t>
      </w:r>
      <w:r>
        <w:t xml:space="preserve"> </w:t>
      </w:r>
      <w:r>
        <w:rPr>
          <w:rStyle w:val="VerbatimChar"/>
        </w:rPr>
        <w:t xml:space="preserve">/dev/ttyUSB0</w:t>
      </w:r>
      <w:r>
        <w:t xml:space="preserve">; add your user to the</w:t>
      </w:r>
      <w:r>
        <w:t xml:space="preserve"> </w:t>
      </w:r>
      <w:r>
        <w:rPr>
          <w:rStyle w:val="VerbatimChar"/>
        </w:rPr>
        <w:t xml:space="preserve">dialout</w:t>
      </w:r>
      <w:r>
        <w:t xml:space="preserve"> </w:t>
      </w:r>
      <w:r>
        <w:t xml:space="preserve">group.</w:t>
      </w:r>
    </w:p>
    <w:p>
      <w:pPr>
        <w:pStyle w:val="Compact"/>
        <w:numPr>
          <w:ilvl w:val="0"/>
          <w:numId w:val="1002"/>
        </w:numPr>
      </w:pPr>
      <w:r>
        <w:rPr>
          <w:b/>
          <w:bCs/>
        </w:rPr>
        <w:t xml:space="preserve">Calibration rig</w:t>
      </w:r>
      <w:r>
        <w:t xml:space="preserve"> </w:t>
      </w:r>
      <w:r>
        <w:t xml:space="preserve">(only connected during characterization, not every session): photodiode + microphone + NI card recording</w:t>
      </w:r>
      <w:r>
        <w:t xml:space="preserve"> </w:t>
      </w:r>
      <w:r>
        <w:rPr>
          <w:rStyle w:val="VerbatimChar"/>
        </w:rPr>
        <w:t xml:space="preserve">Trigger/Sound/Light</w:t>
      </w:r>
      <w:r>
        <w:t xml:space="preserve"> </w:t>
      </w:r>
      <w:r>
        <w:t xml:space="preserve">at 10 kHz. The light sensor bandwidth is ~1.75 kHz (0.2 ms fall time) — plenty; low SNR is fixed by filtering (§5).</w:t>
      </w:r>
    </w:p>
    <w:p>
      <w:pPr>
        <w:pStyle w:val="BlockText"/>
      </w:pPr>
      <w:r>
        <w:t xml:space="preserve">Beginner traps: no laptops for real sessions; a mirrored screen image breaks up during fast black–white flicker; cheap esports panels flash at random and throw outliers. AOC panels and the ViewSonic projector were stable in these measurements; some no-name and CFORCE panels were not.</w:t>
      </w:r>
    </w:p>
    <w:p>
      <w:r>
        <w:pict>
          <v:rect style="width:0;height:1.5pt" o:hralign="center" o:hrstd="t" o:hr="t"/>
        </w:pict>
      </w:r>
    </w:p>
    <w:bookmarkEnd w:id="28"/>
    <w:bookmarkEnd w:id="29"/>
    <w:bookmarkStart w:id="30" w:name="software-the-one-worry-free-combo"/>
    <w:p>
      <w:pPr>
        <w:pStyle w:val="Heading2"/>
      </w:pPr>
      <w:r>
        <w:t xml:space="preserve">2. Software: the one worry-free combo</w:t>
      </w:r>
    </w:p>
    <w:p>
      <w:pPr>
        <w:pStyle w:val="SourceCode"/>
      </w:pPr>
      <w:r>
        <w:rPr>
          <w:rStyle w:val="VerbatimChar"/>
        </w:rPr>
        <w:t xml:space="preserve">flowchart TD</w:t>
      </w:r>
      <w:r>
        <w:br/>
      </w:r>
      <w:r>
        <w:rPr>
          <w:rStyle w:val="VerbatimChar"/>
        </w:rPr>
        <w:t xml:space="preserve">    U[Ubuntu 20.04.6 LTS] --&gt; K[linux-lowlatency kernel]</w:t>
      </w:r>
      <w:r>
        <w:br/>
      </w:r>
      <w:r>
        <w:rPr>
          <w:rStyle w:val="VerbatimChar"/>
        </w:rPr>
        <w:t xml:space="preserve">    K --&gt; M[MATLAB 2020b / Octave]</w:t>
      </w:r>
      <w:r>
        <w:br/>
      </w:r>
      <w:r>
        <w:rPr>
          <w:rStyle w:val="VerbatimChar"/>
        </w:rPr>
        <w:t xml:space="preserve">    M --&gt; P[PTB 3.0.21 unzip + setuppsychtoolbox]</w:t>
      </w:r>
      <w:r>
        <w:br/>
      </w:r>
      <w:r>
        <w:rPr>
          <w:rStyle w:val="VerbatimChar"/>
        </w:rPr>
        <w:t xml:space="preserve">    U --&gt; G[Full GStreamer stack]</w:t>
      </w:r>
      <w:r>
        <w:br/>
      </w:r>
      <w:r>
        <w:rPr>
          <w:rStyle w:val="VerbatimChar"/>
        </w:rPr>
        <w:t xml:space="preserve">    U --&gt; X[XOrg + Wayland disabled&lt;br/&gt;XOrgConfCreator for screens]</w:t>
      </w:r>
      <w:r>
        <w:br/>
      </w:r>
      <w:r>
        <w:rPr>
          <w:rStyle w:val="VerbatimChar"/>
        </w:rPr>
        <w:t xml:space="preserve">    P --&gt; C[PsychLinuxConfiguration&lt;br/&gt;Priority elevation]</w:t>
      </w:r>
    </w:p>
    <w:p>
      <w:pPr>
        <w:pStyle w:val="Compact"/>
        <w:numPr>
          <w:ilvl w:val="0"/>
          <w:numId w:val="1003"/>
        </w:numPr>
      </w:pPr>
      <w:r>
        <w:rPr>
          <w:b/>
          <w:bCs/>
        </w:rPr>
        <w:t xml:space="preserve">Pin Ubuntu 20.04</w:t>
      </w:r>
      <w:r>
        <w:t xml:space="preserve">: after 22.04 the desktop moved from XOrg toward Wayland. When I last surveyed this (about two years ago) PTB had not followed that move; it may be under development now. The bugs were real either way (the well-known 24.04</w:t>
      </w:r>
      <w:r>
        <w:t xml:space="preserve"> </w:t>
      </w:r>
      <w:r>
        <w:t xml:space="preserve">“click the top-right corner to restore pageflipping”</w:t>
      </w:r>
      <w:r>
        <w:t xml:space="preserve"> </w:t>
      </w:r>
      <w:r>
        <w:t xml:space="preserve">bug; 25.04 dual-screen looks fine but PTB sync can still fail). 20.04 + the stock open-source driver is the combination that stayed stable.</w:t>
      </w:r>
    </w:p>
    <w:p>
      <w:pPr>
        <w:pStyle w:val="Compact"/>
        <w:numPr>
          <w:ilvl w:val="0"/>
          <w:numId w:val="1003"/>
        </w:numPr>
      </w:pPr>
      <w:r>
        <w:rPr>
          <w:b/>
          <w:bCs/>
        </w:rPr>
        <w:t xml:space="preserve">Key switches</w:t>
      </w:r>
      <w:r>
        <w:t xml:space="preserve">:</w:t>
      </w:r>
    </w:p>
    <w:p>
      <w:pPr>
        <w:pStyle w:val="Compact"/>
        <w:numPr>
          <w:ilvl w:val="1"/>
          <w:numId w:val="1004"/>
        </w:numPr>
      </w:pPr>
      <w:r>
        <w:t xml:space="preserve">Disable Secure Boot in BIOS;</w:t>
      </w:r>
      <w:r>
        <w:t xml:space="preserve"> </w:t>
      </w:r>
      <w:r>
        <w:rPr>
          <w:rStyle w:val="VerbatimChar"/>
        </w:rPr>
        <w:t xml:space="preserve">WaylandEnable=false</w:t>
      </w:r>
      <w:r>
        <w:t xml:space="preserve"> </w:t>
      </w:r>
      <w:r>
        <w:t xml:space="preserve">in</w:t>
      </w:r>
      <w:r>
        <w:t xml:space="preserve"> </w:t>
      </w:r>
      <w:r>
        <w:rPr>
          <w:rStyle w:val="VerbatimChar"/>
        </w:rPr>
        <w:t xml:space="preserve">/etc/gdm3/custom.conf</w:t>
      </w:r>
      <w:r>
        <w:t xml:space="preserve">; launch with plain</w:t>
      </w:r>
      <w:r>
        <w:t xml:space="preserve"> </w:t>
      </w:r>
      <w:r>
        <w:rPr>
          <w:rStyle w:val="VerbatimChar"/>
        </w:rPr>
        <w:t xml:space="preserve">matlab</w:t>
      </w:r>
      <w:r>
        <w:t xml:space="preserve">, never</w:t>
      </w:r>
      <w:r>
        <w:t xml:space="preserve"> </w:t>
      </w:r>
      <w:r>
        <w:rPr>
          <w:rStyle w:val="VerbatimChar"/>
        </w:rPr>
        <w:t xml:space="preserve">sudo matlab</w:t>
      </w:r>
      <w:r>
        <w:t xml:space="preserve">.</w:t>
      </w:r>
    </w:p>
    <w:p>
      <w:pPr>
        <w:pStyle w:val="Compact"/>
        <w:numPr>
          <w:ilvl w:val="1"/>
          <w:numId w:val="1004"/>
        </w:numPr>
      </w:pPr>
      <w:r>
        <w:rPr>
          <w:rStyle w:val="VerbatimChar"/>
        </w:rPr>
        <w:t xml:space="preserve">sudo apt install linux-lowlatency</w:t>
      </w:r>
      <w:r>
        <w:t xml:space="preserve">.</w:t>
      </w:r>
    </w:p>
    <w:p>
      <w:pPr>
        <w:pStyle w:val="Compact"/>
        <w:numPr>
          <w:ilvl w:val="1"/>
          <w:numId w:val="1004"/>
        </w:numPr>
      </w:pPr>
      <w:r>
        <w:t xml:space="preserve">Install the full GStreamer set per the official guide (needed for video stimuli).</w:t>
      </w:r>
    </w:p>
    <w:p>
      <w:pPr>
        <w:pStyle w:val="Compact"/>
        <w:numPr>
          <w:ilvl w:val="1"/>
          <w:numId w:val="1004"/>
        </w:numPr>
      </w:pPr>
      <w:r>
        <w:t xml:space="preserve">Don’t</w:t>
      </w:r>
      <w:r>
        <w:t xml:space="preserve"> </w:t>
      </w:r>
      <w:r>
        <w:rPr>
          <w:rStyle w:val="VerbatimChar"/>
        </w:rPr>
        <w:t xml:space="preserve">apt</w:t>
      </w:r>
      <w:r>
        <w:t xml:space="preserve">-install PTB (too slow) — download the zip, unzip to a normal folder (not inside the MATLAB toolbox),</w:t>
      </w:r>
      <w:r>
        <w:t xml:space="preserve"> </w:t>
      </w:r>
      <w:r>
        <w:rPr>
          <w:rStyle w:val="VerbatimChar"/>
        </w:rPr>
        <w:t xml:space="preserve">cd</w:t>
      </w:r>
      <w:r>
        <w:t xml:space="preserve"> </w:t>
      </w:r>
      <w:r>
        <w:t xml:space="preserve">there and run</w:t>
      </w:r>
      <w:r>
        <w:t xml:space="preserve"> </w:t>
      </w:r>
      <w:r>
        <w:rPr>
          <w:rStyle w:val="VerbatimChar"/>
        </w:rPr>
        <w:t xml:space="preserve">SetupPsychtoolbox</w:t>
      </w:r>
      <w:r>
        <w:t xml:space="preserve">, then</w:t>
      </w:r>
      <w:r>
        <w:t xml:space="preserve"> </w:t>
      </w:r>
      <w:r>
        <w:rPr>
          <w:rStyle w:val="VerbatimChar"/>
        </w:rPr>
        <w:t xml:space="preserve">PsychLinuxConfiguration</w:t>
      </w:r>
      <w:r>
        <w:t xml:space="preserve">.</w:t>
      </w:r>
    </w:p>
    <w:p>
      <w:pPr>
        <w:pStyle w:val="Compact"/>
        <w:numPr>
          <w:ilvl w:val="0"/>
          <w:numId w:val="1003"/>
        </w:numPr>
      </w:pPr>
      <w:r>
        <w:rPr>
          <w:b/>
          <w:bCs/>
        </w:rPr>
        <w:t xml:space="preserve">GPU driver</w:t>
      </w:r>
      <w:r>
        <w:t xml:space="preserve">: with AMD just use the stock open-source driver; don’t chase proprietary ones. If you insist on Nvidia,</w:t>
      </w:r>
      <w:r>
        <w:t xml:space="preserve"> </w:t>
      </w:r>
      <w:r>
        <w:rPr>
          <w:rStyle w:val="VerbatimChar"/>
        </w:rPr>
        <w:t xml:space="preserve">blacklist nouveau</w:t>
      </w:r>
      <w:r>
        <w:t xml:space="preserve"> </w:t>
      </w:r>
      <w:r>
        <w:t xml:space="preserve">and install the</w:t>
      </w:r>
      <w:r>
        <w:t xml:space="preserve"> </w:t>
      </w:r>
      <w:r>
        <w:rPr>
          <w:rStyle w:val="VerbatimChar"/>
        </w:rPr>
        <w:t xml:space="preserve">.run</w:t>
      </w:r>
      <w:r>
        <w:t xml:space="preserve"> </w:t>
      </w:r>
      <w:r>
        <w:t xml:space="preserve">from tty with gdm3 stopped — but expect worse sync than AMD.</w:t>
      </w:r>
    </w:p>
    <w:p>
      <w:r>
        <w:pict>
          <v:rect style="width:0;height:1.5pt" o:hralign="center" o:hrstd="t" o:hr="t"/>
        </w:pict>
      </w:r>
    </w:p>
    <w:bookmarkEnd w:id="30"/>
    <w:bookmarkStart w:id="31" w:name="Xc89cc12ffa1377e5f30c25802a577b9bfa0fb16"/>
    <w:p>
      <w:pPr>
        <w:pStyle w:val="Heading2"/>
      </w:pPr>
      <w:r>
        <w:t xml:space="preserve">3. Display configuration: Single vs Multi screens, explained once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w:t>
            </w:r>
          </w:p>
        </w:tc>
        <w:tc>
          <w:tcPr/>
          <w:p>
            <w:pPr>
              <w:pStyle w:val="Compact"/>
            </w:pPr>
            <w:r>
              <w:t xml:space="preserve">How</w:t>
            </w:r>
          </w:p>
        </w:tc>
        <w:tc>
          <w:tcPr/>
          <w:p>
            <w:pPr>
              <w:pStyle w:val="Compact"/>
            </w:pPr>
            <w:r>
              <w:t xml:space="preserve">Pros</w:t>
            </w:r>
          </w:p>
        </w:tc>
        <w:tc>
          <w:tcPr/>
          <w:p>
            <w:pPr>
              <w:pStyle w:val="Compact"/>
            </w:pPr>
            <w:r>
              <w:t xml:space="preserve">Cons</w:t>
            </w:r>
          </w:p>
        </w:tc>
      </w:tr>
      <w:tr>
        <w:tc>
          <w:tcPr/>
          <w:p>
            <w:pPr>
              <w:pStyle w:val="Compact"/>
            </w:pPr>
            <w:r>
              <w:t xml:space="preserve">Single screen</w:t>
            </w:r>
          </w:p>
        </w:tc>
        <w:tc>
          <w:tcPr/>
          <w:p>
            <w:pPr>
              <w:pStyle w:val="Compact"/>
            </w:pPr>
            <w:r>
              <w:rPr>
                <w:rStyle w:val="VerbatimChar"/>
              </w:rPr>
              <w:t xml:space="preserve">XOrgConfCreator</w:t>
            </w:r>
            <w:r>
              <w:t xml:space="preserve"> </w:t>
            </w:r>
            <w:r>
              <w:t xml:space="preserve">merges projector + monitor into one big screen,</w:t>
            </w:r>
            <w:r>
              <w:t xml:space="preserve"> </w:t>
            </w:r>
            <w:r>
              <w:rPr>
                <w:rStyle w:val="VerbatimChar"/>
              </w:rPr>
              <w:t xml:space="preserve">Screen('OpenWindow',0)</w:t>
            </w:r>
            <w:r>
              <w:t xml:space="preserve"> </w:t>
            </w:r>
            <w:r>
              <w:t xml:space="preserve">fullscreen</w:t>
            </w:r>
          </w:p>
        </w:tc>
        <w:tc>
          <w:tcPr/>
          <w:p>
            <w:pPr>
              <w:pStyle w:val="Compact"/>
            </w:pPr>
            <w:r>
              <w:t xml:space="preserve">best sync, exact refresh</w:t>
            </w:r>
          </w:p>
        </w:tc>
        <w:tc>
          <w:tcPr/>
          <w:p>
            <w:pPr>
              <w:pStyle w:val="Compact"/>
            </w:pPr>
            <w:r>
              <w:t xml:space="preserve">all screens must share one resolution; drawing X must be offset by half a screen; refresh is dragged down by the slowest panel</w:t>
            </w:r>
          </w:p>
        </w:tc>
      </w:tr>
      <w:tr>
        <w:tc>
          <w:tcPr/>
          <w:p>
            <w:pPr>
              <w:pStyle w:val="Compact"/>
            </w:pPr>
            <w:r>
              <w:t xml:space="preserve">Multi X-Screen</w:t>
            </w:r>
          </w:p>
        </w:tc>
        <w:tc>
          <w:tcPr/>
          <w:p>
            <w:pPr>
              <w:pStyle w:val="Compact"/>
            </w:pPr>
            <w:r>
              <w:t xml:space="preserve">each output is its own Screen (</w:t>
            </w:r>
            <w:r>
              <w:rPr>
                <w:rStyle w:val="VerbatimChar"/>
              </w:rPr>
              <w:t xml:space="preserve">Screen 0/1/2</w:t>
            </w:r>
            <w:r>
              <w:t xml:space="preserve">)</w:t>
            </w:r>
          </w:p>
        </w:tc>
        <w:tc>
          <w:tcPr/>
          <w:p>
            <w:pPr>
              <w:pStyle w:val="Compact"/>
            </w:pPr>
            <w:r>
              <w:t xml:space="preserve">per-screen refresh (e.g. main 60 + stim 144)</w:t>
            </w:r>
          </w:p>
        </w:tc>
        <w:tc>
          <w:tcPr/>
          <w:p>
            <w:pPr>
              <w:pStyle w:val="Compact"/>
            </w:pPr>
            <w:r>
              <w:t xml:space="preserve">slightly worse timing, needs</w:t>
            </w:r>
            <w:r>
              <w:t xml:space="preserve"> </w:t>
            </w:r>
            <w:r>
              <w:rPr>
                <w:rStyle w:val="VerbatimChar"/>
              </w:rPr>
              <w:t xml:space="preserve">ScreenToHead</w:t>
            </w:r>
            <w:r>
              <w:t xml:space="preserve"> </w:t>
            </w:r>
            <w:r>
              <w:t xml:space="preserve">to pick the sync reference</w:t>
            </w:r>
          </w:p>
        </w:tc>
      </w:tr>
    </w:tbl>
    <w:p>
      <w:pPr>
        <w:pStyle w:val="SourceCode"/>
      </w:pPr>
      <w:r>
        <w:rPr>
          <w:rStyle w:val="CommentTok"/>
        </w:rPr>
        <w:t xml:space="preserve">% Single-screen exclusive + sync source (middle numbers are found by trial; DP3 often gives 3)</w:t>
      </w:r>
      <w:r>
        <w:br/>
      </w:r>
      <w:r>
        <w:rPr>
          <w:rStyle w:val="VariableTok"/>
        </w:rPr>
        <w:t xml:space="preserve">Screen</w:t>
      </w:r>
      <w:r>
        <w:rPr>
          <w:rStyle w:val="NormalTok"/>
        </w:rPr>
        <w:t xml:space="preserve">(</w:t>
      </w:r>
      <w:r>
        <w:rPr>
          <w:rStyle w:val="SpecialStringTok"/>
        </w:rPr>
        <w:t xml:space="preserve">'Preference'</w:t>
      </w:r>
      <w:r>
        <w:rPr>
          <w:rStyle w:val="OperatorTok"/>
        </w:rPr>
        <w:t xml:space="preserve">,</w:t>
      </w:r>
      <w:r>
        <w:rPr>
          <w:rStyle w:val="SpecialStringTok"/>
        </w:rPr>
        <w:t xml:space="preserve">'ScreenToHead'</w:t>
      </w:r>
      <w:r>
        <w:rPr>
          <w:rStyle w:val="OperatorTok"/>
        </w:rPr>
        <w:t xml:space="preserve">,</w:t>
      </w:r>
      <w:r>
        <w:rPr>
          <w:rStyle w:val="FloatTok"/>
        </w:rPr>
        <w:t xml:space="preserve">0</w:t>
      </w:r>
      <w:r>
        <w:rPr>
          <w:rStyle w:val="OperatorTok"/>
        </w:rPr>
        <w:t xml:space="preserve">,</w:t>
      </w:r>
      <w:r>
        <w:rPr>
          <w:rStyle w:val="FloatTok"/>
        </w:rPr>
        <w:t xml:space="preserve">1</w:t>
      </w:r>
      <w:r>
        <w:rPr>
          <w:rStyle w:val="OperatorTok"/>
        </w:rPr>
        <w:t xml:space="preserve">,</w:t>
      </w:r>
      <w:r>
        <w:rPr>
          <w:rStyle w:val="FloatTok"/>
        </w:rPr>
        <w:t xml:space="preserve">3</w:t>
      </w:r>
      <w:r>
        <w:rPr>
          <w:rStyle w:val="OperatorTok"/>
        </w:rPr>
        <w:t xml:space="preserve">,</w:t>
      </w:r>
      <w:r>
        <w:rPr>
          <w:rStyle w:val="FloatTok"/>
        </w:rPr>
        <w:t xml:space="preserve">0</w:t>
      </w:r>
      <w:r>
        <w:rPr>
          <w:rStyle w:val="NormalTok"/>
        </w:rPr>
        <w:t xml:space="preserve">)</w:t>
      </w:r>
      <w:r>
        <w:rPr>
          <w:rStyle w:val="OperatorTok"/>
        </w:rPr>
        <w:t xml:space="preserve">;</w:t>
      </w:r>
      <w:r>
        <w:br/>
      </w:r>
      <w:r>
        <w:rPr>
          <w:rStyle w:val="VariableTok"/>
        </w:rPr>
        <w:t xml:space="preserve">Screen</w:t>
      </w:r>
      <w:r>
        <w:rPr>
          <w:rStyle w:val="NormalTok"/>
        </w:rPr>
        <w:t xml:space="preserve">(</w:t>
      </w:r>
      <w:r>
        <w:rPr>
          <w:rStyle w:val="SpecialStringTok"/>
        </w:rPr>
        <w:t xml:space="preserve">'Preference'</w:t>
      </w:r>
      <w:r>
        <w:rPr>
          <w:rStyle w:val="OperatorTok"/>
        </w:rPr>
        <w:t xml:space="preserve">,</w:t>
      </w:r>
      <w:r>
        <w:rPr>
          <w:rStyle w:val="SpecialStringTok"/>
        </w:rPr>
        <w:t xml:space="preserve">'SkipSyncTests'</w:t>
      </w:r>
      <w:r>
        <w:rPr>
          <w:rStyle w:val="OperatorTok"/>
        </w:rPr>
        <w:t xml:space="preserve">,</w:t>
      </w:r>
      <w:r>
        <w:rPr>
          <w:rStyle w:val="FloatTok"/>
        </w:rPr>
        <w:t xml:space="preserve">0</w:t>
      </w:r>
      <w:r>
        <w:rPr>
          <w:rStyle w:val="NormalTok"/>
        </w:rPr>
        <w:t xml:space="preserve">)</w:t>
      </w:r>
      <w:r>
        <w:rPr>
          <w:rStyle w:val="OperatorTok"/>
        </w:rPr>
        <w:t xml:space="preserve">;</w:t>
      </w:r>
      <w:r>
        <w:rPr>
          <w:rStyle w:val="NormalTok"/>
        </w:rPr>
        <w:t xml:space="preserve">   </w:t>
      </w:r>
      <w:r>
        <w:rPr>
          <w:rStyle w:val="CommentTok"/>
        </w:rPr>
        <w:t xml:space="preserve">% 0 = run the sync check; only pass counts</w:t>
      </w:r>
      <w:r>
        <w:br/>
      </w:r>
      <w:r>
        <w:rPr>
          <w:rStyle w:val="NormalTok"/>
        </w:rPr>
        <w:t xml:space="preserve">[</w:t>
      </w:r>
      <w:r>
        <w:rPr>
          <w:rStyle w:val="VariableTok"/>
        </w:rPr>
        <w:t xml:space="preserve">window</w:t>
      </w:r>
      <w:r>
        <w:rPr>
          <w:rStyle w:val="OperatorTok"/>
        </w:rPr>
        <w:t xml:space="preserve">,</w:t>
      </w:r>
      <w:r>
        <w:rPr>
          <w:rStyle w:val="NormalTok"/>
        </w:rPr>
        <w:t xml:space="preserve"> </w:t>
      </w:r>
      <w:r>
        <w:rPr>
          <w:rStyle w:val="VariableTok"/>
        </w:rPr>
        <w:t xml:space="preserve">rect</w:t>
      </w:r>
      <w:r>
        <w:rPr>
          <w:rStyle w:val="NormalTok"/>
        </w:rPr>
        <w:t xml:space="preserve">] </w:t>
      </w:r>
      <w:r>
        <w:rPr>
          <w:rStyle w:val="OperatorTok"/>
        </w:rPr>
        <w:t xml:space="preserve">=</w:t>
      </w:r>
      <w:r>
        <w:rPr>
          <w:rStyle w:val="NormalTok"/>
        </w:rPr>
        <w:t xml:space="preserve"> </w:t>
      </w:r>
      <w:r>
        <w:rPr>
          <w:rStyle w:val="VariableTok"/>
        </w:rPr>
        <w:t xml:space="preserve">Screen</w:t>
      </w:r>
      <w:r>
        <w:rPr>
          <w:rStyle w:val="NormalTok"/>
        </w:rPr>
        <w:t xml:space="preserve">(</w:t>
      </w:r>
      <w:r>
        <w:rPr>
          <w:rStyle w:val="SpecialStringTok"/>
        </w:rPr>
        <w:t xml:space="preserve">'OpenWindow'</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black</w:t>
      </w:r>
      <w:r>
        <w:rPr>
          <w:rStyle w:val="NormalTok"/>
        </w:rPr>
        <w:t xml:space="preserve">)</w:t>
      </w:r>
      <w:r>
        <w:rPr>
          <w:rStyle w:val="OperatorTok"/>
        </w:rPr>
        <w:t xml:space="preserve">;</w:t>
      </w:r>
      <w:r>
        <w:rPr>
          <w:rStyle w:val="NormalTok"/>
        </w:rPr>
        <w:t xml:space="preserve">  </w:t>
      </w:r>
      <w:r>
        <w:rPr>
          <w:rStyle w:val="CommentTok"/>
        </w:rPr>
        <w:t xml:space="preserve">% fullscreen, covers every other GUI</w:t>
      </w:r>
      <w:r>
        <w:br/>
      </w:r>
      <w:r>
        <w:rPr>
          <w:rStyle w:val="VariableTok"/>
        </w:rPr>
        <w:t xml:space="preserve">HideCursor</w:t>
      </w:r>
      <w:r>
        <w:rPr>
          <w:rStyle w:val="OperatorTok"/>
        </w:rPr>
        <w:t xml:space="preserve">;</w:t>
      </w:r>
      <w:r>
        <w:rPr>
          <w:rStyle w:val="NormalTok"/>
        </w:rPr>
        <w:t xml:space="preserve">  </w:t>
      </w:r>
      <w:r>
        <w:rPr>
          <w:rStyle w:val="CommentTok"/>
        </w:rPr>
        <w:t xml:space="preserve">% must come AFTER OpenWindow</w:t>
      </w:r>
    </w:p>
    <w:p>
      <w:pPr>
        <w:pStyle w:val="Compact"/>
        <w:numPr>
          <w:ilvl w:val="0"/>
          <w:numId w:val="1005"/>
        </w:numPr>
      </w:pPr>
      <w:r>
        <w:t xml:space="preserve">Toolchain: with no Conf file, set resolution/refresh in the desktop Display panel → generate with</w:t>
      </w:r>
      <w:r>
        <w:t xml:space="preserve"> </w:t>
      </w:r>
      <w:r>
        <w:rPr>
          <w:rStyle w:val="VerbatimChar"/>
        </w:rPr>
        <w:t xml:space="preserve">XOrgConfCreator</w:t>
      </w:r>
      <w:r>
        <w:t xml:space="preserve"> </w:t>
      </w:r>
      <w:r>
        <w:t xml:space="preserve">in MATLAB → pick with</w:t>
      </w:r>
      <w:r>
        <w:t xml:space="preserve"> </w:t>
      </w:r>
      <w:r>
        <w:rPr>
          <w:rStyle w:val="VerbatimChar"/>
        </w:rPr>
        <w:t xml:space="preserve">XOrgConfSelector</w:t>
      </w:r>
      <w:r>
        <w:t xml:space="preserve">. If it breaks, just delete the new Conf under</w:t>
      </w:r>
      <w:r>
        <w:t xml:space="preserve"> </w:t>
      </w:r>
      <w:r>
        <w:rPr>
          <w:rStyle w:val="VerbatimChar"/>
        </w:rPr>
        <w:t xml:space="preserve">/etc/X11/xorg.conf.d/</w:t>
      </w:r>
      <w:r>
        <w:t xml:space="preserve"> </w:t>
      </w:r>
      <w:r>
        <w:t xml:space="preserve">and reboot.</w:t>
      </w:r>
    </w:p>
    <w:p>
      <w:pPr>
        <w:pStyle w:val="Compact"/>
        <w:numPr>
          <w:ilvl w:val="0"/>
          <w:numId w:val="1005"/>
        </w:numPr>
      </w:pPr>
      <w:r>
        <w:t xml:space="preserve">Can’t see the extended screen’s modes? Query per screen:</w:t>
      </w:r>
      <w:r>
        <w:t xml:space="preserve"> </w:t>
      </w:r>
      <w:r>
        <w:rPr>
          <w:rStyle w:val="VerbatimChar"/>
        </w:rPr>
        <w:t xml:space="preserve">xrandr --screen 2</w:t>
      </w:r>
      <w:r>
        <w:t xml:space="preserve">; set rate e.g. </w:t>
      </w:r>
      <w:r>
        <w:rPr>
          <w:rStyle w:val="VerbatimChar"/>
        </w:rPr>
        <w:t xml:space="preserve">xrandr --screen 2 --output HDMI-2 --mode 2560x1440 --rate 144</w:t>
      </w:r>
      <w:r>
        <w:t xml:space="preserve">.</w:t>
      </w:r>
    </w:p>
    <w:p>
      <w:pPr>
        <w:pStyle w:val="Compact"/>
        <w:numPr>
          <w:ilvl w:val="0"/>
          <w:numId w:val="1005"/>
        </w:numPr>
      </w:pPr>
      <w:r>
        <w:t xml:space="preserve">Done =</w:t>
      </w:r>
      <w:r>
        <w:t xml:space="preserve"> </w:t>
      </w:r>
      <w:r>
        <w:rPr>
          <w:rStyle w:val="VerbatimChar"/>
        </w:rPr>
        <w:t xml:space="preserve">SkipSyncTests=0</w:t>
      </w:r>
      <w:r>
        <w:t xml:space="preserve"> </w:t>
      </w:r>
      <w:r>
        <w:t xml:space="preserve">passes with no</w:t>
      </w:r>
      <w:r>
        <w:t xml:space="preserve"> </w:t>
      </w:r>
      <w:r>
        <w:rPr>
          <w:rStyle w:val="VerbatimChar"/>
        </w:rPr>
        <w:t xml:space="preserve">Synchronization Failure/Trouble</w:t>
      </w:r>
      <w:r>
        <w:t xml:space="preserve"> </w:t>
      </w:r>
      <w:r>
        <w:t xml:space="preserve">and no</w:t>
      </w:r>
      <w:r>
        <w:t xml:space="preserve"> </w:t>
      </w:r>
      <w:r>
        <w:rPr>
          <w:rStyle w:val="VerbatimChar"/>
        </w:rPr>
        <w:t xml:space="preserve">didn't use pageflipping</w:t>
      </w:r>
      <w:r>
        <w:t xml:space="preserve">. On 24.04, if pageflip is reported, click the desktop’s top-right/notification area once and rerun (a confirmed GNOME bug).</w:t>
      </w:r>
    </w:p>
    <w:p>
      <w:r>
        <w:pict>
          <v:rect style="width:0;height:1.5pt" o:hralign="center" o:hrstd="t" o:hr="t"/>
        </w:pict>
      </w:r>
    </w:p>
    <w:bookmarkEnd w:id="31"/>
    <w:bookmarkStart w:id="32" w:name="X9224f28ebe76d2ef3dd5564331cab0ad7ff7ba3"/>
    <w:p>
      <w:pPr>
        <w:pStyle w:val="Heading2"/>
      </w:pPr>
      <w:r>
        <w:t xml:space="preserve">4. Core algorithm: seven PTB rules to memorize</w:t>
      </w:r>
    </w:p>
    <w:p>
      <w:pPr>
        <w:pStyle w:val="BlockText"/>
      </w:pPr>
      <w:r>
        <w:t xml:space="preserve">These are what survived thousands of measured trials. Breaking one of them can push jitter back to ±5 ms, or to ±50 ms.</w:t>
      </w:r>
    </w:p>
    <w:p>
      <w:pPr>
        <w:numPr>
          <w:ilvl w:val="0"/>
          <w:numId w:val="1006"/>
        </w:numPr>
      </w:pPr>
      <w:r>
        <w:rPr>
          <w:b/>
          <w:bCs/>
        </w:rPr>
        <w:t xml:space="preserve">Desktop + discrete AMD GPU + Ubuntu + MATLAB/Octave</w:t>
      </w:r>
      <w:r>
        <w:t xml:space="preserve">. No Nvidia proprietary driver, no laptop iGPU, no Windows for a real session (Windows, at its best, still wandered by about 2 ms, and SyncTest was a coin toss).</w:t>
      </w:r>
    </w:p>
    <w:p>
      <w:pPr>
        <w:numPr>
          <w:ilvl w:val="0"/>
          <w:numId w:val="1006"/>
        </w:numPr>
      </w:pPr>
      <w:r>
        <w:rPr>
          <w:b/>
          <w:bCs/>
        </w:rPr>
        <w:t xml:space="preserve">Exclusive sound card, smallest buffer</w:t>
      </w:r>
      <w:r>
        <w:t xml:space="preserve">:</w:t>
      </w:r>
      <w:r>
        <w:t xml:space="preserve"> </w:t>
      </w:r>
      <w:r>
        <w:rPr>
          <w:rStyle w:val="VerbatimChar"/>
        </w:rPr>
        <w:t xml:space="preserve">handle=PsychPortAudio('Open',[],1,3,sf,2,1)</w:t>
      </w:r>
      <w:r>
        <w:t xml:space="preserve">. The</w:t>
      </w:r>
      <w:r>
        <w:t xml:space="preserve"> </w:t>
      </w:r>
      <w:r>
        <w:rPr>
          <w:rStyle w:val="VerbatimChar"/>
        </w:rPr>
        <w:t xml:space="preserve">3</w:t>
      </w:r>
      <w:r>
        <w:t xml:space="preserve"> </w:t>
      </w:r>
      <w:r>
        <w:t xml:space="preserve">is latency class 3 (lowest-latency exclusive mode). Set the buffer size to</w:t>
      </w:r>
      <w:r>
        <w:t xml:space="preserve"> </w:t>
      </w:r>
      <w:r>
        <w:rPr>
          <w:rStyle w:val="VerbatimChar"/>
        </w:rPr>
        <w:t xml:space="preserve">1</w:t>
      </w:r>
      <w:r>
        <w:t xml:space="preserve">; PTB raises it to the device minimum (often 14). Classes</w:t>
      </w:r>
      <w:r>
        <w:t xml:space="preserve"> </w:t>
      </w:r>
      <w:r>
        <w:rPr>
          <w:rStyle w:val="VerbatimChar"/>
        </w:rPr>
        <w:t xml:space="preserve">1</w:t>
      </w:r>
      <w:r>
        <w:t xml:space="preserve">,</w:t>
      </w:r>
      <w:r>
        <w:t xml:space="preserve"> </w:t>
      </w:r>
      <w:r>
        <w:rPr>
          <w:rStyle w:val="VerbatimChar"/>
        </w:rPr>
        <w:t xml:space="preserve">2</w:t>
      </w:r>
      <w:r>
        <w:t xml:space="preserve"> </w:t>
      </w:r>
      <w:r>
        <w:t xml:space="preserve">and</w:t>
      </w:r>
      <w:r>
        <w:t xml:space="preserve"> </w:t>
      </w:r>
      <w:r>
        <w:rPr>
          <w:rStyle w:val="VerbatimChar"/>
        </w:rPr>
        <w:t xml:space="preserve">4</w:t>
      </w:r>
      <w:r>
        <w:t xml:space="preserve"> </w:t>
      </w:r>
      <w:r>
        <w:t xml:space="preserve">were all tried. Only</w:t>
      </w:r>
      <w:r>
        <w:t xml:space="preserve"> </w:t>
      </w:r>
      <w:r>
        <w:rPr>
          <w:rStyle w:val="VerbatimChar"/>
        </w:rPr>
        <w:t xml:space="preserve">3</w:t>
      </w:r>
      <w:r>
        <w:t xml:space="preserve"> </w:t>
      </w:r>
      <w:r>
        <w:t xml:space="preserve">held the jitter inside 1 ms. Class</w:t>
      </w:r>
      <w:r>
        <w:t xml:space="preserve"> </w:t>
      </w:r>
      <w:r>
        <w:rPr>
          <w:rStyle w:val="VerbatimChar"/>
        </w:rPr>
        <w:t xml:space="preserve">1</w:t>
      </w:r>
      <w:r>
        <w:t xml:space="preserve"> </w:t>
      </w:r>
      <w:r>
        <w:t xml:space="preserve">split into two delay clusters 10 ms apart, which is the card’s high output latency.</w:t>
      </w:r>
    </w:p>
    <w:p>
      <w:pPr>
        <w:numPr>
          <w:ilvl w:val="0"/>
          <w:numId w:val="1006"/>
        </w:numPr>
      </w:pPr>
      <w:r>
        <w:rPr>
          <w:b/>
          <w:bCs/>
        </w:rPr>
        <w:t xml:space="preserve">One screen owns the GPU, and every screen uses the same resolution and refresh</w:t>
      </w:r>
      <w:r>
        <w:t xml:space="preserve"> </w:t>
      </w:r>
      <w:r>
        <w:t xml:space="preserve">(§3). Offset drawing in X by half a screen.</w:t>
      </w:r>
    </w:p>
    <w:p>
      <w:pPr>
        <w:numPr>
          <w:ilvl w:val="0"/>
          <w:numId w:val="1006"/>
        </w:numPr>
      </w:pPr>
      <w:r>
        <w:rPr>
          <w:b/>
          <w:bCs/>
        </w:rPr>
        <w:t xml:space="preserve">Schedule the audio. Lock the picture to a frame.</w:t>
      </w:r>
      <w:r>
        <w:t xml:space="preserve"> </w:t>
      </w:r>
      <w:r>
        <w:t xml:space="preserve">PTB’s clock is fine. It wanders only when you never tell it when to run. Audio can start as soon as the waveform is in the buffer, so pick a time that is</w:t>
      </w:r>
      <w:r>
        <w:t xml:space="preserve"> </w:t>
      </w:r>
      <w:r>
        <w:rPr>
          <w:b/>
          <w:bCs/>
        </w:rPr>
        <w:t xml:space="preserve">in the future</w:t>
      </w:r>
      <w:r>
        <w:t xml:space="preserve"> </w:t>
      </w:r>
      <w:r>
        <w:t xml:space="preserve">— far enough ahead that the buffer is already filled — and start there:</w:t>
      </w:r>
      <w:r>
        <w:t xml:space="preserve"> </w:t>
      </w:r>
      <w:r>
        <w:rPr>
          <w:rStyle w:val="VerbatimChar"/>
        </w:rPr>
        <w:t xml:space="preserve">PsychPortAudio('Start', pahandle, 1, tonset+delay, 0)</w:t>
      </w:r>
      <w:r>
        <w:t xml:space="preserve">.</w:t>
      </w:r>
      <w:r>
        <w:t xml:space="preserve"> </w:t>
      </w:r>
      <w:r>
        <w:rPr>
          <w:rStyle w:val="VerbatimChar"/>
        </w:rPr>
        <w:t xml:space="preserve">tonset</w:t>
      </w:r>
      <w:r>
        <w:t xml:space="preserve"> </w:t>
      </w:r>
      <w:r>
        <w:t xml:space="preserve">is an anchor you chose;</w:t>
      </w:r>
      <w:r>
        <w:t xml:space="preserve"> </w:t>
      </w:r>
      <w:r>
        <w:rPr>
          <w:rStyle w:val="VerbatimChar"/>
        </w:rPr>
        <w:t xml:space="preserve">delay</w:t>
      </w:r>
      <w:r>
        <w:t xml:space="preserve"> </w:t>
      </w:r>
      <w:r>
        <w:t xml:space="preserve">is the wait that makes the start reliable.</w:t>
      </w:r>
    </w:p>
    <w:p>
      <w:pPr>
        <w:numPr>
          <w:ilvl w:val="0"/>
          <w:numId w:val="1000"/>
        </w:numPr>
      </w:pPr>
      <w:r>
        <w:t xml:space="preserve">Audio only, no picture. Two ways to place the anchor. Preferred:</w:t>
      </w:r>
    </w:p>
    <w:p>
      <w:pPr>
        <w:pStyle w:val="SourceCode"/>
        <w:numPr>
          <w:ilvl w:val="0"/>
          <w:numId w:val="1000"/>
        </w:numPr>
      </w:pPr>
      <w:r>
        <w:rPr>
          <w:rStyle w:val="VariableTok"/>
        </w:rPr>
        <w:t xml:space="preserve">PsychPortAudio</w:t>
      </w:r>
      <w:r>
        <w:rPr>
          <w:rStyle w:val="NormalTok"/>
        </w:rPr>
        <w:t xml:space="preserve">(</w:t>
      </w:r>
      <w:r>
        <w:rPr>
          <w:rStyle w:val="SpecialStringTok"/>
        </w:rPr>
        <w:t xml:space="preserve">'FillBuffer'</w:t>
      </w:r>
      <w:r>
        <w:rPr>
          <w:rStyle w:val="OperatorTok"/>
        </w:rPr>
        <w:t xml:space="preserve">,</w:t>
      </w:r>
      <w:r>
        <w:rPr>
          <w:rStyle w:val="NormalTok"/>
        </w:rPr>
        <w:t xml:space="preserve"> </w:t>
      </w:r>
      <w:r>
        <w:rPr>
          <w:rStyle w:val="VariableTok"/>
        </w:rPr>
        <w:t xml:space="preserve">pahandle</w:t>
      </w:r>
      <w:r>
        <w:rPr>
          <w:rStyle w:val="OperatorTok"/>
        </w:rPr>
        <w:t xml:space="preserve">,</w:t>
      </w:r>
      <w:r>
        <w:rPr>
          <w:rStyle w:val="NormalTok"/>
        </w:rPr>
        <w:t xml:space="preserve"> [</w:t>
      </w:r>
      <w:r>
        <w:rPr>
          <w:rStyle w:val="VariableTok"/>
        </w:rPr>
        <w:t xml:space="preserve">myBeep</w:t>
      </w:r>
      <w:r>
        <w:rPr>
          <w:rStyle w:val="OperatorTok"/>
        </w:rPr>
        <w:t xml:space="preserve">;</w:t>
      </w:r>
      <w:r>
        <w:rPr>
          <w:rStyle w:val="NormalTok"/>
        </w:rPr>
        <w:t xml:space="preserve"> </w:t>
      </w:r>
      <w:r>
        <w:rPr>
          <w:rStyle w:val="VariableTok"/>
        </w:rPr>
        <w:t xml:space="preserve">myBeep</w:t>
      </w:r>
      <w:r>
        <w:rPr>
          <w:rStyle w:val="NormalTok"/>
        </w:rPr>
        <w:t xml:space="preserve">])</w:t>
      </w:r>
      <w:r>
        <w:rPr>
          <w:rStyle w:val="OperatorTok"/>
        </w:rPr>
        <w:t xml:space="preserve">;</w:t>
      </w:r>
      <w:r>
        <w:br/>
      </w:r>
      <w:r>
        <w:rPr>
          <w:rStyle w:val="NormalTok"/>
        </w:rPr>
        <w:t xml:space="preserve">[</w:t>
      </w:r>
      <w:r>
        <w:rPr>
          <w:rStyle w:val="VariableTok"/>
        </w:rPr>
        <w:t xml:space="preserve">nwritten</w:t>
      </w:r>
      <w:r>
        <w:rPr>
          <w:rStyle w:val="OperatorTok"/>
        </w:rPr>
        <w:t xml:space="preserve">,</w:t>
      </w:r>
      <w:r>
        <w:rPr>
          <w:rStyle w:val="NormalTok"/>
        </w:rPr>
        <w:t xml:space="preserve"> </w:t>
      </w:r>
      <w:r>
        <w:rPr>
          <w:rStyle w:val="VariableTok"/>
        </w:rPr>
        <w:t xml:space="preserve">tonset</w:t>
      </w:r>
      <w:r>
        <w:rPr>
          <w:rStyle w:val="NormalTok"/>
        </w:rPr>
        <w:t xml:space="preserve">] </w:t>
      </w:r>
      <w:r>
        <w:rPr>
          <w:rStyle w:val="OperatorTok"/>
        </w:rPr>
        <w:t xml:space="preserve">=</w:t>
      </w:r>
      <w:r>
        <w:rPr>
          <w:rStyle w:val="NormalTok"/>
        </w:rPr>
        <w:t xml:space="preserve"> </w:t>
      </w:r>
      <w:r>
        <w:rPr>
          <w:rStyle w:val="VariableTok"/>
        </w:rPr>
        <w:t xml:space="preserve">IOPort</w:t>
      </w:r>
      <w:r>
        <w:rPr>
          <w:rStyle w:val="NormalTok"/>
        </w:rPr>
        <w:t xml:space="preserve">(</w:t>
      </w:r>
      <w:r>
        <w:rPr>
          <w:rStyle w:val="SpecialStringTok"/>
        </w:rPr>
        <w:t xml:space="preserve">'Write'</w:t>
      </w:r>
      <w:r>
        <w:rPr>
          <w:rStyle w:val="OperatorTok"/>
        </w:rPr>
        <w:t xml:space="preserve">,</w:t>
      </w:r>
      <w:r>
        <w:rPr>
          <w:rStyle w:val="NormalTok"/>
        </w:rPr>
        <w:t xml:space="preserve"> </w:t>
      </w:r>
      <w:r>
        <w:rPr>
          <w:rStyle w:val="VariableTok"/>
        </w:rPr>
        <w:t xml:space="preserve">handle</w:t>
      </w:r>
      <w:r>
        <w:rPr>
          <w:rStyle w:val="OperatorTok"/>
        </w:rPr>
        <w:t xml:space="preserve">,</w:t>
      </w:r>
      <w:r>
        <w:rPr>
          <w:rStyle w:val="NormalTok"/>
        </w:rPr>
        <w:t xml:space="preserve"> </w:t>
      </w:r>
      <w:r>
        <w:rPr>
          <w:rStyle w:val="VariableTok"/>
        </w:rPr>
        <w:t xml:space="preserve">uint8</w:t>
      </w:r>
      <w:r>
        <w:rPr>
          <w:rStyle w:val="NormalTok"/>
        </w:rPr>
        <w:t xml:space="preserve">(</w:t>
      </w:r>
      <w:r>
        <w:rPr>
          <w:rStyle w:val="FloatTok"/>
        </w:rPr>
        <w:t xml:space="preserve">255</w:t>
      </w:r>
      <w:r>
        <w:rPr>
          <w:rStyle w:val="NormalTok"/>
        </w:rPr>
        <w:t xml:space="preserve">))</w:t>
      </w:r>
      <w:r>
        <w:rPr>
          <w:rStyle w:val="OperatorTok"/>
        </w:rPr>
        <w:t xml:space="preserve">;</w:t>
      </w:r>
      <w:r>
        <w:rPr>
          <w:rStyle w:val="NormalTok"/>
        </w:rPr>
        <w:t xml:space="preserve"> </w:t>
      </w:r>
      <w:r>
        <w:rPr>
          <w:rStyle w:val="CommentTok"/>
        </w:rPr>
        <w:t xml:space="preserve">% trigger, and take the anchor</w:t>
      </w:r>
      <w:r>
        <w:br/>
      </w:r>
      <w:r>
        <w:rPr>
          <w:rStyle w:val="VariableTok"/>
        </w:rPr>
        <w:t xml:space="preserve">PsychPortAudio</w:t>
      </w:r>
      <w:r>
        <w:rPr>
          <w:rStyle w:val="NormalTok"/>
        </w:rPr>
        <w:t xml:space="preserve">(</w:t>
      </w:r>
      <w:r>
        <w:rPr>
          <w:rStyle w:val="SpecialStringTok"/>
        </w:rPr>
        <w:t xml:space="preserve">'Start'</w:t>
      </w:r>
      <w:r>
        <w:rPr>
          <w:rStyle w:val="OperatorTok"/>
        </w:rPr>
        <w:t xml:space="preserve">,</w:t>
      </w:r>
      <w:r>
        <w:rPr>
          <w:rStyle w:val="NormalTok"/>
        </w:rPr>
        <w:t xml:space="preserve"> </w:t>
      </w:r>
      <w:r>
        <w:rPr>
          <w:rStyle w:val="VariableTok"/>
        </w:rPr>
        <w:t xml:space="preserve">handle</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tonset</w:t>
      </w:r>
      <w:r>
        <w:rPr>
          <w:rStyle w:val="OperatorTok"/>
        </w:rPr>
        <w:t xml:space="preserve">+</w:t>
      </w:r>
      <w:r>
        <w:rPr>
          <w:rStyle w:val="FloatTok"/>
        </w:rPr>
        <w:t xml:space="preserve">0.015</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CommentTok"/>
        </w:rPr>
        <w:t xml:space="preserve">% 15 ms later, buffer filled, time fixed</w:t>
      </w:r>
    </w:p>
    <w:p>
      <w:pPr>
        <w:numPr>
          <w:ilvl w:val="0"/>
          <w:numId w:val="1000"/>
        </w:numPr>
      </w:pPr>
      <w:r>
        <w:t xml:space="preserve">The other way:</w:t>
      </w:r>
    </w:p>
    <w:p>
      <w:pPr>
        <w:pStyle w:val="SourceCode"/>
        <w:numPr>
          <w:ilvl w:val="0"/>
          <w:numId w:val="1000"/>
        </w:numPr>
      </w:pPr>
      <w:r>
        <w:rPr>
          <w:rStyle w:val="VariableTok"/>
        </w:rPr>
        <w:t xml:space="preserve">PsychPortAudio</w:t>
      </w:r>
      <w:r>
        <w:rPr>
          <w:rStyle w:val="NormalTok"/>
        </w:rPr>
        <w:t xml:space="preserve">(</w:t>
      </w:r>
      <w:r>
        <w:rPr>
          <w:rStyle w:val="SpecialStringTok"/>
        </w:rPr>
        <w:t xml:space="preserve">'FillBuffer'</w:t>
      </w:r>
      <w:r>
        <w:rPr>
          <w:rStyle w:val="OperatorTok"/>
        </w:rPr>
        <w:t xml:space="preserve">,</w:t>
      </w:r>
      <w:r>
        <w:rPr>
          <w:rStyle w:val="NormalTok"/>
        </w:rPr>
        <w:t xml:space="preserve"> </w:t>
      </w:r>
      <w:r>
        <w:rPr>
          <w:rStyle w:val="VariableTok"/>
        </w:rPr>
        <w:t xml:space="preserve">pahandle</w:t>
      </w:r>
      <w:r>
        <w:rPr>
          <w:rStyle w:val="OperatorTok"/>
        </w:rPr>
        <w:t xml:space="preserve">,</w:t>
      </w:r>
      <w:r>
        <w:rPr>
          <w:rStyle w:val="NormalTok"/>
        </w:rPr>
        <w:t xml:space="preserve"> [</w:t>
      </w:r>
      <w:r>
        <w:rPr>
          <w:rStyle w:val="VariableTok"/>
        </w:rPr>
        <w:t xml:space="preserve">myBeep</w:t>
      </w:r>
      <w:r>
        <w:rPr>
          <w:rStyle w:val="OperatorTok"/>
        </w:rPr>
        <w:t xml:space="preserve">;</w:t>
      </w:r>
      <w:r>
        <w:rPr>
          <w:rStyle w:val="NormalTok"/>
        </w:rPr>
        <w:t xml:space="preserve"> </w:t>
      </w:r>
      <w:r>
        <w:rPr>
          <w:rStyle w:val="VariableTok"/>
        </w:rPr>
        <w:t xml:space="preserve">myBeep</w:t>
      </w:r>
      <w:r>
        <w:rPr>
          <w:rStyle w:val="NormalTok"/>
        </w:rPr>
        <w:t xml:space="preserve">])</w:t>
      </w:r>
      <w:r>
        <w:rPr>
          <w:rStyle w:val="OperatorTok"/>
        </w:rPr>
        <w:t xml:space="preserve">;</w:t>
      </w:r>
      <w:r>
        <w:br/>
      </w:r>
      <w:r>
        <w:rPr>
          <w:rStyle w:val="VariableTok"/>
        </w:rPr>
        <w:t xml:space="preserve">tonset</w:t>
      </w:r>
      <w:r>
        <w:rPr>
          <w:rStyle w:val="NormalTok"/>
        </w:rPr>
        <w:t xml:space="preserve"> </w:t>
      </w:r>
      <w:r>
        <w:rPr>
          <w:rStyle w:val="OperatorTok"/>
        </w:rPr>
        <w:t xml:space="preserve">=</w:t>
      </w:r>
      <w:r>
        <w:rPr>
          <w:rStyle w:val="NormalTok"/>
        </w:rPr>
        <w:t xml:space="preserve"> </w:t>
      </w:r>
      <w:r>
        <w:rPr>
          <w:rStyle w:val="VariableTok"/>
        </w:rPr>
        <w:t xml:space="preserve">GetSecs</w:t>
      </w:r>
      <w:r>
        <w:rPr>
          <w:rStyle w:val="OperatorTok"/>
        </w:rPr>
        <w:t xml:space="preserve">;</w:t>
      </w:r>
      <w:r>
        <w:br/>
      </w:r>
      <w:r>
        <w:rPr>
          <w:rStyle w:val="VariableTok"/>
        </w:rPr>
        <w:t xml:space="preserve">PsychPortAudio</w:t>
      </w:r>
      <w:r>
        <w:rPr>
          <w:rStyle w:val="NormalTok"/>
        </w:rPr>
        <w:t xml:space="preserve">(</w:t>
      </w:r>
      <w:r>
        <w:rPr>
          <w:rStyle w:val="SpecialStringTok"/>
        </w:rPr>
        <w:t xml:space="preserve">'Start'</w:t>
      </w:r>
      <w:r>
        <w:rPr>
          <w:rStyle w:val="OperatorTok"/>
        </w:rPr>
        <w:t xml:space="preserve">,</w:t>
      </w:r>
      <w:r>
        <w:rPr>
          <w:rStyle w:val="NormalTok"/>
        </w:rPr>
        <w:t xml:space="preserve"> </w:t>
      </w:r>
      <w:r>
        <w:rPr>
          <w:rStyle w:val="VariableTok"/>
        </w:rPr>
        <w:t xml:space="preserve">handle</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tonset</w:t>
      </w:r>
      <w:r>
        <w:rPr>
          <w:rStyle w:val="OperatorTok"/>
        </w:rPr>
        <w:t xml:space="preserve">+</w:t>
      </w:r>
      <w:r>
        <w:rPr>
          <w:rStyle w:val="FloatTok"/>
        </w:rPr>
        <w:t xml:space="preserve">0.015</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CommentTok"/>
        </w:rPr>
        <w:t xml:space="preserve">% waitForStart = 1 blocks until playback</w:t>
      </w:r>
      <w:r>
        <w:br/>
      </w:r>
      <w:r>
        <w:rPr>
          <w:rStyle w:val="VariableTok"/>
        </w:rPr>
        <w:t xml:space="preserve">IOPort</w:t>
      </w:r>
      <w:r>
        <w:rPr>
          <w:rStyle w:val="NormalTok"/>
        </w:rPr>
        <w:t xml:space="preserve">(</w:t>
      </w:r>
      <w:r>
        <w:rPr>
          <w:rStyle w:val="SpecialStringTok"/>
        </w:rPr>
        <w:t xml:space="preserve">'Write'</w:t>
      </w:r>
      <w:r>
        <w:rPr>
          <w:rStyle w:val="OperatorTok"/>
        </w:rPr>
        <w:t xml:space="preserve">,</w:t>
      </w:r>
      <w:r>
        <w:rPr>
          <w:rStyle w:val="NormalTok"/>
        </w:rPr>
        <w:t xml:space="preserve"> </w:t>
      </w:r>
      <w:r>
        <w:rPr>
          <w:rStyle w:val="VariableTok"/>
        </w:rPr>
        <w:t xml:space="preserve">handle</w:t>
      </w:r>
      <w:r>
        <w:rPr>
          <w:rStyle w:val="OperatorTok"/>
        </w:rPr>
        <w:t xml:space="preserve">,</w:t>
      </w:r>
      <w:r>
        <w:rPr>
          <w:rStyle w:val="NormalTok"/>
        </w:rPr>
        <w:t xml:space="preserve"> </w:t>
      </w:r>
      <w:r>
        <w:rPr>
          <w:rStyle w:val="VariableTok"/>
        </w:rPr>
        <w:t xml:space="preserve">uint8</w:t>
      </w:r>
      <w:r>
        <w:rPr>
          <w:rStyle w:val="NormalTok"/>
        </w:rPr>
        <w:t xml:space="preserve">(</w:t>
      </w:r>
      <w:r>
        <w:rPr>
          <w:rStyle w:val="FloatTok"/>
        </w:rPr>
        <w:t xml:space="preserve">255</w:t>
      </w:r>
      <w:r>
        <w:rPr>
          <w:rStyle w:val="NormalTok"/>
        </w:rPr>
        <w:t xml:space="preserve">))</w:t>
      </w:r>
      <w:r>
        <w:rPr>
          <w:rStyle w:val="OperatorTok"/>
        </w:rPr>
        <w:t xml:space="preserve">;</w:t>
      </w:r>
    </w:p>
    <w:p>
      <w:pPr>
        <w:numPr>
          <w:ilvl w:val="0"/>
          <w:numId w:val="1000"/>
        </w:numPr>
      </w:pPr>
      <w:r>
        <w:rPr>
          <w:rStyle w:val="VerbatimChar"/>
        </w:rPr>
        <w:t xml:space="preserve">waitForStart = 1</w:t>
      </w:r>
      <w:r>
        <w:t xml:space="preserve"> </w:t>
      </w:r>
      <w:r>
        <w:t xml:space="preserve">holds the thread until the sound actually starts, so a trigger written on the next line lands almost on the sound. Don’t do this. Anything that sits on the thread makes the rest of the paradigm fragile. Use the first form.</w:t>
      </w:r>
    </w:p>
    <w:p>
      <w:pPr>
        <w:numPr>
          <w:ilvl w:val="0"/>
          <w:numId w:val="1000"/>
        </w:numPr>
      </w:pPr>
      <w:r>
        <w:t xml:space="preserve">A picture is stricter. Think of a metronome: the image can change only on a tick, and a tick is a</w:t>
      </w:r>
      <w:r>
        <w:t xml:space="preserve"> </w:t>
      </w:r>
      <w:r>
        <w:rPr>
          <w:rStyle w:val="VerbatimChar"/>
        </w:rPr>
        <w:t xml:space="preserve">Screen('Flip')</w:t>
      </w:r>
      <w:r>
        <w:t xml:space="preserve">. Knowing</w:t>
      </w:r>
      <w:r>
        <w:t xml:space="preserve"> </w:t>
      </w:r>
      <w:r>
        <w:t xml:space="preserve">“now”</w:t>
      </w:r>
      <w:r>
        <w:t xml:space="preserve"> </w:t>
      </w:r>
      <w:r>
        <w:t xml:space="preserve">is not enough. You also need to know where the metronome is.</w:t>
      </w:r>
      <w:r>
        <w:t xml:space="preserve"> </w:t>
      </w:r>
      <w:r>
        <w:rPr>
          <w:rStyle w:val="VerbatimChar"/>
        </w:rPr>
        <w:t xml:space="preserve">PredictVisualOnsetForTime</w:t>
      </w:r>
      <w:r>
        <w:t xml:space="preserve"> </w:t>
      </w:r>
      <w:r>
        <w:t xml:space="preserve">does that. Once a picture is in the trial, the audio has to use the same anchor, because the frame grid is the tighter constraint:</w:t>
      </w:r>
    </w:p>
    <w:p>
      <w:pPr>
        <w:pStyle w:val="SourceCode"/>
        <w:numPr>
          <w:ilvl w:val="0"/>
          <w:numId w:val="1000"/>
        </w:numPr>
      </w:pPr>
      <w:r>
        <w:rPr>
          <w:rStyle w:val="VariableTok"/>
        </w:rPr>
        <w:t xml:space="preserve">t1</w:t>
      </w:r>
      <w:r>
        <w:rPr>
          <w:rStyle w:val="NormalTok"/>
        </w:rPr>
        <w:t xml:space="preserve"> </w:t>
      </w:r>
      <w:r>
        <w:rPr>
          <w:rStyle w:val="OperatorTok"/>
        </w:rPr>
        <w:t xml:space="preserve">=</w:t>
      </w:r>
      <w:r>
        <w:rPr>
          <w:rStyle w:val="NormalTok"/>
        </w:rPr>
        <w:t xml:space="preserve"> </w:t>
      </w:r>
      <w:r>
        <w:rPr>
          <w:rStyle w:val="VariableTok"/>
        </w:rPr>
        <w:t xml:space="preserve">GetSecs</w:t>
      </w:r>
      <w:r>
        <w:rPr>
          <w:rStyle w:val="OperatorTok"/>
        </w:rPr>
        <w:t xml:space="preserve">;</w:t>
      </w:r>
      <w:r>
        <w:br/>
      </w:r>
      <w:r>
        <w:rPr>
          <w:rStyle w:val="VariableTok"/>
        </w:rPr>
        <w:t xml:space="preserve">tonset</w:t>
      </w:r>
      <w:r>
        <w:rPr>
          <w:rStyle w:val="NormalTok"/>
        </w:rPr>
        <w:t xml:space="preserve"> </w:t>
      </w:r>
      <w:r>
        <w:rPr>
          <w:rStyle w:val="OperatorTok"/>
        </w:rPr>
        <w:t xml:space="preserve">=</w:t>
      </w:r>
      <w:r>
        <w:rPr>
          <w:rStyle w:val="NormalTok"/>
        </w:rPr>
        <w:t xml:space="preserve"> </w:t>
      </w:r>
      <w:r>
        <w:rPr>
          <w:rStyle w:val="VariableTok"/>
        </w:rPr>
        <w:t xml:space="preserve">PredictVisualOnsetForTime</w:t>
      </w:r>
      <w:r>
        <w:rPr>
          <w:rStyle w:val="NormalTok"/>
        </w:rPr>
        <w:t xml:space="preserve">(</w:t>
      </w:r>
      <w:r>
        <w:rPr>
          <w:rStyle w:val="VariableTok"/>
        </w:rPr>
        <w:t xml:space="preserve">window</w:t>
      </w:r>
      <w:r>
        <w:rPr>
          <w:rStyle w:val="OperatorTok"/>
        </w:rPr>
        <w:t xml:space="preserve">,</w:t>
      </w:r>
      <w:r>
        <w:rPr>
          <w:rStyle w:val="NormalTok"/>
        </w:rPr>
        <w:t xml:space="preserve"> </w:t>
      </w:r>
      <w:r>
        <w:rPr>
          <w:rStyle w:val="VariableTok"/>
        </w:rPr>
        <w:t xml:space="preserve">t1</w:t>
      </w:r>
      <w:r>
        <w:rPr>
          <w:rStyle w:val="NormalTok"/>
        </w:rPr>
        <w:t xml:space="preserve">)</w:t>
      </w:r>
      <w:r>
        <w:rPr>
          <w:rStyle w:val="OperatorTok"/>
        </w:rPr>
        <w:t xml:space="preserve">;</w:t>
      </w:r>
      <w:r>
        <w:rPr>
          <w:rStyle w:val="NormalTok"/>
        </w:rPr>
        <w:t xml:space="preserve">              </w:t>
      </w:r>
      <w:r>
        <w:rPr>
          <w:rStyle w:val="CommentTok"/>
        </w:rPr>
        <w:t xml:space="preserve">% when the next frame will show</w:t>
      </w:r>
      <w:r>
        <w:br/>
      </w:r>
      <w:r>
        <w:rPr>
          <w:rStyle w:val="VariableTok"/>
        </w:rPr>
        <w:t xml:space="preserve">PsychPortAudio</w:t>
      </w:r>
      <w:r>
        <w:rPr>
          <w:rStyle w:val="NormalTok"/>
        </w:rPr>
        <w:t xml:space="preserve">(</w:t>
      </w:r>
      <w:r>
        <w:rPr>
          <w:rStyle w:val="SpecialStringTok"/>
        </w:rPr>
        <w:t xml:space="preserve">'Start'</w:t>
      </w:r>
      <w:r>
        <w:rPr>
          <w:rStyle w:val="OperatorTok"/>
        </w:rPr>
        <w:t xml:space="preserve">,</w:t>
      </w:r>
      <w:r>
        <w:rPr>
          <w:rStyle w:val="NormalTok"/>
        </w:rPr>
        <w:t xml:space="preserve"> </w:t>
      </w:r>
      <w:r>
        <w:rPr>
          <w:rStyle w:val="VariableTok"/>
        </w:rPr>
        <w:t xml:space="preserve">pahandle1</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tonset</w:t>
      </w:r>
      <w:r>
        <w:rPr>
          <w:rStyle w:val="OperatorTok"/>
        </w:rPr>
        <w:t xml:space="preserve">+</w:t>
      </w:r>
      <w:r>
        <w:rPr>
          <w:rStyle w:val="VariableTok"/>
        </w:rPr>
        <w:t xml:space="preserve">delay</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onset</w:t>
      </w:r>
      <w:r>
        <w:rPr>
          <w:rStyle w:val="NormalTok"/>
        </w:rPr>
        <w:t xml:space="preserve"> </w:t>
      </w:r>
      <w:r>
        <w:rPr>
          <w:rStyle w:val="OperatorTok"/>
        </w:rPr>
        <w:t xml:space="preserve">=</w:t>
      </w:r>
      <w:r>
        <w:rPr>
          <w:rStyle w:val="NormalTok"/>
        </w:rPr>
        <w:t xml:space="preserve"> </w:t>
      </w:r>
      <w:r>
        <w:rPr>
          <w:rStyle w:val="VariableTok"/>
        </w:rPr>
        <w:t xml:space="preserve">Screen</w:t>
      </w:r>
      <w:r>
        <w:rPr>
          <w:rStyle w:val="NormalTok"/>
        </w:rPr>
        <w:t xml:space="preserve">(</w:t>
      </w:r>
      <w:r>
        <w:rPr>
          <w:rStyle w:val="SpecialStringTok"/>
        </w:rPr>
        <w:t xml:space="preserve">'Flip'</w:t>
      </w:r>
      <w:r>
        <w:rPr>
          <w:rStyle w:val="OperatorTok"/>
        </w:rPr>
        <w:t xml:space="preserve">,</w:t>
      </w:r>
      <w:r>
        <w:rPr>
          <w:rStyle w:val="NormalTok"/>
        </w:rPr>
        <w:t xml:space="preserve"> </w:t>
      </w:r>
      <w:r>
        <w:rPr>
          <w:rStyle w:val="VariableTok"/>
        </w:rPr>
        <w:t xml:space="preserve">window</w:t>
      </w:r>
      <w:r>
        <w:rPr>
          <w:rStyle w:val="OperatorTok"/>
        </w:rPr>
        <w:t xml:space="preserve">,</w:t>
      </w:r>
      <w:r>
        <w:rPr>
          <w:rStyle w:val="NormalTok"/>
        </w:rPr>
        <w:t xml:space="preserve"> </w:t>
      </w:r>
      <w:r>
        <w:rPr>
          <w:rStyle w:val="VariableTok"/>
        </w:rPr>
        <w:t xml:space="preserve">tonset</w:t>
      </w:r>
      <w:r>
        <w:rPr>
          <w:rStyle w:val="OperatorTok"/>
        </w:rPr>
        <w:t xml:space="preserve">+</w:t>
      </w:r>
      <w:r>
        <w:rPr>
          <w:rStyle w:val="NormalTok"/>
        </w:rPr>
        <w:t xml:space="preserve">(</w:t>
      </w:r>
      <w:r>
        <w:rPr>
          <w:rStyle w:val="VariableTok"/>
        </w:rPr>
        <w:t xml:space="preserve">n</w:t>
      </w:r>
      <w:r>
        <w:rPr>
          <w:rStyle w:val="OperatorTok"/>
        </w:rPr>
        <w:t xml:space="preserve">+</w:t>
      </w:r>
      <w:r>
        <w:rPr>
          <w:rStyle w:val="FloatTok"/>
        </w:rPr>
        <w:t xml:space="preserve">0.5</w:t>
      </w:r>
      <w:r>
        <w:rPr>
          <w:rStyle w:val="NormalTok"/>
        </w:rPr>
        <w:t xml:space="preserve">)</w:t>
      </w:r>
      <w:r>
        <w:rPr>
          <w:rStyle w:val="OperatorTok"/>
        </w:rPr>
        <w:t xml:space="preserve">*</w:t>
      </w:r>
      <w:r>
        <w:rPr>
          <w:rStyle w:val="VariableTok"/>
        </w:rPr>
        <w:t xml:space="preserve">ifi</w:t>
      </w:r>
      <w:r>
        <w:rPr>
          <w:rStyle w:val="NormalTok"/>
        </w:rPr>
        <w:t xml:space="preserve">)</w:t>
      </w:r>
      <w:r>
        <w:rPr>
          <w:rStyle w:val="OperatorTok"/>
        </w:rPr>
        <w:t xml:space="preserve">;</w:t>
      </w:r>
      <w:r>
        <w:rPr>
          <w:rStyle w:val="NormalTok"/>
        </w:rPr>
        <w:t xml:space="preserve">          </w:t>
      </w:r>
      <w:r>
        <w:rPr>
          <w:rStyle w:val="CommentTok"/>
        </w:rPr>
        <w:t xml:space="preserve">% show on frame n+1</w:t>
      </w:r>
      <w:r>
        <w:br/>
      </w:r>
      <w:r>
        <w:rPr>
          <w:rStyle w:val="NormalTok"/>
        </w:rPr>
        <w:t xml:space="preserve">[</w:t>
      </w:r>
      <w:r>
        <w:rPr>
          <w:rStyle w:val="VariableTok"/>
        </w:rPr>
        <w:t xml:space="preserve">nwritten</w:t>
      </w:r>
      <w:r>
        <w:rPr>
          <w:rStyle w:val="OperatorTok"/>
        </w:rPr>
        <w:t xml:space="preserve">,</w:t>
      </w:r>
      <w:r>
        <w:rPr>
          <w:rStyle w:val="NormalTok"/>
        </w:rPr>
        <w:t xml:space="preserve"> </w:t>
      </w:r>
      <w:r>
        <w:rPr>
          <w:rStyle w:val="VariableTok"/>
        </w:rPr>
        <w:t xml:space="preserve">when</w:t>
      </w:r>
      <w:r>
        <w:rPr>
          <w:rStyle w:val="NormalTok"/>
        </w:rPr>
        <w:t xml:space="preserve">] </w:t>
      </w:r>
      <w:r>
        <w:rPr>
          <w:rStyle w:val="OperatorTok"/>
        </w:rPr>
        <w:t xml:space="preserve">=</w:t>
      </w:r>
      <w:r>
        <w:rPr>
          <w:rStyle w:val="NormalTok"/>
        </w:rPr>
        <w:t xml:space="preserve"> </w:t>
      </w:r>
      <w:r>
        <w:rPr>
          <w:rStyle w:val="VariableTok"/>
        </w:rPr>
        <w:t xml:space="preserve">IOPort</w:t>
      </w:r>
      <w:r>
        <w:rPr>
          <w:rStyle w:val="NormalTok"/>
        </w:rPr>
        <w:t xml:space="preserve">(</w:t>
      </w:r>
      <w:r>
        <w:rPr>
          <w:rStyle w:val="SpecialStringTok"/>
        </w:rPr>
        <w:t xml:space="preserve">'Write'</w:t>
      </w:r>
      <w:r>
        <w:rPr>
          <w:rStyle w:val="OperatorTok"/>
        </w:rPr>
        <w:t xml:space="preserve">,</w:t>
      </w:r>
      <w:r>
        <w:rPr>
          <w:rStyle w:val="NormalTok"/>
        </w:rPr>
        <w:t xml:space="preserve"> </w:t>
      </w:r>
      <w:r>
        <w:rPr>
          <w:rStyle w:val="VariableTok"/>
        </w:rPr>
        <w:t xml:space="preserve">handle</w:t>
      </w:r>
      <w:r>
        <w:rPr>
          <w:rStyle w:val="OperatorTok"/>
        </w:rPr>
        <w:t xml:space="preserve">,</w:t>
      </w:r>
      <w:r>
        <w:rPr>
          <w:rStyle w:val="NormalTok"/>
        </w:rPr>
        <w:t xml:space="preserve"> </w:t>
      </w:r>
      <w:r>
        <w:rPr>
          <w:rStyle w:val="VariableTok"/>
        </w:rPr>
        <w:t xml:space="preserve">uint8</w:t>
      </w:r>
      <w:r>
        <w:rPr>
          <w:rStyle w:val="NormalTok"/>
        </w:rPr>
        <w:t xml:space="preserve">(</w:t>
      </w:r>
      <w:r>
        <w:rPr>
          <w:rStyle w:val="FloatTok"/>
        </w:rPr>
        <w:t xml:space="preserve">255</w:t>
      </w:r>
      <w:r>
        <w:rPr>
          <w:rStyle w:val="NormalTok"/>
        </w:rPr>
        <w:t xml:space="preserve">))</w:t>
      </w:r>
      <w:r>
        <w:rPr>
          <w:rStyle w:val="OperatorTok"/>
        </w:rPr>
        <w:t xml:space="preserve">;</w:t>
      </w:r>
    </w:p>
    <w:p>
      <w:pPr>
        <w:numPr>
          <w:ilvl w:val="0"/>
          <w:numId w:val="1000"/>
        </w:numPr>
      </w:pPr>
      <w:r>
        <w:rPr>
          <w:rStyle w:val="VerbatimChar"/>
        </w:rPr>
        <w:t xml:space="preserve">ifi</w:t>
      </w:r>
      <w:r>
        <w:t xml:space="preserve"> </w:t>
      </w:r>
      <w:r>
        <w:t xml:space="preserve">is one frame (16.67 ms at 60 Hz).</w:t>
      </w:r>
      <w:r>
        <w:t xml:space="preserve"> </w:t>
      </w:r>
      <w:r>
        <w:rPr>
          <w:rStyle w:val="VerbatimChar"/>
        </w:rPr>
        <w:t xml:space="preserve">n</w:t>
      </w:r>
      <w:r>
        <w:t xml:space="preserve"> </w:t>
      </w:r>
      <w:r>
        <w:t xml:space="preserve">is an integer, so</w:t>
      </w:r>
      <w:r>
        <w:t xml:space="preserve"> </w:t>
      </w:r>
      <w:r>
        <w:rPr>
          <w:rStyle w:val="VerbatimChar"/>
        </w:rPr>
        <w:t xml:space="preserve">n+0.5</w:t>
      </w:r>
      <w:r>
        <w:t xml:space="preserve"> </w:t>
      </w:r>
      <w:r>
        <w:t xml:space="preserve">lands in the middle of the interval and the picture appears on frame</w:t>
      </w:r>
      <w:r>
        <w:t xml:space="preserve"> </w:t>
      </w:r>
      <w:r>
        <w:rPr>
          <w:rStyle w:val="VerbatimChar"/>
        </w:rPr>
        <w:t xml:space="preserve">n+1</w:t>
      </w:r>
      <w:r>
        <w:t xml:space="preserve"> </w:t>
      </w:r>
      <w:r>
        <w:t xml:space="preserve">rather than slipping to</w:t>
      </w:r>
      <w:r>
        <w:t xml:space="preserve"> </w:t>
      </w:r>
      <w:r>
        <w:rPr>
          <w:rStyle w:val="VerbatimChar"/>
        </w:rPr>
        <w:t xml:space="preserve">n+2</w:t>
      </w:r>
      <w:r>
        <w:t xml:space="preserve">. Once a picture is involved, write the trigger</w:t>
      </w:r>
      <w:r>
        <w:t xml:space="preserve"> </w:t>
      </w:r>
      <w:r>
        <w:rPr>
          <w:b/>
          <w:bCs/>
        </w:rPr>
        <w:t xml:space="preserve">after</w:t>
      </w:r>
      <w:r>
        <w:t xml:space="preserve"> </w:t>
      </w:r>
      <w:r>
        <w:t xml:space="preserve">the flip. That is what stops a missed frame from showing up as a wandering trigger-to-image delay.</w:t>
      </w:r>
    </w:p>
    <w:p>
      <w:pPr>
        <w:numPr>
          <w:ilvl w:val="0"/>
          <w:numId w:val="1000"/>
        </w:numPr>
      </w:pPr>
      <w:r>
        <w:t xml:space="preserve">Audio and picture share</w:t>
      </w:r>
      <w:r>
        <w:t xml:space="preserve"> </w:t>
      </w:r>
      <w:r>
        <w:rPr>
          <w:rStyle w:val="VerbatimChar"/>
        </w:rPr>
        <w:t xml:space="preserve">tonset</w:t>
      </w:r>
      <w:r>
        <w:t xml:space="preserve"> </w:t>
      </w:r>
      <w:r>
        <w:t xml:space="preserve">in this snippet, which is what makes them line up. See §6 for the offset you still have to trim.</w:t>
      </w:r>
    </w:p>
    <w:p>
      <w:pPr>
        <w:numPr>
          <w:ilvl w:val="0"/>
          <w:numId w:val="1006"/>
        </w:numPr>
      </w:pPr>
      <w:r>
        <w:rPr>
          <w:b/>
          <w:bCs/>
        </w:rPr>
        <w:t xml:space="preserve">Warm up.</w:t>
      </w:r>
      <w:r>
        <w:t xml:space="preserve"> </w:t>
      </w:r>
      <w:r>
        <w:t xml:space="preserve">Run the script once before the real session so the mex files are loaded, and do not change folders afterwards.</w:t>
      </w:r>
    </w:p>
    <w:p>
      <w:pPr>
        <w:numPr>
          <w:ilvl w:val="0"/>
          <w:numId w:val="1006"/>
        </w:numPr>
      </w:pPr>
      <w:r>
        <w:rPr>
          <w:b/>
          <w:bCs/>
        </w:rPr>
        <w:t xml:space="preserve">Button timing.</w:t>
      </w:r>
      <w:r>
        <w:t xml:space="preserve"> </w:t>
      </w:r>
      <w:r>
        <w:rPr>
          <w:rStyle w:val="VerbatimChar"/>
        </w:rPr>
        <w:t xml:space="preserve">KbWait</w:t>
      </w:r>
      <w:r>
        <w:t xml:space="preserve"> </w:t>
      </w:r>
      <w:r>
        <w:t xml:space="preserve">polls about every 5 ms. For a tighter reaction time, loop</w:t>
      </w:r>
      <w:r>
        <w:t xml:space="preserve"> </w:t>
      </w:r>
      <w:r>
        <w:rPr>
          <w:rStyle w:val="VerbatimChar"/>
        </w:rPr>
        <w:t xml:space="preserve">KbCheck</w:t>
      </w:r>
      <w:r>
        <w:t xml:space="preserve"> </w:t>
      </w:r>
      <w:r>
        <w:t xml:space="preserve">and read</w:t>
      </w:r>
      <w:r>
        <w:t xml:space="preserve"> </w:t>
      </w:r>
      <w:r>
        <w:rPr>
          <w:rStyle w:val="VerbatimChar"/>
        </w:rPr>
        <w:t xml:space="preserve">deltaSec</w:t>
      </w:r>
      <w:r>
        <w:t xml:space="preserve">. Better still, record the button electrically on the same NI or MEG clock.</w:t>
      </w:r>
    </w:p>
    <w:p>
      <w:pPr>
        <w:numPr>
          <w:ilvl w:val="0"/>
          <w:numId w:val="1006"/>
        </w:numPr>
      </w:pPr>
      <w:r>
        <w:rPr>
          <w:b/>
          <w:bCs/>
        </w:rPr>
        <w:t xml:space="preserve">Preload video.</w:t>
      </w:r>
      <w:r>
        <w:t xml:space="preserve"> </w:t>
      </w:r>
      <w:r>
        <w:t xml:space="preserve">At the start of each trial,</w:t>
      </w:r>
      <w:r>
        <w:t xml:space="preserve"> </w:t>
      </w:r>
      <w:r>
        <w:rPr>
          <w:rStyle w:val="VerbatimChar"/>
        </w:rPr>
        <w:t xml:space="preserve">PlayMovie</w:t>
      </w:r>
      <w:r>
        <w:t xml:space="preserve"> </w:t>
      </w:r>
      <w:r>
        <w:t xml:space="preserve">to start decoding, then block in</w:t>
      </w:r>
      <w:r>
        <w:t xml:space="preserve"> </w:t>
      </w:r>
      <w:r>
        <w:rPr>
          <w:rStyle w:val="VerbatimChar"/>
        </w:rPr>
        <w:t xml:space="preserve">GetMovieImage(...,1,[],2)</w:t>
      </w:r>
      <w:r>
        <w:t xml:space="preserve">. Draw the first frame into the back buffer before you schedule it. Later frames use</w:t>
      </w:r>
      <w:r>
        <w:t xml:space="preserve"> </w:t>
      </w:r>
      <w:r>
        <w:rPr>
          <w:rStyle w:val="VerbatimChar"/>
        </w:rPr>
        <w:t xml:space="preserve">onset+ifi*(holdFrames-0.5)</w:t>
      </w:r>
      <w:r>
        <w:t xml:space="preserve">: the</w:t>
      </w:r>
      <w:r>
        <w:t xml:space="preserve"> </w:t>
      </w:r>
      <w:r>
        <w:rPr>
          <w:rStyle w:val="VerbatimChar"/>
        </w:rPr>
        <w:t xml:space="preserve">0.5</w:t>
      </w:r>
      <w:r>
        <w:t xml:space="preserve"> </w:t>
      </w:r>
      <w:r>
        <w:t xml:space="preserve">sits mid-refresh so you do not straddle a boundary. See</w:t>
      </w:r>
      <w:r>
        <w:t xml:space="preserve"> </w:t>
      </w:r>
      <w:r>
        <w:rPr>
          <w:rStyle w:val="VerbatimChar"/>
        </w:rPr>
        <w:t xml:space="preserve">examples/Video_Sound_Sync</w:t>
      </w:r>
      <w:r>
        <w:t xml:space="preserve">. The still-image version of the same schedule is</w:t>
      </w:r>
      <w:r>
        <w:t xml:space="preserve"> </w:t>
      </w:r>
      <w:r>
        <w:rPr>
          <w:rStyle w:val="VerbatimChar"/>
        </w:rPr>
        <w:t xml:space="preserve">examples/Image_Sound_Sync</w:t>
      </w:r>
      <w:r>
        <w:t xml:space="preserve">.</w:t>
      </w:r>
    </w:p>
    <w:p>
      <w:r>
        <w:pict>
          <v:rect style="width:0;height:1.5pt" o:hralign="center" o:hrstd="t" o:hr="t"/>
        </w:pict>
      </w:r>
    </w:p>
    <w:bookmarkEnd w:id="32"/>
    <w:bookmarkStart w:id="33" w:name="X742b0575324c35eb2c252ca0f50627571988f9e"/>
    <w:p>
      <w:pPr>
        <w:pStyle w:val="Heading2"/>
      </w:pPr>
      <w:r>
        <w:t xml:space="preserve">5. Measuring and validating delay: learn to characterize your own rig</w:t>
      </w:r>
    </w:p>
    <w:p>
      <w:pPr>
        <w:pStyle w:val="SourceCode"/>
      </w:pPr>
      <w:r>
        <w:rPr>
          <w:rStyle w:val="VerbatimChar"/>
        </w:rPr>
        <w:t xml:space="preserve">flowchart TD</w:t>
      </w:r>
      <w:r>
        <w:br/>
      </w:r>
      <w:r>
        <w:rPr>
          <w:rStyle w:val="VerbatimChar"/>
        </w:rPr>
        <w:t xml:space="preserve">    R[NI 3-channel sync @10kHz] --&gt; F{Filter}</w:t>
      </w:r>
      <w:r>
        <w:br/>
      </w:r>
      <w:r>
        <w:rPr>
          <w:rStyle w:val="VerbatimChar"/>
        </w:rPr>
        <w:t xml:space="preserve">    F --&gt;|audio| T1[Threshold rising edge]</w:t>
      </w:r>
      <w:r>
        <w:br/>
      </w:r>
      <w:r>
        <w:rPr>
          <w:rStyle w:val="VerbatimChar"/>
        </w:rPr>
        <w:t xml:space="preserve">    F --&gt;|light| T2[Notch 48-52Hz + lowpass&lt;br/&gt;then threshold/peak]</w:t>
      </w:r>
      <w:r>
        <w:br/>
      </w:r>
      <w:r>
        <w:rPr>
          <w:rStyle w:val="VerbatimChar"/>
        </w:rPr>
        <w:t xml:space="preserve">    T1 --&gt; D[delay = t_stim - t_trigger]</w:t>
      </w:r>
      <w:r>
        <w:br/>
      </w:r>
      <w:r>
        <w:rPr>
          <w:rStyle w:val="VerbatimChar"/>
        </w:rPr>
        <w:t xml:space="preserve">    T2 --&gt; D</w:t>
      </w:r>
      <w:r>
        <w:br/>
      </w:r>
      <w:r>
        <w:rPr>
          <w:rStyle w:val="VerbatimChar"/>
        </w:rPr>
        <w:t xml:space="preserve">    D --&gt; S[Mean±SD + drop first trial + count outliers]</w:t>
      </w:r>
    </w:p>
    <w:p>
      <w:pPr>
        <w:pStyle w:val="Compact"/>
        <w:numPr>
          <w:ilvl w:val="0"/>
          <w:numId w:val="1007"/>
        </w:numPr>
      </w:pPr>
      <w:r>
        <w:rPr>
          <w:b/>
          <w:bCs/>
        </w:rPr>
        <w:t xml:space="preserve">Record what</w:t>
      </w:r>
      <w:r>
        <w:t xml:space="preserve">:</w:t>
      </w:r>
      <w:r>
        <w:t xml:space="preserve"> </w:t>
      </w:r>
      <w:r>
        <w:rPr>
          <w:rStyle w:val="VerbatimChar"/>
        </w:rPr>
        <w:t xml:space="preserve">visual_N.txt</w:t>
      </w:r>
      <w:r>
        <w:t xml:space="preserve"> </w:t>
      </w:r>
      <w:r>
        <w:t xml:space="preserve">/</w:t>
      </w:r>
      <w:r>
        <w:t xml:space="preserve"> </w:t>
      </w:r>
      <w:r>
        <w:rPr>
          <w:rStyle w:val="VerbatimChar"/>
        </w:rPr>
        <w:t xml:space="preserve">audio_N.txt</w:t>
      </w:r>
      <w:r>
        <w:t xml:space="preserve"> </w:t>
      </w:r>
      <w:r>
        <w:t xml:space="preserve">/</w:t>
      </w:r>
      <w:r>
        <w:t xml:space="preserve"> </w:t>
      </w:r>
      <w:r>
        <w:rPr>
          <w:rStyle w:val="VerbatimChar"/>
        </w:rPr>
        <w:t xml:space="preserve">visual_audio_N.txt</w:t>
      </w:r>
      <w:r>
        <w:t xml:space="preserve"> </w:t>
      </w:r>
      <w:r>
        <w:t xml:space="preserve">with 3 columns Trigger/Sound/Light.</w:t>
      </w:r>
    </w:p>
    <w:p>
      <w:pPr>
        <w:pStyle w:val="Compact"/>
        <w:numPr>
          <w:ilvl w:val="0"/>
          <w:numId w:val="1007"/>
        </w:numPr>
      </w:pPr>
      <w:r>
        <w:rPr>
          <w:b/>
          <w:bCs/>
        </w:rPr>
        <w:t xml:space="preserve">How to find the edge</w:t>
      </w:r>
      <w:r>
        <w:t xml:space="preserve">: audio by direct threshold; light after a</w:t>
      </w:r>
      <w:r>
        <w:t xml:space="preserve"> </w:t>
      </w:r>
      <w:r>
        <w:rPr>
          <w:rStyle w:val="VerbatimChar"/>
        </w:rPr>
        <w:t xml:space="preserve">[48,52] Hz notch + 60/70/80 Hz lowpass</w:t>
      </w:r>
      <w:r>
        <w:t xml:space="preserve"> </w:t>
      </w:r>
      <w:r>
        <w:t xml:space="preserve">(2nd-order Butterworth), then threshold/peak. Just switching the edge criterion once shrank variance from 0.49 ms to 0.2 ms — when variance is big, fix the detector before blaming PTB.</w:t>
      </w:r>
    </w:p>
    <w:p>
      <w:pPr>
        <w:pStyle w:val="Compact"/>
        <w:numPr>
          <w:ilvl w:val="0"/>
          <w:numId w:val="1007"/>
        </w:numPr>
      </w:pPr>
      <w:r>
        <w:rPr>
          <w:b/>
          <w:bCs/>
        </w:rPr>
        <w:t xml:space="preserve">What to report</w:t>
      </w:r>
      <w:r>
        <w:t xml:space="preserve">:</w:t>
      </w:r>
    </w:p>
    <w:p>
      <w:pPr>
        <w:pStyle w:val="Compact"/>
        <w:numPr>
          <w:ilvl w:val="1"/>
          <w:numId w:val="1008"/>
        </w:numPr>
      </w:pPr>
      <w:r>
        <w:rPr>
          <w:rStyle w:val="VerbatimChar"/>
        </w:rPr>
        <w:t xml:space="preserve">Mean±SD</w:t>
      </w:r>
      <w:r>
        <w:t xml:space="preserve"> </w:t>
      </w:r>
      <w:r>
        <w:t xml:space="preserve">(e.g. </w:t>
      </w:r>
      <w:r>
        <w:rPr>
          <w:rStyle w:val="VerbatimChar"/>
        </w:rPr>
        <w:t xml:space="preserve">44.805±0.165 ms</w:t>
      </w:r>
      <w:r>
        <w:t xml:space="preserve">),</w:t>
      </w:r>
      <w:r>
        <w:t xml:space="preserve"> </w:t>
      </w:r>
      <w:r>
        <w:rPr>
          <w:rStyle w:val="VerbatimChar"/>
        </w:rPr>
        <w:t xml:space="preserve">Gaps</w:t>
      </w:r>
      <w:r>
        <w:t xml:space="preserve"> </w:t>
      </w:r>
      <w:r>
        <w:t xml:space="preserve">(Trigger intervals:</w:t>
      </w:r>
      <w:r>
        <w:t xml:space="preserve"> </w:t>
      </w:r>
      <w:r>
        <w:rPr>
          <w:rStyle w:val="VerbatimChar"/>
        </w:rPr>
        <w:t xml:space="preserve">33.36±0.07 ms</w:t>
      </w:r>
      <w:r>
        <w:t xml:space="preserve"> </w:t>
      </w:r>
      <w:r>
        <w:t xml:space="preserve">@60</w:t>
      </w:r>
      <w:r>
        <w:t xml:space="preserve"> </w:t>
      </w:r>
      <w:r>
        <w:t xml:space="preserve">Hz,</w:t>
      </w:r>
      <w:r>
        <w:t xml:space="preserve"> </w:t>
      </w:r>
      <w:r>
        <w:rPr>
          <w:rStyle w:val="VerbatimChar"/>
        </w:rPr>
        <w:t xml:space="preserve">13.89±0.08 ms</w:t>
      </w:r>
      <w:r>
        <w:t xml:space="preserve"> </w:t>
      </w:r>
      <w:r>
        <w:t xml:space="preserve">@144</w:t>
      </w:r>
      <w:r>
        <w:t xml:space="preserve"> </w:t>
      </w:r>
      <w:r>
        <w:t xml:space="preserve">Hz,</w:t>
      </w:r>
      <w:r>
        <w:t xml:space="preserve"> </w:t>
      </w:r>
      <w:r>
        <w:rPr>
          <w:rStyle w:val="VerbatimChar"/>
        </w:rPr>
        <w:t xml:space="preserve">8.34±0.05 ms</w:t>
      </w:r>
      <w:r>
        <w:t xml:space="preserve"> </w:t>
      </w:r>
      <w:r>
        <w:t xml:space="preserve">@240</w:t>
      </w:r>
      <w:r>
        <w:t xml:space="preserve"> </w:t>
      </w:r>
      <w:r>
        <w:t xml:space="preserve">Hz).</w:t>
      </w:r>
    </w:p>
    <w:p>
      <w:pPr>
        <w:pStyle w:val="Compact"/>
        <w:numPr>
          <w:ilvl w:val="1"/>
          <w:numId w:val="1008"/>
        </w:numPr>
      </w:pPr>
      <w:r>
        <w:t xml:space="preserve">Outlier fraction (e.g. </w:t>
      </w:r>
      <w:r>
        <w:rPr>
          <w:rStyle w:val="VerbatimChar"/>
        </w:rPr>
        <w:t xml:space="preserve">35/1309 = 2.67%</w:t>
      </w:r>
      <w:r>
        <w:t xml:space="preserve">), and whether PTB’s</w:t>
      </w:r>
      <w:r>
        <w:t xml:space="preserve"> </w:t>
      </w:r>
      <w:r>
        <w:rPr>
          <w:rStyle w:val="VerbatimChar"/>
        </w:rPr>
        <w:t xml:space="preserve">missed deadline x/y</w:t>
      </w:r>
      <w:r>
        <w:t xml:space="preserve"> </w:t>
      </w:r>
      <w:r>
        <w:t xml:space="preserve">matches the outlier count.</w:t>
      </w:r>
    </w:p>
    <w:p>
      <w:pPr>
        <w:pStyle w:val="Compact"/>
        <w:numPr>
          <w:ilvl w:val="1"/>
          <w:numId w:val="1008"/>
        </w:numPr>
      </w:pPr>
      <w:r>
        <w:t xml:space="preserve">Standard 5-step validation: ① full-speed Flip for refresh + Trigger stability → ② random ISI + timed Flip for vision → ③ random ISI + timed audio → ④ all three + button load for sync → ⑤ long run (1000–8000 trials).</w:t>
      </w:r>
    </w:p>
    <w:p>
      <w:pPr>
        <w:pStyle w:val="Compact"/>
        <w:numPr>
          <w:ilvl w:val="0"/>
          <w:numId w:val="1007"/>
        </w:numPr>
      </w:pPr>
      <w:r>
        <w:rPr>
          <w:b/>
          <w:bCs/>
        </w:rPr>
        <w:t xml:space="preserve">The big first-trial wobble is normal</w:t>
      </w:r>
      <w:r>
        <w:t xml:space="preserve">: the first 5–10 trials run long; declare</w:t>
      </w:r>
      <w:r>
        <w:t xml:space="preserve"> </w:t>
      </w:r>
      <w:r>
        <w:t xml:space="preserve">“first trial dropped”</w:t>
      </w:r>
      <w:r>
        <w:t xml:space="preserve"> </w:t>
      </w:r>
      <w:r>
        <w:t xml:space="preserve">in your statistics.</w:t>
      </w:r>
    </w:p>
    <w:p>
      <w:r>
        <w:pict>
          <v:rect style="width:0;height:1.5pt" o:hralign="center" o:hrstd="t" o:hr="t"/>
        </w:pict>
      </w:r>
    </w:p>
    <w:bookmarkEnd w:id="33"/>
    <w:bookmarkStart w:id="40" w:name="X8734190afdf067630596c852fa694f62cf087b9"/>
    <w:p>
      <w:pPr>
        <w:pStyle w:val="Heading2"/>
      </w:pPr>
      <w:r>
        <w:t xml:space="preserve">6. AV sync: aligning light and sound within 0.5 ms</w:t>
      </w:r>
    </w:p>
    <w:p>
      <w:pPr>
        <w:pStyle w:val="FirstParagraph"/>
      </w:pPr>
      <w:r>
        <w:t xml:space="preserve">The hard part: vision is frame-quantized (16.67 ms steps at 60 Hz) while audio can be scheduled freely; and an air tube makes audio</w:t>
      </w:r>
      <w:r>
        <w:t xml:space="preserve"> </w:t>
      </w:r>
      <w:r>
        <w:rPr>
          <w:b/>
          <w:bCs/>
        </w:rPr>
        <w:t xml:space="preserve">slower</w:t>
      </w:r>
      <w:r>
        <w:t xml:space="preserve"> </w:t>
      </w:r>
      <w:r>
        <w:t xml:space="preserve">than vision — the toughest case.</w:t>
      </w:r>
    </w:p>
    <w:p>
      <w:pPr>
        <w:pStyle w:val="SourceCode"/>
      </w:pPr>
      <w:r>
        <w:rPr>
          <w:rStyle w:val="VerbatimChar"/>
        </w:rPr>
        <w:t xml:space="preserve">flowchart TD</w:t>
      </w:r>
      <w:r>
        <w:br/>
      </w:r>
      <w:r>
        <w:rPr>
          <w:rStyle w:val="VerbatimChar"/>
        </w:rPr>
        <w:t xml:space="preserve">    A[Free run once, no compensation&lt;br/&gt;measure natural light-sound gap D] --&gt; B{Who is faster?}</w:t>
      </w:r>
      <w:r>
        <w:br/>
      </w:r>
      <w:r>
        <w:rPr>
          <w:rStyle w:val="VerbatimChar"/>
        </w:rPr>
        <w:t xml:space="preserve">    B --&gt;|audio faster, usual without a tube| C[PredictVisualOnset pushes vision 1 frame later&lt;br/&gt;Start audio at that later time plus a trim]</w:t>
      </w:r>
      <w:r>
        <w:br/>
      </w:r>
      <w:r>
        <w:rPr>
          <w:rStyle w:val="VerbatimChar"/>
        </w:rPr>
        <w:t xml:space="preserve">    B --&gt;|audio slower, air tube about +10 ms| D[PredictVisualOnset pushes vision N frames later&lt;br/&gt;until vision is the slower one&lt;br/&gt;then add audio delay to catch up]</w:t>
      </w:r>
      <w:r>
        <w:br/>
      </w:r>
      <w:r>
        <w:rPr>
          <w:rStyle w:val="VerbatimChar"/>
        </w:rPr>
        <w:t xml:space="preserve">    C --&gt; E[Trim audioExtraDelay by ±1 ms&lt;br/&gt;until sound minus light is about 0 ±0.2 ms]</w:t>
      </w:r>
      <w:r>
        <w:br/>
      </w:r>
      <w:r>
        <w:rPr>
          <w:rStyle w:val="VerbatimChar"/>
        </w:rPr>
        <w:t xml:space="preserve">    D --&gt; E</w:t>
      </w:r>
    </w:p>
    <w:p>
      <w:pPr>
        <w:pStyle w:val="FirstParagraph"/>
      </w:pPr>
      <w:r>
        <w:t xml:space="preserve">Field-tested code (high-refresh, or with an air tube):</w:t>
      </w:r>
    </w:p>
    <w:p>
      <w:pPr>
        <w:pStyle w:val="SourceCode"/>
      </w:pPr>
      <w:r>
        <w:rPr>
          <w:rStyle w:val="VariableTok"/>
        </w:rPr>
        <w:t xml:space="preserve">t1</w:t>
      </w:r>
      <w:r>
        <w:rPr>
          <w:rStyle w:val="NormalTok"/>
        </w:rPr>
        <w:t xml:space="preserve"> </w:t>
      </w:r>
      <w:r>
        <w:rPr>
          <w:rStyle w:val="OperatorTok"/>
        </w:rPr>
        <w:t xml:space="preserve">=</w:t>
      </w:r>
      <w:r>
        <w:rPr>
          <w:rStyle w:val="NormalTok"/>
        </w:rPr>
        <w:t xml:space="preserve"> </w:t>
      </w:r>
      <w:r>
        <w:rPr>
          <w:rStyle w:val="VariableTok"/>
        </w:rPr>
        <w:t xml:space="preserve">GetSecs</w:t>
      </w:r>
      <w:r>
        <w:rPr>
          <w:rStyle w:val="OperatorTok"/>
        </w:rPr>
        <w:t xml:space="preserve">;</w:t>
      </w:r>
      <w:r>
        <w:rPr>
          <w:rStyle w:val="NormalTok"/>
        </w:rPr>
        <w:t xml:space="preserve">   </w:t>
      </w:r>
      <w:r>
        <w:rPr>
          <w:rStyle w:val="CommentTok"/>
        </w:rPr>
        <w:t xml:space="preserve">% an anchor, not something to call at a high rate inside the loop</w:t>
      </w:r>
      <w:r>
        <w:br/>
      </w:r>
      <w:r>
        <w:rPr>
          <w:rStyle w:val="VariableTok"/>
        </w:rPr>
        <w:t xml:space="preserve">tonset</w:t>
      </w:r>
      <w:r>
        <w:rPr>
          <w:rStyle w:val="NormalTok"/>
        </w:rPr>
        <w:t xml:space="preserve"> </w:t>
      </w:r>
      <w:r>
        <w:rPr>
          <w:rStyle w:val="OperatorTok"/>
        </w:rPr>
        <w:t xml:space="preserve">=</w:t>
      </w:r>
      <w:r>
        <w:rPr>
          <w:rStyle w:val="NormalTok"/>
        </w:rPr>
        <w:t xml:space="preserve"> </w:t>
      </w:r>
      <w:r>
        <w:rPr>
          <w:rStyle w:val="VariableTok"/>
        </w:rPr>
        <w:t xml:space="preserve">PredictVisualOnsetForTime</w:t>
      </w:r>
      <w:r>
        <w:rPr>
          <w:rStyle w:val="NormalTok"/>
        </w:rPr>
        <w:t xml:space="preserve">(</w:t>
      </w:r>
      <w:r>
        <w:rPr>
          <w:rStyle w:val="VariableTok"/>
        </w:rPr>
        <w:t xml:space="preserve">window</w:t>
      </w:r>
      <w:r>
        <w:rPr>
          <w:rStyle w:val="OperatorTok"/>
        </w:rPr>
        <w:t xml:space="preserve">,</w:t>
      </w:r>
      <w:r>
        <w:rPr>
          <w:rStyle w:val="NormalTok"/>
        </w:rPr>
        <w:t xml:space="preserve"> </w:t>
      </w:r>
      <w:r>
        <w:rPr>
          <w:rStyle w:val="VariableTok"/>
        </w:rPr>
        <w:t xml:space="preserve">t1</w:t>
      </w:r>
      <w:r>
        <w:rPr>
          <w:rStyle w:val="NormalTok"/>
        </w:rPr>
        <w:t xml:space="preserve">)</w:t>
      </w:r>
      <w:r>
        <w:rPr>
          <w:rStyle w:val="OperatorTok"/>
        </w:rPr>
        <w:t xml:space="preserve">;</w:t>
      </w:r>
      <w:r>
        <w:br/>
      </w:r>
      <w:r>
        <w:rPr>
          <w:rStyle w:val="VariableTok"/>
        </w:rPr>
        <w:t xml:space="preserve">audioWhen</w:t>
      </w:r>
      <w:r>
        <w:rPr>
          <w:rStyle w:val="NormalTok"/>
        </w:rPr>
        <w:t xml:space="preserve"> </w:t>
      </w:r>
      <w:r>
        <w:rPr>
          <w:rStyle w:val="OperatorTok"/>
        </w:rPr>
        <w:t xml:space="preserve">=</w:t>
      </w:r>
      <w:r>
        <w:rPr>
          <w:rStyle w:val="NormalTok"/>
        </w:rPr>
        <w:t xml:space="preserve"> </w:t>
      </w:r>
      <w:r>
        <w:rPr>
          <w:rStyle w:val="VariableTok"/>
        </w:rPr>
        <w:t xml:space="preserve">tonset</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audioExtraDelay</w:t>
      </w:r>
      <w:r>
        <w:rPr>
          <w:rStyle w:val="OperatorTok"/>
        </w:rPr>
        <w:t xml:space="preserve">;</w:t>
      </w:r>
      <w:r>
        <w:br/>
      </w:r>
      <w:r>
        <w:rPr>
          <w:rStyle w:val="VariableTok"/>
        </w:rPr>
        <w:t xml:space="preserve">PsychPortAudio</w:t>
      </w:r>
      <w:r>
        <w:rPr>
          <w:rStyle w:val="NormalTok"/>
        </w:rPr>
        <w:t xml:space="preserve">(</w:t>
      </w:r>
      <w:r>
        <w:rPr>
          <w:rStyle w:val="SpecialStringTok"/>
        </w:rPr>
        <w:t xml:space="preserve">'Start'</w:t>
      </w:r>
      <w:r>
        <w:rPr>
          <w:rStyle w:val="OperatorTok"/>
        </w:rPr>
        <w:t xml:space="preserve">,</w:t>
      </w:r>
      <w:r>
        <w:rPr>
          <w:rStyle w:val="NormalTok"/>
        </w:rPr>
        <w:t xml:space="preserve"> </w:t>
      </w:r>
      <w:r>
        <w:rPr>
          <w:rStyle w:val="VariableTok"/>
        </w:rPr>
        <w:t xml:space="preserve">pahandle</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audioWhen</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visualOnset</w:t>
      </w:r>
      <w:r>
        <w:rPr>
          <w:rStyle w:val="NormalTok"/>
        </w:rPr>
        <w:t xml:space="preserve"> </w:t>
      </w:r>
      <w:r>
        <w:rPr>
          <w:rStyle w:val="OperatorTok"/>
        </w:rPr>
        <w:t xml:space="preserve">=</w:t>
      </w:r>
      <w:r>
        <w:rPr>
          <w:rStyle w:val="NormalTok"/>
        </w:rPr>
        <w:t xml:space="preserve"> </w:t>
      </w:r>
      <w:r>
        <w:rPr>
          <w:rStyle w:val="VariableTok"/>
        </w:rPr>
        <w:t xml:space="preserve">Screen</w:t>
      </w:r>
      <w:r>
        <w:rPr>
          <w:rStyle w:val="NormalTok"/>
        </w:rPr>
        <w:t xml:space="preserve">(</w:t>
      </w:r>
      <w:r>
        <w:rPr>
          <w:rStyle w:val="SpecialStringTok"/>
        </w:rPr>
        <w:t xml:space="preserve">'Flip'</w:t>
      </w:r>
      <w:r>
        <w:rPr>
          <w:rStyle w:val="OperatorTok"/>
        </w:rPr>
        <w:t xml:space="preserve">,</w:t>
      </w:r>
      <w:r>
        <w:rPr>
          <w:rStyle w:val="NormalTok"/>
        </w:rPr>
        <w:t xml:space="preserve"> </w:t>
      </w:r>
      <w:r>
        <w:rPr>
          <w:rStyle w:val="VariableTok"/>
        </w:rPr>
        <w:t xml:space="preserve">window</w:t>
      </w:r>
      <w:r>
        <w:rPr>
          <w:rStyle w:val="OperatorTok"/>
        </w:rPr>
        <w:t xml:space="preserve">,</w:t>
      </w:r>
      <w:r>
        <w:rPr>
          <w:rStyle w:val="NormalTok"/>
        </w:rPr>
        <w:t xml:space="preserve"> </w:t>
      </w:r>
      <w:r>
        <w:rPr>
          <w:rStyle w:val="VariableTok"/>
        </w:rPr>
        <w:t xml:space="preserve">tonset</w:t>
      </w:r>
      <w:r>
        <w:rPr>
          <w:rStyle w:val="NormalTok"/>
        </w:rPr>
        <w:t xml:space="preserve"> </w:t>
      </w:r>
      <w:r>
        <w:rPr>
          <w:rStyle w:val="OperatorTok"/>
        </w:rPr>
        <w:t xml:space="preserve">+</w:t>
      </w:r>
      <w:r>
        <w:rPr>
          <w:rStyle w:val="NormalTok"/>
        </w:rPr>
        <w:t xml:space="preserve"> </w:t>
      </w:r>
      <w:r>
        <w:rPr>
          <w:rStyle w:val="VariableTok"/>
        </w:rPr>
        <w:t xml:space="preserve">ifi</w:t>
      </w:r>
      <w:r>
        <w:rPr>
          <w:rStyle w:val="OperatorTok"/>
        </w:rPr>
        <w:t xml:space="preserve">*</w:t>
      </w:r>
      <w:r>
        <w:rPr>
          <w:rStyle w:val="FloatTok"/>
        </w:rPr>
        <w:t xml:space="preserve">5.5</w:t>
      </w:r>
      <w:r>
        <w:rPr>
          <w:rStyle w:val="NormalTok"/>
        </w:rPr>
        <w:t xml:space="preserve">)</w:t>
      </w:r>
      <w:r>
        <w:rPr>
          <w:rStyle w:val="OperatorTok"/>
        </w:rPr>
        <w:t xml:space="preserve">;</w:t>
      </w:r>
      <w:r>
        <w:rPr>
          <w:rStyle w:val="NormalTok"/>
        </w:rPr>
        <w:t xml:space="preserve"> </w:t>
      </w:r>
      <w:r>
        <w:rPr>
          <w:rStyle w:val="CommentTok"/>
        </w:rPr>
        <w:t xml:space="preserve">% 5.5 frames: vision is safely later</w:t>
      </w:r>
      <w:r>
        <w:br/>
      </w:r>
      <w:r>
        <w:rPr>
          <w:rStyle w:val="NormalTok"/>
        </w:rPr>
        <w:t xml:space="preserve">[</w:t>
      </w:r>
      <w:r>
        <w:rPr>
          <w:rStyle w:val="VariableTok"/>
        </w:rPr>
        <w:t xml:space="preserve">nwritten</w:t>
      </w:r>
      <w:r>
        <w:rPr>
          <w:rStyle w:val="OperatorTok"/>
        </w:rPr>
        <w:t xml:space="preserve">,</w:t>
      </w:r>
      <w:r>
        <w:rPr>
          <w:rStyle w:val="NormalTok"/>
        </w:rPr>
        <w:t xml:space="preserve"> </w:t>
      </w:r>
      <w:r>
        <w:rPr>
          <w:rStyle w:val="VariableTok"/>
        </w:rPr>
        <w:t xml:space="preserve">triggerWhen</w:t>
      </w:r>
      <w:r>
        <w:rPr>
          <w:rStyle w:val="NormalTok"/>
        </w:rPr>
        <w:t xml:space="preserve">] </w:t>
      </w:r>
      <w:r>
        <w:rPr>
          <w:rStyle w:val="OperatorTok"/>
        </w:rPr>
        <w:t xml:space="preserve">=</w:t>
      </w:r>
      <w:r>
        <w:rPr>
          <w:rStyle w:val="NormalTok"/>
        </w:rPr>
        <w:t xml:space="preserve"> </w:t>
      </w:r>
      <w:r>
        <w:rPr>
          <w:rStyle w:val="VariableTok"/>
        </w:rPr>
        <w:t xml:space="preserve">IOPort</w:t>
      </w:r>
      <w:r>
        <w:rPr>
          <w:rStyle w:val="NormalTok"/>
        </w:rPr>
        <w:t xml:space="preserve">(</w:t>
      </w:r>
      <w:r>
        <w:rPr>
          <w:rStyle w:val="SpecialStringTok"/>
        </w:rPr>
        <w:t xml:space="preserve">'Write'</w:t>
      </w:r>
      <w:r>
        <w:rPr>
          <w:rStyle w:val="OperatorTok"/>
        </w:rPr>
        <w:t xml:space="preserve">,</w:t>
      </w:r>
      <w:r>
        <w:rPr>
          <w:rStyle w:val="NormalTok"/>
        </w:rPr>
        <w:t xml:space="preserve"> </w:t>
      </w:r>
      <w:r>
        <w:rPr>
          <w:rStyle w:val="VariableTok"/>
        </w:rPr>
        <w:t xml:space="preserve">portHandle</w:t>
      </w:r>
      <w:r>
        <w:rPr>
          <w:rStyle w:val="OperatorTok"/>
        </w:rPr>
        <w:t xml:space="preserve">,</w:t>
      </w:r>
      <w:r>
        <w:rPr>
          <w:rStyle w:val="NormalTok"/>
        </w:rPr>
        <w:t xml:space="preserve"> </w:t>
      </w:r>
      <w:r>
        <w:rPr>
          <w:rStyle w:val="VariableTok"/>
        </w:rPr>
        <w:t xml:space="preserve">uint8</w:t>
      </w:r>
      <w:r>
        <w:rPr>
          <w:rStyle w:val="NormalTok"/>
        </w:rPr>
        <w:t xml:space="preserve">(</w:t>
      </w:r>
      <w:r>
        <w:rPr>
          <w:rStyle w:val="VariableTok"/>
        </w:rPr>
        <w:t xml:space="preserve">stimN</w:t>
      </w:r>
      <w:r>
        <w:rPr>
          <w:rStyle w:val="NormalTok"/>
        </w:rPr>
        <w:t xml:space="preserve">))</w:t>
      </w:r>
      <w:r>
        <w:rPr>
          <w:rStyle w:val="OperatorTok"/>
        </w:rPr>
        <w:t xml:space="preserve">;</w:t>
      </w:r>
    </w:p>
    <w:p>
      <w:pPr>
        <w:pStyle w:val="Compact"/>
        <w:numPr>
          <w:ilvl w:val="0"/>
          <w:numId w:val="1009"/>
        </w:numPr>
      </w:pPr>
      <w:r>
        <w:t xml:space="preserve">The</w:t>
      </w:r>
      <w:r>
        <w:t xml:space="preserve"> </w:t>
      </w:r>
      <w:r>
        <w:rPr>
          <w:rStyle w:val="VerbatimChar"/>
        </w:rPr>
        <w:t xml:space="preserve">0.5</w:t>
      </w:r>
      <w:r>
        <w:t xml:space="preserve"> </w:t>
      </w:r>
      <w:r>
        <w:t xml:space="preserve">in</w:t>
      </w:r>
      <w:r>
        <w:t xml:space="preserve"> </w:t>
      </w:r>
      <w:r>
        <w:rPr>
          <w:rStyle w:val="VerbatimChar"/>
        </w:rPr>
        <w:t xml:space="preserve">ifi*5.5</w:t>
      </w:r>
      <w:r>
        <w:t xml:space="preserve"> </w:t>
      </w:r>
      <w:r>
        <w:t xml:space="preserve">keeps the request off a refresh boundary. Trim</w:t>
      </w:r>
      <w:r>
        <w:t xml:space="preserve"> </w:t>
      </w:r>
      <w:r>
        <w:rPr>
          <w:rStyle w:val="VerbatimChar"/>
        </w:rPr>
        <w:t xml:space="preserve">audioExtraDelay</w:t>
      </w:r>
      <w:r>
        <w:t xml:space="preserve"> </w:t>
      </w:r>
      <w:r>
        <w:t xml:space="preserve">in steps of 1–2 ms until</w:t>
      </w:r>
      <w:r>
        <w:t xml:space="preserve"> </w:t>
      </w:r>
      <w:r>
        <w:rPr>
          <w:rStyle w:val="VerbatimChar"/>
        </w:rPr>
        <w:t xml:space="preserve">sound − light</w:t>
      </w:r>
      <w:r>
        <w:t xml:space="preserve"> </w:t>
      </w:r>
      <w:r>
        <w:t xml:space="preserve">is about</w:t>
      </w:r>
      <w:r>
        <w:t xml:space="preserve"> </w:t>
      </w:r>
      <w:r>
        <w:rPr>
          <w:rStyle w:val="VerbatimChar"/>
        </w:rPr>
        <w:t xml:space="preserve">0 ± 0.2 ms</w:t>
      </w:r>
      <w:r>
        <w:t xml:space="preserve">. The tightest run in the notes was</w:t>
      </w:r>
      <w:r>
        <w:t xml:space="preserve"> </w:t>
      </w:r>
      <w:r>
        <w:rPr>
          <w:rStyle w:val="VerbatimChar"/>
        </w:rPr>
        <w:t xml:space="preserve">−0.02 ± 0.08 ms</w:t>
      </w:r>
      <w:r>
        <w:t xml:space="preserve">.</w:t>
      </w:r>
    </w:p>
    <w:p>
      <w:pPr>
        <w:pStyle w:val="Compact"/>
        <w:numPr>
          <w:ilvl w:val="0"/>
          <w:numId w:val="1009"/>
        </w:numPr>
      </w:pPr>
      <w:r>
        <w:t xml:space="preserve">If at 144 Hz you are stuck about 8 ms off (one frame) no matter what you try, the audio wait has overrun the flip window. Drop to 60 Hz, where a frame is 16.67 ms and there is room to trim. High refresh makes the absolute delay small and the sync fiddly. 60 Hz is the easier sync.</w:t>
      </w:r>
    </w:p>
    <w:p>
      <w:pPr>
        <w:pStyle w:val="Compact"/>
        <w:numPr>
          <w:ilvl w:val="0"/>
          <w:numId w:val="1009"/>
        </w:numPr>
      </w:pPr>
      <w:r>
        <w:t xml:space="preserve">After it looks aligned, repeat a long run. Pass means vision peak-to-peak under 1 ms, audio within ±0.1 ms, and the light–sound gap peak-to-peak under 1 ms.</w:t>
      </w:r>
    </w:p>
    <w:p>
      <w:pPr>
        <w:pStyle w:val="FirstParagraph"/>
      </w:pPr>
      <w:r>
        <w:t xml:space="preserve">One run after that trim. On a single trial the light edge and the sound edge sit on top of each other, both about 11 ms after the trigger. The sound is a tone of about 50 ms. The photodiode rises slowly, but the edge picked off it coincides with the audio onset:</w:t>
      </w:r>
    </w:p>
    <w:p>
      <w:pPr>
        <w:pStyle w:val="CaptionedFigure"/>
      </w:pPr>
      <w:r>
        <w:drawing>
          <wp:inline>
            <wp:extent cx="5334000" cy="3578572"/>
            <wp:effectExtent b="0" l="0" r="0" t="0"/>
            <wp:docPr descr="Single-trial light and sound edges" title="" id="35" name="Picture"/>
            <a:graphic>
              <a:graphicData uri="http://schemas.openxmlformats.org/drawingml/2006/picture">
                <pic:pic>
                  <pic:nvPicPr>
                    <pic:cNvPr descr="assets/fig_av_edges.png" id="36" name="Picture"/>
                    <pic:cNvPicPr>
                      <a:picLocks noChangeArrowheads="1" noChangeAspect="1"/>
                    </pic:cNvPicPr>
                  </pic:nvPicPr>
                  <pic:blipFill>
                    <a:blip r:embed="rId34"/>
                    <a:stretch>
                      <a:fillRect/>
                    </a:stretch>
                  </pic:blipFill>
                  <pic:spPr bwMode="auto">
                    <a:xfrm>
                      <a:off x="0" y="0"/>
                      <a:ext cx="5334000" cy="3578572"/>
                    </a:xfrm>
                    <a:prstGeom prst="rect">
                      <a:avLst/>
                    </a:prstGeom>
                    <a:noFill/>
                    <a:ln w="9525">
                      <a:noFill/>
                      <a:headEnd/>
                      <a:tailEnd/>
                    </a:ln>
                  </pic:spPr>
                </pic:pic>
              </a:graphicData>
            </a:graphic>
          </wp:inline>
        </w:drawing>
      </w:r>
    </w:p>
    <w:p>
      <w:pPr>
        <w:pStyle w:val="ImageCaption"/>
      </w:pPr>
      <w:r>
        <w:t xml:space="preserve">Single-trial light and sound edges</w:t>
      </w:r>
    </w:p>
    <w:p>
      <w:pPr>
        <w:pStyle w:val="BodyText"/>
      </w:pPr>
      <w:r>
        <w:t xml:space="preserve">Across trials, sound minus light. Negative means the sound is slightly early. About 260 trials, each sitting on a 0.1 ms step (10 kHz sampling). The mass is between −0.6 and −0.3 ms, a few points reach −0.1 ms, and the whole range is about 0.5 ms:</w:t>
      </w:r>
    </w:p>
    <w:p>
      <w:pPr>
        <w:pStyle w:val="CaptionedFigure"/>
      </w:pPr>
      <w:r>
        <w:drawing>
          <wp:inline>
            <wp:extent cx="5334000" cy="3998976"/>
            <wp:effectExtent b="0" l="0" r="0" t="0"/>
            <wp:docPr descr="Trial-by-trial light–sound offset" title="" id="38" name="Picture"/>
            <a:graphic>
              <a:graphicData uri="http://schemas.openxmlformats.org/drawingml/2006/picture">
                <pic:pic>
                  <pic:nvPicPr>
                    <pic:cNvPr descr="assets/fig_av_offset.png" id="39" name="Picture"/>
                    <pic:cNvPicPr>
                      <a:picLocks noChangeArrowheads="1" noChangeAspect="1"/>
                    </pic:cNvPicPr>
                  </pic:nvPicPr>
                  <pic:blipFill>
                    <a:blip r:embed="rId37"/>
                    <a:stretch>
                      <a:fillRect/>
                    </a:stretch>
                  </pic:blipFill>
                  <pic:spPr bwMode="auto">
                    <a:xfrm>
                      <a:off x="0" y="0"/>
                      <a:ext cx="5334000" cy="3998976"/>
                    </a:xfrm>
                    <a:prstGeom prst="rect">
                      <a:avLst/>
                    </a:prstGeom>
                    <a:noFill/>
                    <a:ln w="9525">
                      <a:noFill/>
                      <a:headEnd/>
                      <a:tailEnd/>
                    </a:ln>
                  </pic:spPr>
                </pic:pic>
              </a:graphicData>
            </a:graphic>
          </wp:inline>
        </w:drawing>
      </w:r>
    </w:p>
    <w:p>
      <w:pPr>
        <w:pStyle w:val="ImageCaption"/>
      </w:pPr>
      <w:r>
        <w:t xml:space="preserve">Trial-by-trial light–sound offset</w:t>
      </w:r>
    </w:p>
    <w:p>
      <w:r>
        <w:pict>
          <v:rect style="width:0;height:1.5pt" o:hralign="center" o:hrstd="t" o:hr="t"/>
        </w:pict>
      </w:r>
    </w:p>
    <w:bookmarkEnd w:id="40"/>
    <w:bookmarkStart w:id="41" w:name="X780e672fdb93fc4c65bcb6339224126d9c369f0"/>
    <w:p>
      <w:pPr>
        <w:pStyle w:val="Heading2"/>
      </w:pPr>
      <w:r>
        <w:t xml:space="preserve">7. Troubleshooting table (check here before reinstalling anything)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Most likely cause</w:t>
            </w:r>
          </w:p>
        </w:tc>
        <w:tc>
          <w:tcPr/>
          <w:p>
            <w:pPr>
              <w:pStyle w:val="Compact"/>
            </w:pPr>
            <w:r>
              <w:t xml:space="preserve">Fix</w:t>
            </w:r>
          </w:p>
        </w:tc>
      </w:tr>
      <w:tr>
        <w:tc>
          <w:tcPr/>
          <w:p>
            <w:pPr>
              <w:pStyle w:val="Compact"/>
            </w:pPr>
            <w:r>
              <w:rPr>
                <w:rStyle w:val="VerbatimChar"/>
              </w:rPr>
              <w:t xml:space="preserve">Synchronization Failure / Trouble</w:t>
            </w:r>
            <w:r>
              <w:t xml:space="preserve">, mass</w:t>
            </w:r>
            <w:r>
              <w:t xml:space="preserve"> </w:t>
            </w:r>
            <w:r>
              <w:rPr>
                <w:rStyle w:val="VerbatimChar"/>
              </w:rPr>
              <w:t xml:space="preserve">missed deadline</w:t>
            </w:r>
          </w:p>
        </w:tc>
        <w:tc>
          <w:tcPr/>
          <w:p>
            <w:pPr>
              <w:pStyle w:val="Compact"/>
            </w:pPr>
            <w:r>
              <w:t xml:space="preserve">wrong GPU/driver/screen wiring; Nvidia proprietary / iGPU / laptop</w:t>
            </w:r>
          </w:p>
        </w:tc>
        <w:tc>
          <w:tcPr/>
          <w:p>
            <w:pPr>
              <w:pStyle w:val="Compact"/>
            </w:pPr>
            <w:r>
              <w:t xml:space="preserve">switch to discrete AMD; rerun</w:t>
            </w:r>
            <w:r>
              <w:t xml:space="preserve"> </w:t>
            </w:r>
            <w:r>
              <w:rPr>
                <w:rStyle w:val="VerbatimChar"/>
              </w:rPr>
              <w:t xml:space="preserve">XOrgConfCreator/Selector</w:t>
            </w:r>
            <w:r>
              <w:t xml:space="preserve">; try</w:t>
            </w:r>
            <w:r>
              <w:t xml:space="preserve"> </w:t>
            </w:r>
            <w:r>
              <w:rPr>
                <w:rStyle w:val="VerbatimChar"/>
              </w:rPr>
              <w:t xml:space="preserve">ScreenToHead</w:t>
            </w:r>
            <w:r>
              <w:t xml:space="preserve"> </w:t>
            </w:r>
            <w:r>
              <w:t xml:space="preserve">variants; single-screen mode; restart MATLAB; on 24.04 click the top-right notification area</w:t>
            </w:r>
          </w:p>
        </w:tc>
      </w:tr>
      <w:tr>
        <w:tc>
          <w:tcPr/>
          <w:p>
            <w:pPr>
              <w:pStyle w:val="Compact"/>
            </w:pPr>
            <w:r>
              <w:rPr>
                <w:rStyle w:val="VerbatimChar"/>
              </w:rPr>
              <w:t xml:space="preserve">didn't use pageflipping</w:t>
            </w:r>
          </w:p>
        </w:tc>
        <w:tc>
          <w:tcPr/>
          <w:p>
            <w:pPr>
              <w:pStyle w:val="Compact"/>
            </w:pPr>
            <w:r>
              <w:t xml:space="preserve">GNOME compositor won’t yield fullscreen</w:t>
            </w:r>
          </w:p>
        </w:tc>
        <w:tc>
          <w:tcPr/>
          <w:p>
            <w:pPr>
              <w:pStyle w:val="Compact"/>
            </w:pPr>
            <w:r>
              <w:t xml:space="preserve">click top-right + notification once; try KDE; fall back to 20.04; disable Wayland</w:t>
            </w:r>
          </w:p>
        </w:tc>
      </w:tr>
      <w:tr>
        <w:tc>
          <w:tcPr/>
          <w:p>
            <w:pPr>
              <w:pStyle w:val="Compact"/>
            </w:pPr>
            <w:r>
              <w:t xml:space="preserve">Two delay clusters (~10 ms apart)</w:t>
            </w:r>
          </w:p>
        </w:tc>
        <w:tc>
          <w:tcPr/>
          <w:p>
            <w:pPr>
              <w:pStyle w:val="Compact"/>
            </w:pPr>
            <w:r>
              <w:rPr>
                <w:rStyle w:val="VerbatimChar"/>
              </w:rPr>
              <w:t xml:space="preserve">latencyclass≠3</w:t>
            </w:r>
            <w:r>
              <w:t xml:space="preserve"> </w:t>
            </w:r>
            <w:r>
              <w:t xml:space="preserve">/ buffer too big / card busy</w:t>
            </w:r>
          </w:p>
        </w:tc>
        <w:tc>
          <w:tcPr/>
          <w:p>
            <w:pPr>
              <w:pStyle w:val="Compact"/>
            </w:pPr>
            <w:r>
              <w:rPr>
                <w:rStyle w:val="VerbatimChar"/>
              </w:rPr>
              <w:t xml:space="preserve">Open(...,3,...,1)</w:t>
            </w:r>
            <w:r>
              <w:t xml:space="preserve"> </w:t>
            </w:r>
            <w:r>
              <w:t xml:space="preserve">+ exclusive + buffer=1; kill other audio apps; max-out power plan</w:t>
            </w:r>
          </w:p>
        </w:tc>
      </w:tr>
      <w:tr>
        <w:tc>
          <w:tcPr/>
          <w:p>
            <w:pPr>
              <w:pStyle w:val="Compact"/>
            </w:pPr>
            <w:r>
              <w:t xml:space="preserve">First trials huge, density jump mid-run</w:t>
            </w:r>
          </w:p>
        </w:tc>
        <w:tc>
          <w:tcPr/>
          <w:p>
            <w:pPr>
              <w:pStyle w:val="Compact"/>
            </w:pPr>
            <w:r>
              <w:t xml:space="preserve">MATLAB warm-up + first-frame penalty + resolution changed without restart</w:t>
            </w:r>
          </w:p>
        </w:tc>
        <w:tc>
          <w:tcPr/>
          <w:p>
            <w:pPr>
              <w:pStyle w:val="Compact"/>
            </w:pPr>
            <w:r>
              <w:t xml:space="preserve">warm-up run, drop first trial, restart MATLAB/PC after display changes</w:t>
            </w:r>
          </w:p>
        </w:tc>
      </w:tr>
      <w:tr>
        <w:tc>
          <w:tcPr/>
          <w:p>
            <w:pPr>
              <w:pStyle w:val="Compact"/>
            </w:pPr>
            <w:r>
              <w:t xml:space="preserve">Jitter as soon as</w:t>
            </w:r>
            <w:r>
              <w:t xml:space="preserve"> </w:t>
            </w:r>
            <w:r>
              <w:rPr>
                <w:rStyle w:val="VerbatimChar"/>
              </w:rPr>
              <w:t xml:space="preserve">WaitSecs</w:t>
            </w:r>
            <w:r>
              <w:t xml:space="preserve"> </w:t>
            </w:r>
            <w:r>
              <w:t xml:space="preserve">is added</w:t>
            </w:r>
          </w:p>
        </w:tc>
        <w:tc>
          <w:tcPr/>
          <w:p>
            <w:pPr>
              <w:pStyle w:val="Compact"/>
            </w:pPr>
            <w:r>
              <w:t xml:space="preserve">thread fight with</w:t>
            </w:r>
            <w:r>
              <w:t xml:space="preserve"> </w:t>
            </w:r>
            <w:r>
              <w:rPr>
                <w:rStyle w:val="VerbatimChar"/>
              </w:rPr>
              <w:t xml:space="preserve">Flip</w:t>
            </w:r>
            <w:r>
              <w:t xml:space="preserve"> </w:t>
            </w:r>
            <w:r>
              <w:t xml:space="preserve">(iron rule)</w:t>
            </w:r>
          </w:p>
        </w:tc>
        <w:tc>
          <w:tcPr/>
          <w:p>
            <w:pPr>
              <w:pStyle w:val="Compact"/>
            </w:pPr>
            <w:r>
              <w:t xml:space="preserve">replace all waits with</w:t>
            </w:r>
            <w:r>
              <w:t xml:space="preserve"> </w:t>
            </w:r>
            <w:r>
              <w:rPr>
                <w:rStyle w:val="VerbatimChar"/>
              </w:rPr>
              <w:t xml:space="preserve">Flip(when)</w:t>
            </w:r>
            <w:r>
              <w:t xml:space="preserve">; keep</w:t>
            </w:r>
            <w:r>
              <w:t xml:space="preserve"> </w:t>
            </w:r>
            <w:r>
              <w:rPr>
                <w:rStyle w:val="VerbatimChar"/>
              </w:rPr>
              <w:t xml:space="preserve">KbCheck</w:t>
            </w:r>
            <w:r>
              <w:t xml:space="preserve">, move</w:t>
            </w:r>
            <w:r>
              <w:t xml:space="preserve"> </w:t>
            </w:r>
            <w:r>
              <w:rPr>
                <w:rStyle w:val="VerbatimChar"/>
              </w:rPr>
              <w:t xml:space="preserve">GetSecs/now</w:t>
            </w:r>
            <w:r>
              <w:t xml:space="preserve"> </w:t>
            </w:r>
            <w:r>
              <w:t xml:space="preserve">out of the loop</w:t>
            </w:r>
          </w:p>
        </w:tc>
      </w:tr>
      <w:tr>
        <w:tc>
          <w:tcPr/>
          <w:p>
            <w:pPr>
              <w:pStyle w:val="Compact"/>
            </w:pPr>
            <w:r>
              <w:t xml:space="preserve">Constant one-frame AV gap (16.6/6.9/8.3 ms)</w:t>
            </w:r>
          </w:p>
        </w:tc>
        <w:tc>
          <w:tcPr/>
          <w:p>
            <w:pPr>
              <w:pStyle w:val="Compact"/>
            </w:pPr>
            <w:r>
              <w:t xml:space="preserve">Flip-before vs after Trigger convention / audio compensation out of window</w:t>
            </w:r>
          </w:p>
        </w:tc>
        <w:tc>
          <w:tcPr/>
          <w:p>
            <w:pPr>
              <w:pStyle w:val="Compact"/>
            </w:pPr>
            <w:r>
              <w:t xml:space="preserve">unify convention; retune</w:t>
            </w:r>
            <w:r>
              <w:t xml:space="preserve"> </w:t>
            </w:r>
            <w:r>
              <w:rPr>
                <w:rStyle w:val="VerbatimChar"/>
              </w:rPr>
              <w:t xml:space="preserve">audioExtraDelay</w:t>
            </w:r>
            <w:r>
              <w:t xml:space="preserve">/frame count per §6; tune at 60 Hz if needed</w:t>
            </w:r>
          </w:p>
        </w:tc>
      </w:tr>
      <w:tr>
        <w:tc>
          <w:tcPr/>
          <w:p>
            <w:pPr>
              <w:pStyle w:val="Compact"/>
            </w:pPr>
            <w:r>
              <w:t xml:space="preserve">Projector 127 ms ±8 ms, high-refresh won’t lock</w:t>
            </w:r>
          </w:p>
        </w:tc>
        <w:tc>
          <w:tcPr/>
          <w:p>
            <w:pPr>
              <w:pStyle w:val="Compact"/>
            </w:pPr>
            <w:r>
              <w:t xml:space="preserve">old machine + Nvidia + too-ambitious refresh</w:t>
            </w:r>
          </w:p>
        </w:tc>
        <w:tc>
          <w:tcPr/>
          <w:p>
            <w:pPr>
              <w:pStyle w:val="Compact"/>
            </w:pPr>
            <w:r>
              <w:t xml:space="preserve">AMD-era card + 20.04; characterize projector at its native 60 Hz; use validated AOC/ViewSonic/Optoma 240 Hz for high-refresh</w:t>
            </w:r>
          </w:p>
        </w:tc>
      </w:tr>
      <w:tr>
        <w:tc>
          <w:tcPr/>
          <w:p>
            <w:pPr>
              <w:pStyle w:val="Compact"/>
            </w:pPr>
            <w:r>
              <w:rPr>
                <w:rStyle w:val="VerbatimChar"/>
              </w:rPr>
              <w:t xml:space="preserve">libGL fail to open nouveau/swrast</w:t>
            </w:r>
          </w:p>
        </w:tc>
        <w:tc>
          <w:tcPr/>
          <w:p>
            <w:pPr>
              <w:pStyle w:val="Compact"/>
            </w:pPr>
            <w:r>
              <w:t xml:space="preserve">driver symlink lost</w:t>
            </w:r>
          </w:p>
        </w:tc>
        <w:tc>
          <w:tcPr/>
          <w:p>
            <w:pPr>
              <w:pStyle w:val="Compact"/>
            </w:pPr>
            <w:r>
              <w:rPr>
                <w:rStyle w:val="VerbatimChar"/>
              </w:rPr>
              <w:t xml:space="preserve">ln -s /usr/lib/x86_64-linux-gnu/dri/nouveau_dri.so /usr/lib/dri/</w:t>
            </w:r>
            <w:r>
              <w:t xml:space="preserve"> </w:t>
            </w:r>
            <w:r>
              <w:t xml:space="preserve">plus the MATLAB</w:t>
            </w:r>
            <w:r>
              <w:t xml:space="preserve"> </w:t>
            </w:r>
            <w:r>
              <w:rPr>
                <w:rStyle w:val="VerbatimChar"/>
              </w:rPr>
              <w:t xml:space="preserve">libstdc++.so.6</w:t>
            </w:r>
            <w:r>
              <w:t xml:space="preserve"> </w:t>
            </w:r>
            <w:r>
              <w:t xml:space="preserve">symlink</w:t>
            </w:r>
          </w:p>
        </w:tc>
      </w:tr>
      <w:tr>
        <w:tc>
          <w:tcPr/>
          <w:p>
            <w:pPr>
              <w:pStyle w:val="Compact"/>
            </w:pPr>
            <w:r>
              <w:t xml:space="preserve">Serial port missing</w:t>
            </w:r>
          </w:p>
        </w:tc>
        <w:tc>
          <w:tcPr/>
          <w:p>
            <w:pPr>
              <w:pStyle w:val="Compact"/>
            </w:pPr>
            <w:r>
              <w:t xml:space="preserve">user not in</w:t>
            </w:r>
            <w:r>
              <w:t xml:space="preserve"> </w:t>
            </w:r>
            <w:r>
              <w:rPr>
                <w:rStyle w:val="VerbatimChar"/>
              </w:rPr>
              <w:t xml:space="preserve">dialout</w:t>
            </w:r>
          </w:p>
        </w:tc>
        <w:tc>
          <w:tcPr/>
          <w:p>
            <w:pPr>
              <w:pStyle w:val="Compact"/>
            </w:pPr>
            <w:r>
              <w:t xml:space="preserve">locate with</w:t>
            </w:r>
            <w:r>
              <w:t xml:space="preserve"> </w:t>
            </w:r>
            <w:r>
              <w:rPr>
                <w:rStyle w:val="VerbatimChar"/>
              </w:rPr>
              <w:t xml:space="preserve">ls /dev/ttyUSB*</w:t>
            </w:r>
            <w:r>
              <w:t xml:space="preserve"> </w:t>
            </w:r>
            <w:r>
              <w:t xml:space="preserve">+</w:t>
            </w:r>
            <w:r>
              <w:t xml:space="preserve"> </w:t>
            </w:r>
            <w:r>
              <w:rPr>
                <w:rStyle w:val="VerbatimChar"/>
              </w:rPr>
              <w:t xml:space="preserve">dmesg\|grep ttyUSB</w:t>
            </w:r>
            <w:r>
              <w:t xml:space="preserve">,</w:t>
            </w:r>
            <w:r>
              <w:t xml:space="preserve"> </w:t>
            </w:r>
            <w:r>
              <w:rPr>
                <w:rStyle w:val="VerbatimChar"/>
              </w:rPr>
              <w:t xml:space="preserve">usermod -aG dialout &lt;user&gt;</w:t>
            </w:r>
            <w:r>
              <w:t xml:space="preserve">, reboot</w:t>
            </w:r>
          </w:p>
        </w:tc>
      </w:tr>
    </w:tbl>
    <w:p>
      <w:r>
        <w:pict>
          <v:rect style="width:0;height:1.5pt" o:hralign="center" o:hrstd="t" o:hr="t"/>
        </w:pict>
      </w:r>
    </w:p>
    <w:bookmarkEnd w:id="41"/>
    <w:bookmarkStart w:id="42" w:name="X6beeb3e0129081f4979a747b67ce49b6f7b6aa9"/>
    <w:p>
      <w:pPr>
        <w:pStyle w:val="Heading2"/>
      </w:pPr>
      <w:r>
        <w:t xml:space="preserve">8. Standard operating flow: from power-on to experiment</w:t>
      </w:r>
    </w:p>
    <w:p>
      <w:pPr>
        <w:pStyle w:val="SourceCode"/>
      </w:pPr>
      <w:r>
        <w:rPr>
          <w:rStyle w:val="VerbatimChar"/>
        </w:rPr>
        <w:t xml:space="preserve">flowchart TD</w:t>
      </w:r>
      <w:r>
        <w:br/>
      </w:r>
      <w:r>
        <w:rPr>
          <w:rStyle w:val="VerbatimChar"/>
        </w:rPr>
        <w:t xml:space="preserve">    S1[Boot Ubuntu-XOrg&lt;br/&gt;confirm res/refresh with xrandr] --&gt; S2[Click top-right once - anti-pageflip bug]</w:t>
      </w:r>
      <w:r>
        <w:br/>
      </w:r>
      <w:r>
        <w:rPr>
          <w:rStyle w:val="VerbatimChar"/>
        </w:rPr>
        <w:t xml:space="preserve">    S2 --&gt; S3[Open MATLAB, cd to PTB folder, warm-up run]</w:t>
      </w:r>
      <w:r>
        <w:br/>
      </w:r>
      <w:r>
        <w:rPr>
          <w:rStyle w:val="VerbatimChar"/>
        </w:rPr>
        <w:t xml:space="preserve">    S3 --&gt; S4[Attach photodiode/mic, start NI]</w:t>
      </w:r>
      <w:r>
        <w:br/>
      </w:r>
      <w:r>
        <w:rPr>
          <w:rStyle w:val="VerbatimChar"/>
        </w:rPr>
        <w:t xml:space="preserve">    S4 --&gt; S5[100-trial short calibration: Mean±SD + miss count]</w:t>
      </w:r>
      <w:r>
        <w:br/>
      </w:r>
      <w:r>
        <w:rPr>
          <w:rStyle w:val="VerbatimChar"/>
        </w:rPr>
        <w:t xml:space="preserve">    S5 --&gt;|out of spec| T[Troubleshoot per §7]</w:t>
      </w:r>
      <w:r>
        <w:br/>
      </w:r>
      <w:r>
        <w:rPr>
          <w:rStyle w:val="VerbatimChar"/>
        </w:rPr>
        <w:t xml:space="preserve">    T --&gt; S5</w:t>
      </w:r>
      <w:r>
        <w:br/>
      </w:r>
      <w:r>
        <w:rPr>
          <w:rStyle w:val="VerbatimChar"/>
        </w:rPr>
        <w:t xml:space="preserve">    S5 --&gt;|in spec| S6[1000+ formal trials, drop first, archive]</w:t>
      </w:r>
      <w:r>
        <w:br/>
      </w:r>
      <w:r>
        <w:rPr>
          <w:rStyle w:val="VerbatimChar"/>
        </w:rPr>
        <w:t xml:space="preserve">    S6 --&gt; S7[Offline filter + edge stats, write report]</w:t>
      </w:r>
    </w:p>
    <w:p>
      <w:pPr>
        <w:pStyle w:val="FirstParagraph"/>
      </w:pPr>
      <w:r>
        <w:t xml:space="preserve">Repeat the whole flow whenever you change screens, cables, refresh rates or PCs. Name captures</w:t>
      </w:r>
      <w:r>
        <w:t xml:space="preserve"> </w:t>
      </w:r>
      <w:r>
        <w:rPr>
          <w:rStyle w:val="VerbatimChar"/>
        </w:rPr>
        <w:t xml:space="preserve">visual/audio/visual_audio_&lt;N&gt;.txt</w:t>
      </w:r>
      <w:r>
        <w:t xml:space="preserve"> </w:t>
      </w:r>
      <w:r>
        <w:t xml:space="preserve">plus</w:t>
      </w:r>
      <w:r>
        <w:t xml:space="preserve"> </w:t>
      </w:r>
      <w:r>
        <w:rPr>
          <w:rStyle w:val="VerbatimChar"/>
        </w:rPr>
        <w:t xml:space="preserve">gaps_&lt;N&gt;.txt</w:t>
      </w:r>
      <w:r>
        <w:t xml:space="preserve"> </w:t>
      </w:r>
      <w:r>
        <w:t xml:space="preserve">(PTB-readback</w:t>
      </w:r>
      <w:r>
        <w:t xml:space="preserve"> </w:t>
      </w:r>
      <w:r>
        <w:rPr>
          <w:rStyle w:val="VerbatimChar"/>
        </w:rPr>
        <w:t xml:space="preserve">when/onset</w:t>
      </w:r>
      <w:r>
        <w:t xml:space="preserve">) for traceability.</w:t>
      </w:r>
    </w:p>
    <w:p>
      <w:r>
        <w:pict>
          <v:rect style="width:0;height:1.5pt" o:hralign="center" o:hrstd="t" o:hr="t"/>
        </w:pict>
      </w:r>
    </w:p>
    <w:bookmarkEnd w:id="42"/>
    <w:bookmarkStart w:id="43" w:name="appendix-a.-parameter-cheat-card"/>
    <w:p>
      <w:pPr>
        <w:pStyle w:val="Heading2"/>
      </w:pPr>
      <w:r>
        <w:t xml:space="preserve">Appendix A. Parameter cheat card</w:t>
      </w:r>
    </w:p>
    <w:p>
      <w:pPr>
        <w:pStyle w:val="Compact"/>
        <w:numPr>
          <w:ilvl w:val="0"/>
          <w:numId w:val="1010"/>
        </w:numPr>
      </w:pPr>
      <w:r>
        <w:t xml:space="preserve">Audio:</w:t>
      </w:r>
      <w:r>
        <w:t xml:space="preserve"> </w:t>
      </w:r>
      <w:r>
        <w:rPr>
          <w:rStyle w:val="VerbatimChar"/>
        </w:rPr>
        <w:t xml:space="preserve">PsychPortAudio('Open',[],1,3,sf,2,1)</w:t>
      </w:r>
      <w:r>
        <w:t xml:space="preserve">,</w:t>
      </w:r>
      <w:r>
        <w:t xml:space="preserve"> </w:t>
      </w:r>
      <w:r>
        <w:rPr>
          <w:rStyle w:val="VerbatimChar"/>
        </w:rPr>
        <w:t xml:space="preserve">FillBuffer</w:t>
      </w:r>
      <w:r>
        <w:t xml:space="preserve"> </w:t>
      </w:r>
      <w:r>
        <w:t xml:space="preserve">before Trigger,</w:t>
      </w:r>
      <w:r>
        <w:t xml:space="preserve"> </w:t>
      </w:r>
      <w:r>
        <w:rPr>
          <w:rStyle w:val="VerbatimChar"/>
        </w:rPr>
        <w:t xml:space="preserve">Start(...,when+0.015,0)</w:t>
      </w:r>
      <w:r>
        <w:t xml:space="preserve"> </w:t>
      </w:r>
      <w:r>
        <w:t xml:space="preserve">(</w:t>
      </w:r>
      <w:r>
        <w:rPr>
          <w:rStyle w:val="VerbatimChar"/>
        </w:rPr>
        <w:t xml:space="preserve">waitForStart=0</w:t>
      </w:r>
      <w:r>
        <w:t xml:space="preserve"> </w:t>
      </w:r>
      <w:r>
        <w:t xml:space="preserve">schedules instead of blocking).</w:t>
      </w:r>
    </w:p>
    <w:p>
      <w:pPr>
        <w:pStyle w:val="Compact"/>
        <w:numPr>
          <w:ilvl w:val="0"/>
          <w:numId w:val="1010"/>
        </w:numPr>
      </w:pPr>
      <w:r>
        <w:t xml:space="preserve">Vision:</w:t>
      </w:r>
      <w:r>
        <w:t xml:space="preserve"> </w:t>
      </w:r>
      <w:r>
        <w:rPr>
          <w:rStyle w:val="VerbatimChar"/>
        </w:rPr>
        <w:t xml:space="preserve">Flip(window, when+0.015)</w:t>
      </w:r>
      <w:r>
        <w:t xml:space="preserve">; hold with</w:t>
      </w:r>
      <w:r>
        <w:t xml:space="preserve"> </w:t>
      </w:r>
      <w:r>
        <w:rPr>
          <w:rStyle w:val="VerbatimChar"/>
        </w:rPr>
        <w:t xml:space="preserve">Flip(window, onset+ifi*(hold-0.5))</w:t>
      </w:r>
      <w:r>
        <w:t xml:space="preserve">.</w:t>
      </w:r>
    </w:p>
    <w:p>
      <w:pPr>
        <w:pStyle w:val="Compact"/>
        <w:numPr>
          <w:ilvl w:val="0"/>
          <w:numId w:val="1010"/>
        </w:numPr>
      </w:pPr>
      <w:r>
        <w:t xml:space="preserve">Sync:</w:t>
      </w:r>
      <w:r>
        <w:t xml:space="preserve"> </w:t>
      </w:r>
      <w:r>
        <w:rPr>
          <w:rStyle w:val="VerbatimChar"/>
        </w:rPr>
        <w:t xml:space="preserve">PredictVisualOnsetForTime</w:t>
      </w:r>
      <w:r>
        <w:t xml:space="preserve"> </w:t>
      </w:r>
      <w:r>
        <w:t xml:space="preserve">+</w:t>
      </w:r>
      <w:r>
        <w:t xml:space="preserve"> </w:t>
      </w:r>
      <w:r>
        <w:rPr>
          <w:rStyle w:val="VerbatimChar"/>
        </w:rPr>
        <w:t xml:space="preserve">ifi*5.5</w:t>
      </w:r>
      <w:r>
        <w:t xml:space="preserve"> </w:t>
      </w:r>
      <w:r>
        <w:t xml:space="preserve">+ fine</w:t>
      </w:r>
      <w:r>
        <w:t xml:space="preserve"> </w:t>
      </w:r>
      <w:r>
        <w:rPr>
          <w:rStyle w:val="VerbatimChar"/>
        </w:rPr>
        <w:t xml:space="preserve">audioExtraDelay</w:t>
      </w:r>
      <w:r>
        <w:t xml:space="preserve">.</w:t>
      </w:r>
    </w:p>
    <w:p>
      <w:pPr>
        <w:pStyle w:val="Compact"/>
        <w:numPr>
          <w:ilvl w:val="0"/>
          <w:numId w:val="1010"/>
        </w:numPr>
      </w:pPr>
      <w:r>
        <w:t xml:space="preserve">Statistics: drop first trial; targets: vision ±0.4 ms / audio ±0.1 ms / AV ±0.25 ms; 240 Hz full-speed reaches ±0.05 ms.</w:t>
      </w:r>
    </w:p>
    <w:p>
      <w:pPr>
        <w:pStyle w:val="Compact"/>
        <w:numPr>
          <w:ilvl w:val="0"/>
          <w:numId w:val="1010"/>
        </w:numPr>
      </w:pPr>
      <w:r>
        <w:t xml:space="preserve">Yardsticks to keep in mind: air tube +10 ms; one frame = 16.67 ms</w:t>
      </w:r>
      <w:r>
        <w:t xml:space="preserve"> </w:t>
      </w:r>
      <w:r>
        <w:t xml:space="preserve">@60</w:t>
      </w:r>
      <w:r>
        <w:t xml:space="preserve"> </w:t>
      </w:r>
      <w:r>
        <w:t xml:space="preserve">Hz, 6.94 ms</w:t>
      </w:r>
      <w:r>
        <w:t xml:space="preserve"> </w:t>
      </w:r>
      <w:r>
        <w:t xml:space="preserve">@144</w:t>
      </w:r>
      <w:r>
        <w:t xml:space="preserve"> </w:t>
      </w:r>
      <w:r>
        <w:t xml:space="preserve">Hz, 4.17 ms</w:t>
      </w:r>
      <w:r>
        <w:t xml:space="preserve"> </w:t>
      </w:r>
      <w:r>
        <w:t xml:space="preserve">@240</w:t>
      </w:r>
      <w:r>
        <w:t xml:space="preserve"> </w:t>
      </w:r>
      <w:r>
        <w:t xml:space="preserve">Hz — compensate with this ruler in hand.</w:t>
      </w:r>
    </w:p>
    <w:p>
      <w:pPr>
        <w:pStyle w:val="BlockText"/>
      </w:pPr>
      <w:r>
        <w:t xml:space="preserve">Closing line:</w:t>
      </w:r>
      <w:r>
        <w:t xml:space="preserve"> </w:t>
      </w:r>
      <w:r>
        <w:rPr>
          <w:b/>
          <w:bCs/>
        </w:rPr>
        <w:t xml:space="preserve">good hardware (AMD + Ubuntu 20.04) × code that names the time and the frame × calibration (NI, three channels, filtering, long runs) = high temporal precision.</w:t>
      </w:r>
      <w:r>
        <w:t xml:space="preserve"> </w:t>
      </w:r>
      <w:r>
        <w:t xml:space="preserve">May your first run be stable.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22" Target="media/rId22.jpg" /><Relationship Type="http://schemas.openxmlformats.org/officeDocument/2006/relationships/image" Id="rId25" Target="media/rId2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High-Precision AV Stimulation Manual</dc:title>
  <dc:creator/>
  <cp:keywords/>
  <dcterms:created xsi:type="dcterms:W3CDTF">2026-10-14T09:35:34Z</dcterms:created>
  <dcterms:modified xsi:type="dcterms:W3CDTF">2026-10-14T09:35:34Z</dcterms:modified>
</cp:coreProperties>
</file>

<file path=docProps/custom.xml><?xml version="1.0" encoding="utf-8"?>
<Properties xmlns="http://schemas.openxmlformats.org/officeDocument/2006/custom-properties" xmlns:vt="http://schemas.openxmlformats.org/officeDocument/2006/docPropsVTypes"/>
</file>