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D9B17F" w14:textId="27ED3590" w:rsidR="0008023D" w:rsidRPr="00F71A7C" w:rsidRDefault="0008023D" w:rsidP="0008023D">
      <w:pPr>
        <w:rPr>
          <w:b/>
          <w:sz w:val="32"/>
          <w:lang w:val="en-US"/>
        </w:rPr>
      </w:pPr>
      <w:r w:rsidRPr="00F71A7C">
        <w:rPr>
          <w:b/>
          <w:sz w:val="32"/>
          <w:lang w:val="en-US"/>
        </w:rPr>
        <w:t>NOM :</w:t>
      </w:r>
      <w:r w:rsidR="00F71A7C" w:rsidRPr="00F71A7C">
        <w:rPr>
          <w:b/>
          <w:sz w:val="32"/>
          <w:lang w:val="en-US"/>
        </w:rPr>
        <w:t>Ar</w:t>
      </w:r>
      <w:r w:rsidR="00F71A7C">
        <w:rPr>
          <w:b/>
          <w:sz w:val="32"/>
          <w:lang w:val="en-US"/>
        </w:rPr>
        <w:t>chambault-Bouffard</w:t>
      </w:r>
    </w:p>
    <w:p w14:paraId="247B5843" w14:textId="360418D4" w:rsidR="0008023D" w:rsidRPr="00F71A7C" w:rsidRDefault="0008023D" w:rsidP="0008023D">
      <w:pPr>
        <w:rPr>
          <w:b/>
          <w:sz w:val="32"/>
          <w:lang w:val="en-US"/>
        </w:rPr>
      </w:pPr>
      <w:r w:rsidRPr="00F71A7C">
        <w:rPr>
          <w:b/>
          <w:sz w:val="32"/>
          <w:lang w:val="en-US"/>
        </w:rPr>
        <w:t xml:space="preserve">PRÉNOM : </w:t>
      </w:r>
      <w:r w:rsidR="00F71A7C" w:rsidRPr="00F71A7C">
        <w:rPr>
          <w:b/>
          <w:sz w:val="32"/>
          <w:lang w:val="en-US"/>
        </w:rPr>
        <w:t>Christopher-William</w:t>
      </w:r>
    </w:p>
    <w:p w14:paraId="2AF5D763" w14:textId="77777777" w:rsidR="0008023D" w:rsidRPr="00F71A7C" w:rsidRDefault="0008023D">
      <w:pPr>
        <w:rPr>
          <w:lang w:val="en-US"/>
        </w:rPr>
      </w:pPr>
    </w:p>
    <w:p w14:paraId="3454AAA9" w14:textId="77777777" w:rsidR="0008023D" w:rsidRPr="00F71A7C" w:rsidRDefault="0008023D">
      <w:pPr>
        <w:rPr>
          <w:lang w:val="en-US"/>
        </w:rPr>
      </w:pPr>
    </w:p>
    <w:p w14:paraId="2F23E9FD" w14:textId="77777777" w:rsidR="00C93EEC" w:rsidRPr="0008023D" w:rsidRDefault="00084EAD">
      <w:pPr>
        <w:rPr>
          <w:b/>
          <w:bCs/>
          <w:sz w:val="44"/>
          <w:szCs w:val="44"/>
        </w:rPr>
      </w:pPr>
      <w:r w:rsidRPr="0008023D">
        <w:rPr>
          <w:b/>
          <w:bCs/>
          <w:sz w:val="44"/>
          <w:szCs w:val="44"/>
        </w:rPr>
        <w:t>ATELIER VALIDATION MODELE DE DONNÉES</w:t>
      </w:r>
    </w:p>
    <w:p w14:paraId="0FD46B86" w14:textId="77777777" w:rsidR="00084EAD" w:rsidRDefault="00084EAD"/>
    <w:p w14:paraId="632DBAA3" w14:textId="77777777" w:rsidR="0008023D" w:rsidRPr="0008023D" w:rsidRDefault="0008023D" w:rsidP="0008023D">
      <w:pPr>
        <w:rPr>
          <w:b/>
          <w:sz w:val="44"/>
          <w:szCs w:val="44"/>
        </w:rPr>
      </w:pPr>
      <w:r w:rsidRPr="0008023D">
        <w:rPr>
          <w:b/>
          <w:sz w:val="44"/>
          <w:szCs w:val="44"/>
        </w:rPr>
        <w:t>Objectifs d’apprentissages</w:t>
      </w:r>
    </w:p>
    <w:p w14:paraId="6C5DD993" w14:textId="77777777" w:rsidR="0008023D" w:rsidRPr="0008023D" w:rsidRDefault="0008023D" w:rsidP="0008023D">
      <w:pPr>
        <w:pStyle w:val="Paragraphedeliste"/>
        <w:numPr>
          <w:ilvl w:val="0"/>
          <w:numId w:val="2"/>
        </w:numPr>
        <w:rPr>
          <w:b/>
          <w:sz w:val="32"/>
        </w:rPr>
      </w:pPr>
      <w:r w:rsidRPr="0008023D">
        <w:rPr>
          <w:b/>
          <w:sz w:val="32"/>
        </w:rPr>
        <w:t>Questionner une solution conceptuelle</w:t>
      </w:r>
    </w:p>
    <w:p w14:paraId="6770DEDA" w14:textId="77777777" w:rsidR="0008023D" w:rsidRPr="0008023D" w:rsidRDefault="0008023D" w:rsidP="0008023D">
      <w:pPr>
        <w:pStyle w:val="Paragraphedeliste"/>
        <w:numPr>
          <w:ilvl w:val="0"/>
          <w:numId w:val="2"/>
        </w:numPr>
        <w:rPr>
          <w:b/>
          <w:sz w:val="32"/>
        </w:rPr>
      </w:pPr>
      <w:r w:rsidRPr="0008023D">
        <w:rPr>
          <w:b/>
          <w:sz w:val="32"/>
        </w:rPr>
        <w:t xml:space="preserve">Préparer la construction de requêtes base de données </w:t>
      </w:r>
    </w:p>
    <w:p w14:paraId="7022342C" w14:textId="77777777" w:rsidR="0008023D" w:rsidRPr="0008023D" w:rsidRDefault="0008023D" w:rsidP="0008023D">
      <w:pPr>
        <w:rPr>
          <w:b/>
          <w:sz w:val="32"/>
        </w:rPr>
      </w:pPr>
    </w:p>
    <w:p w14:paraId="6B387A29" w14:textId="77777777" w:rsidR="0008023D" w:rsidRDefault="0008023D" w:rsidP="0008023D">
      <w:pPr>
        <w:rPr>
          <w:b/>
          <w:sz w:val="32"/>
          <w:u w:val="single"/>
        </w:rPr>
      </w:pPr>
      <w:r>
        <w:rPr>
          <w:b/>
          <w:sz w:val="32"/>
          <w:u w:val="single"/>
        </w:rPr>
        <w:t>CRITÈRES DE CORRECTION</w:t>
      </w:r>
    </w:p>
    <w:p w14:paraId="70B37299" w14:textId="77777777" w:rsidR="0008023D" w:rsidRDefault="0008023D" w:rsidP="0008023D">
      <w:pPr>
        <w:rPr>
          <w:b/>
          <w:sz w:val="32"/>
          <w:u w:val="single"/>
        </w:rPr>
      </w:pPr>
    </w:p>
    <w:p w14:paraId="2F405397" w14:textId="77777777" w:rsidR="0008023D" w:rsidRPr="00746C93" w:rsidRDefault="0008023D" w:rsidP="0008023D">
      <w:pPr>
        <w:pStyle w:val="Paragraphedeliste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Les questions trouvées trouvent réponses dans la solution. Exemple : dans le schéma décrit ci-dessous, une question pourrait être :</w:t>
      </w:r>
      <w:r>
        <w:rPr>
          <w:b/>
          <w:sz w:val="28"/>
          <w:szCs w:val="28"/>
        </w:rPr>
        <w:br/>
        <w:t>« Quels sont les vendeurs qui travaillent dans le bureau de code que je choisis ? »</w:t>
      </w:r>
    </w:p>
    <w:p w14:paraId="51D39302" w14:textId="77777777" w:rsidR="0008023D" w:rsidRDefault="0008023D"/>
    <w:p w14:paraId="3CBB94AF" w14:textId="77777777" w:rsidR="0008023D" w:rsidRDefault="0008023D"/>
    <w:p w14:paraId="0343D911" w14:textId="77777777" w:rsidR="0008023D" w:rsidRDefault="0008023D"/>
    <w:p w14:paraId="5CEB0C55" w14:textId="77777777" w:rsidR="0008023D" w:rsidRDefault="0008023D"/>
    <w:p w14:paraId="40450AB3" w14:textId="77777777" w:rsidR="0008023D" w:rsidRDefault="0008023D"/>
    <w:p w14:paraId="33B83C23" w14:textId="77777777" w:rsidR="0008023D" w:rsidRDefault="0008023D"/>
    <w:p w14:paraId="3DE7CCA7" w14:textId="77777777" w:rsidR="0008023D" w:rsidRDefault="0008023D"/>
    <w:p w14:paraId="00A2F684" w14:textId="77777777" w:rsidR="00EA0FCA" w:rsidRDefault="00EA0FCA"/>
    <w:p w14:paraId="06D7E340" w14:textId="77777777" w:rsidR="00EA0FCA" w:rsidRDefault="00EA0FCA"/>
    <w:p w14:paraId="2335B1B2" w14:textId="77777777" w:rsidR="00EA0FCA" w:rsidRDefault="00EA0FCA"/>
    <w:p w14:paraId="5DEEB56B" w14:textId="77777777" w:rsidR="00EA0FCA" w:rsidRDefault="00EA0FCA"/>
    <w:p w14:paraId="29B2B176" w14:textId="77777777" w:rsidR="00EA0FCA" w:rsidRPr="00D56154" w:rsidRDefault="00EA0FCA" w:rsidP="00EA0FCA">
      <w:pPr>
        <w:pStyle w:val="Corpsdetexte2"/>
        <w:rPr>
          <w:rFonts w:ascii="Verdana" w:hAnsi="Verdana"/>
          <w:sz w:val="24"/>
          <w:szCs w:val="24"/>
        </w:rPr>
      </w:pPr>
      <w:r w:rsidRPr="00D56154">
        <w:rPr>
          <w:rFonts w:ascii="Verdana" w:hAnsi="Verdana"/>
          <w:sz w:val="24"/>
          <w:szCs w:val="24"/>
        </w:rPr>
        <w:lastRenderedPageBreak/>
        <w:t xml:space="preserve">Les ateliers représentent 10% des points de votre note finale. Ils permettent de vous préparer de la meilleure manière à votre évaluation finale. </w:t>
      </w:r>
    </w:p>
    <w:p w14:paraId="474EC718" w14:textId="77777777" w:rsidR="00EA0FCA" w:rsidRPr="00D56154" w:rsidRDefault="00EA0FCA" w:rsidP="00EA0FCA">
      <w:pPr>
        <w:pStyle w:val="Corpsdetexte2"/>
        <w:rPr>
          <w:rFonts w:ascii="Verdana" w:hAnsi="Verdana"/>
          <w:sz w:val="24"/>
          <w:szCs w:val="24"/>
        </w:rPr>
      </w:pPr>
    </w:p>
    <w:p w14:paraId="3438CBA5" w14:textId="77777777" w:rsidR="00EA0FCA" w:rsidRDefault="00EA0FCA" w:rsidP="00EA0FCA">
      <w:pPr>
        <w:pStyle w:val="Corpsdetexte2"/>
        <w:rPr>
          <w:rFonts w:ascii="Verdana" w:hAnsi="Verdana"/>
          <w:sz w:val="24"/>
          <w:szCs w:val="24"/>
        </w:rPr>
      </w:pPr>
      <w:r w:rsidRPr="00D56154">
        <w:rPr>
          <w:rFonts w:ascii="Verdana" w:hAnsi="Verdana"/>
          <w:sz w:val="24"/>
          <w:szCs w:val="24"/>
        </w:rPr>
        <w:t xml:space="preserve">Le </w:t>
      </w:r>
      <w:r>
        <w:rPr>
          <w:rFonts w:ascii="Verdana" w:hAnsi="Verdana"/>
          <w:sz w:val="24"/>
          <w:szCs w:val="24"/>
        </w:rPr>
        <w:t xml:space="preserve">système de notation </w:t>
      </w:r>
      <w:r w:rsidRPr="00D56154">
        <w:rPr>
          <w:rFonts w:ascii="Verdana" w:hAnsi="Verdana"/>
          <w:sz w:val="24"/>
          <w:szCs w:val="24"/>
        </w:rPr>
        <w:t>« </w:t>
      </w:r>
      <w:hyperlink r:id="rId5" w:history="1">
        <w:r w:rsidRPr="00EA0FCA">
          <w:rPr>
            <w:rStyle w:val="Lienhypertexte"/>
            <w:rFonts w:ascii="Verdana" w:hAnsi="Verdana"/>
            <w:sz w:val="24"/>
            <w:szCs w:val="24"/>
          </w:rPr>
          <w:t>Barker</w:t>
        </w:r>
      </w:hyperlink>
      <w:r w:rsidRPr="00D56154">
        <w:rPr>
          <w:rFonts w:ascii="Verdana" w:hAnsi="Verdana"/>
          <w:sz w:val="24"/>
          <w:szCs w:val="24"/>
        </w:rPr>
        <w:t> »</w:t>
      </w:r>
      <w:r>
        <w:rPr>
          <w:rFonts w:ascii="Verdana" w:hAnsi="Verdana"/>
          <w:sz w:val="24"/>
          <w:szCs w:val="24"/>
        </w:rPr>
        <w:t xml:space="preserve"> utilisé explique les liens qui existent entre les entités du système.</w:t>
      </w:r>
    </w:p>
    <w:p w14:paraId="01E95050" w14:textId="77777777" w:rsidR="00EA0FCA" w:rsidRDefault="00EA0FCA" w:rsidP="00EA0FCA">
      <w:pPr>
        <w:pStyle w:val="Corpsdetexte2"/>
        <w:rPr>
          <w:rFonts w:ascii="Verdana" w:hAnsi="Verdana"/>
          <w:sz w:val="24"/>
          <w:szCs w:val="24"/>
        </w:rPr>
      </w:pPr>
    </w:p>
    <w:p w14:paraId="6EBAB898" w14:textId="77777777" w:rsidR="003274DF" w:rsidRDefault="003274DF" w:rsidP="00EA0FCA">
      <w:pPr>
        <w:pStyle w:val="Corpsdetexte2"/>
      </w:pPr>
      <w:r>
        <w:rPr>
          <w:noProof/>
        </w:rPr>
        <w:drawing>
          <wp:inline distT="0" distB="0" distL="0" distR="0" wp14:anchorId="68BCDC6C" wp14:editId="306100C3">
            <wp:extent cx="5486400" cy="2586355"/>
            <wp:effectExtent l="38100" t="38100" r="38100" b="42545"/>
            <wp:docPr id="1" name="Image 1" descr="Une image contenant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H_CONCEPTUEL_EX1_BARKMAN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6355"/>
                    </a:xfrm>
                    <a:prstGeom prst="rect">
                      <a:avLst/>
                    </a:prstGeom>
                    <a:solidFill>
                      <a:srgbClr val="FF0000"/>
                    </a:solidFill>
                    <a:ln w="38100">
                      <a:solidFill>
                        <a:srgbClr val="FF0000"/>
                      </a:solidFill>
                    </a:ln>
                    <a:effectLst>
                      <a:softEdge rad="114300"/>
                    </a:effectLst>
                  </pic:spPr>
                </pic:pic>
              </a:graphicData>
            </a:graphic>
          </wp:inline>
        </w:drawing>
      </w:r>
    </w:p>
    <w:p w14:paraId="0C488D85" w14:textId="77777777" w:rsidR="003274DF" w:rsidRDefault="003274DF"/>
    <w:p w14:paraId="5669D9E4" w14:textId="77777777" w:rsidR="00EA0FCA" w:rsidRPr="00EA0FCA" w:rsidRDefault="00EA0FCA">
      <w:pPr>
        <w:rPr>
          <w:b/>
          <w:bCs/>
          <w:sz w:val="32"/>
          <w:szCs w:val="32"/>
        </w:rPr>
      </w:pPr>
      <w:r w:rsidRPr="00EA0FCA">
        <w:rPr>
          <w:b/>
          <w:bCs/>
          <w:sz w:val="32"/>
          <w:szCs w:val="32"/>
        </w:rPr>
        <w:t xml:space="preserve">TRAVAIL </w:t>
      </w:r>
      <w:r>
        <w:rPr>
          <w:b/>
          <w:bCs/>
          <w:sz w:val="32"/>
          <w:szCs w:val="32"/>
        </w:rPr>
        <w:t>À RÉALISER</w:t>
      </w:r>
    </w:p>
    <w:p w14:paraId="35D8F0F9" w14:textId="77777777" w:rsidR="00090030" w:rsidRDefault="00EA0FCA" w:rsidP="00090030">
      <w:pPr>
        <w:jc w:val="both"/>
      </w:pPr>
      <w:r>
        <w:t>Après avoir fait une lecture soignée de la solution conceptuelle décrite grâce au diagramme</w:t>
      </w:r>
      <w:r w:rsidR="00090030">
        <w:t xml:space="preserve">, proposer 4 questions </w:t>
      </w:r>
      <w:r w:rsidR="00D67526">
        <w:t>à laquelle</w:t>
      </w:r>
      <w:r w:rsidR="00090030">
        <w:t xml:space="preserve"> cette solution permet de répondre. Pour chacune de ces questions, indiquer la ou les entités impliquées dans la solution.</w:t>
      </w:r>
    </w:p>
    <w:p w14:paraId="5EA13E92" w14:textId="77777777" w:rsidR="00090030" w:rsidRPr="00D67526" w:rsidRDefault="00090030">
      <w:pPr>
        <w:rPr>
          <w:b/>
          <w:bCs/>
        </w:rPr>
      </w:pPr>
      <w:r w:rsidRPr="00D67526">
        <w:rPr>
          <w:b/>
          <w:bCs/>
        </w:rPr>
        <w:t xml:space="preserve">Exemple </w:t>
      </w:r>
    </w:p>
    <w:p w14:paraId="6AEA5721" w14:textId="77777777" w:rsidR="00090030" w:rsidRDefault="00090030" w:rsidP="00090030">
      <w:pPr>
        <w:jc w:val="both"/>
      </w:pPr>
      <w:r>
        <w:t>Si je questionne cette solution pour avoir le titre</w:t>
      </w:r>
      <w:r w:rsidR="00D67526">
        <w:t xml:space="preserve">, </w:t>
      </w:r>
      <w:r>
        <w:t xml:space="preserve">le nom et la ville ou travaille chacun des vendeurs de l’entreprise ? </w:t>
      </w:r>
    </w:p>
    <w:p w14:paraId="3B1D8300" w14:textId="77777777" w:rsidR="00090030" w:rsidRPr="00090030" w:rsidRDefault="00090030" w:rsidP="00090030">
      <w:pPr>
        <w:jc w:val="both"/>
        <w:rPr>
          <w:b/>
          <w:bCs/>
          <w:u w:val="single"/>
        </w:rPr>
      </w:pPr>
      <w:r w:rsidRPr="00090030">
        <w:rPr>
          <w:b/>
          <w:bCs/>
          <w:u w:val="single"/>
        </w:rPr>
        <w:t>Réponse</w:t>
      </w:r>
    </w:p>
    <w:p w14:paraId="76377422" w14:textId="77777777" w:rsidR="00090030" w:rsidRDefault="00090030" w:rsidP="00090030">
      <w:pPr>
        <w:jc w:val="both"/>
      </w:pPr>
      <w:r>
        <w:t xml:space="preserve">Je peux affirmer que cette solution permet de répondre au besoin grâce aux entités VENDEUR et BUREAU </w:t>
      </w:r>
    </w:p>
    <w:p w14:paraId="486F3416" w14:textId="77777777" w:rsidR="00EA0FCA" w:rsidRDefault="00090030">
      <w:r>
        <w:t xml:space="preserve"> </w:t>
      </w:r>
      <w:r w:rsidR="00EA0FCA">
        <w:t xml:space="preserve"> </w:t>
      </w:r>
    </w:p>
    <w:p w14:paraId="6D2E1405" w14:textId="77777777" w:rsidR="003274DF" w:rsidRDefault="003274DF"/>
    <w:p w14:paraId="1BC2F077" w14:textId="77777777" w:rsidR="003274DF" w:rsidRDefault="003274DF"/>
    <w:p w14:paraId="208FC765" w14:textId="77777777" w:rsidR="003274DF" w:rsidRDefault="003274DF"/>
    <w:p w14:paraId="46E13014" w14:textId="77777777" w:rsidR="003274DF" w:rsidRDefault="003274DF"/>
    <w:p w14:paraId="47FE468F" w14:textId="77777777" w:rsidR="003274DF" w:rsidRDefault="00264531">
      <w:r>
        <w:lastRenderedPageBreak/>
        <w:t xml:space="preserve">Question 01 </w:t>
      </w:r>
    </w:p>
    <w:p w14:paraId="00E5A6E2" w14:textId="742697AD" w:rsidR="00264531" w:rsidRDefault="00F71A7C">
      <w:r>
        <w:t>Es-que cette solution peut donner le numero du client et son montant pour sa commande</w:t>
      </w:r>
    </w:p>
    <w:p w14:paraId="053FD1CB" w14:textId="104BA095" w:rsidR="00264531" w:rsidRDefault="00264531">
      <w:r>
        <w:t xml:space="preserve">Entités qui permettent de répondre à la question : </w:t>
      </w:r>
      <w:r w:rsidR="00F71A7C">
        <w:t>EX1_Command et Client</w:t>
      </w:r>
    </w:p>
    <w:p w14:paraId="7C601A3B" w14:textId="77777777" w:rsidR="00264531" w:rsidRDefault="00264531"/>
    <w:p w14:paraId="0DDB4BB2" w14:textId="77777777" w:rsidR="00264531" w:rsidRDefault="00264531" w:rsidP="00264531">
      <w:r>
        <w:t>Commentaires de votre enseignant</w:t>
      </w:r>
    </w:p>
    <w:p w14:paraId="30F3A270" w14:textId="77777777" w:rsidR="00264531" w:rsidRDefault="00264531" w:rsidP="00264531"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DAB7410" w14:textId="77777777" w:rsidR="00264531" w:rsidRDefault="00264531"/>
    <w:p w14:paraId="05904755" w14:textId="77777777" w:rsidR="00264531" w:rsidRDefault="00264531" w:rsidP="00264531">
      <w:r>
        <w:t xml:space="preserve">Question 02 </w:t>
      </w:r>
    </w:p>
    <w:p w14:paraId="0B0D403B" w14:textId="563935C8" w:rsidR="00264531" w:rsidRDefault="00FA0619" w:rsidP="00264531">
      <w:r>
        <w:t>Es-que on peut savoir qui est le gérant dans une ville et qui il embauche oui.</w:t>
      </w:r>
    </w:p>
    <w:p w14:paraId="1665BB54" w14:textId="16E5A287" w:rsidR="00264531" w:rsidRDefault="00264531" w:rsidP="00264531">
      <w:r>
        <w:t>Entités qui permettent de répondre à la question :</w:t>
      </w:r>
      <w:r w:rsidR="00FA0619">
        <w:t xml:space="preserve"> EX1_COM_Vendeur et Bureau</w:t>
      </w:r>
    </w:p>
    <w:p w14:paraId="57D03937" w14:textId="77777777" w:rsidR="00264531" w:rsidRDefault="00264531"/>
    <w:p w14:paraId="6A2FD98E" w14:textId="77777777" w:rsidR="00264531" w:rsidRDefault="00264531">
      <w:r>
        <w:t>Commentaires de votre enseignant</w:t>
      </w:r>
    </w:p>
    <w:p w14:paraId="48BA0FFA" w14:textId="77777777" w:rsidR="00264531" w:rsidRDefault="00264531"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503B92C" w14:textId="77777777" w:rsidR="00264531" w:rsidRDefault="00264531"/>
    <w:p w14:paraId="3B3A3D83" w14:textId="77777777" w:rsidR="00FA0619" w:rsidRDefault="00264531" w:rsidP="00264531">
      <w:r>
        <w:t>Question 03</w:t>
      </w:r>
    </w:p>
    <w:p w14:paraId="1AE38E2D" w14:textId="580FA127" w:rsidR="00264531" w:rsidRDefault="00FA0619" w:rsidP="00264531">
      <w:r>
        <w:t>Es-que on peut savoir de quel usine vien un produit ?</w:t>
      </w:r>
      <w:r w:rsidR="00264531">
        <w:t xml:space="preserve"> </w:t>
      </w:r>
    </w:p>
    <w:p w14:paraId="62AB3983" w14:textId="579B2BF0" w:rsidR="00264531" w:rsidRDefault="00264531" w:rsidP="00264531">
      <w:r>
        <w:t xml:space="preserve">Entités qui permettent de répondre à la question : </w:t>
      </w:r>
      <w:r w:rsidR="00FA0619">
        <w:t>Produit et EX1_Commande</w:t>
      </w:r>
    </w:p>
    <w:p w14:paraId="5DCA4302" w14:textId="77777777" w:rsidR="00264531" w:rsidRDefault="00264531"/>
    <w:p w14:paraId="33799D90" w14:textId="77777777" w:rsidR="00264531" w:rsidRDefault="00264531" w:rsidP="00264531">
      <w:r>
        <w:t>Commentaires de votre enseignant</w:t>
      </w:r>
    </w:p>
    <w:p w14:paraId="5B9E5E20" w14:textId="77777777" w:rsidR="00264531" w:rsidRDefault="00264531" w:rsidP="00264531"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58DD008" w14:textId="77777777" w:rsidR="00264531" w:rsidRDefault="00264531"/>
    <w:p w14:paraId="0C72BE04" w14:textId="77777777" w:rsidR="00264531" w:rsidRDefault="00264531" w:rsidP="00264531">
      <w:r>
        <w:t xml:space="preserve">Question 04 </w:t>
      </w:r>
    </w:p>
    <w:p w14:paraId="28F063A4" w14:textId="423AE200" w:rsidR="00264531" w:rsidRDefault="00CE1BA5" w:rsidP="00264531">
      <w:r>
        <w:t>Comment on peut avoir le numéro de client, la compagnie qu’il as été et son crédit maximum</w:t>
      </w:r>
    </w:p>
    <w:p w14:paraId="292B494B" w14:textId="607FF269" w:rsidR="00264531" w:rsidRDefault="00264531" w:rsidP="00264531">
      <w:r>
        <w:t xml:space="preserve">Entités qui permettent de répondre à la question : </w:t>
      </w:r>
      <w:r w:rsidR="00CE1BA5">
        <w:t>Client</w:t>
      </w:r>
    </w:p>
    <w:p w14:paraId="7CA79D5B" w14:textId="77777777" w:rsidR="00264531" w:rsidRDefault="00264531" w:rsidP="00264531">
      <w:r>
        <w:t>Commentaires de votre enseignant</w:t>
      </w:r>
    </w:p>
    <w:p w14:paraId="454CA777" w14:textId="77777777" w:rsidR="00264531" w:rsidRDefault="00264531" w:rsidP="00264531"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8C1605D" w14:textId="77777777" w:rsidR="00264531" w:rsidRDefault="00264531"/>
    <w:p w14:paraId="1D9AAB5A" w14:textId="77777777" w:rsidR="00264531" w:rsidRDefault="00264531"/>
    <w:p w14:paraId="51AC4DD2" w14:textId="77777777" w:rsidR="003274DF" w:rsidRDefault="003274DF"/>
    <w:p w14:paraId="5A325EFC" w14:textId="77777777" w:rsidR="003274DF" w:rsidRDefault="003274DF"/>
    <w:p w14:paraId="5972C063" w14:textId="77777777" w:rsidR="003274DF" w:rsidRDefault="003274DF"/>
    <w:p w14:paraId="224B83D0" w14:textId="77777777" w:rsidR="003274DF" w:rsidRDefault="003274DF"/>
    <w:p w14:paraId="460C80FA" w14:textId="77777777" w:rsidR="003274DF" w:rsidRDefault="003274DF"/>
    <w:sectPr w:rsidR="003274DF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73687B"/>
    <w:multiLevelType w:val="hybridMultilevel"/>
    <w:tmpl w:val="181E869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674EC"/>
    <w:multiLevelType w:val="hybridMultilevel"/>
    <w:tmpl w:val="AD8A256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EAD"/>
    <w:rsid w:val="0008023D"/>
    <w:rsid w:val="00084EAD"/>
    <w:rsid w:val="00090030"/>
    <w:rsid w:val="00264531"/>
    <w:rsid w:val="003274DF"/>
    <w:rsid w:val="008F3D8C"/>
    <w:rsid w:val="00971F85"/>
    <w:rsid w:val="00C93EEC"/>
    <w:rsid w:val="00CE1BA5"/>
    <w:rsid w:val="00D67526"/>
    <w:rsid w:val="00EA0FCA"/>
    <w:rsid w:val="00F71A7C"/>
    <w:rsid w:val="00FA0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986BC"/>
  <w15:chartTrackingRefBased/>
  <w15:docId w15:val="{D9C298BA-7825-481A-9925-0484D8264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8023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Corpsdetexte2">
    <w:name w:val="Body Text 2"/>
    <w:basedOn w:val="Normal"/>
    <w:link w:val="Corpsdetexte2Car"/>
    <w:rsid w:val="00EA0FCA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fr-FR"/>
    </w:rPr>
  </w:style>
  <w:style w:type="character" w:customStyle="1" w:styleId="Corpsdetexte2Car">
    <w:name w:val="Corps de texte 2 Car"/>
    <w:basedOn w:val="Policepardfaut"/>
    <w:link w:val="Corpsdetexte2"/>
    <w:rsid w:val="00EA0FCA"/>
    <w:rPr>
      <w:rFonts w:ascii="Times New Roman" w:eastAsia="Times New Roman" w:hAnsi="Times New Roman" w:cs="Times New Roman"/>
      <w:sz w:val="28"/>
      <w:szCs w:val="20"/>
      <w:lang w:eastAsia="fr-FR"/>
    </w:rPr>
  </w:style>
  <w:style w:type="character" w:styleId="Lienhypertexte">
    <w:name w:val="Hyperlink"/>
    <w:basedOn w:val="Policepardfaut"/>
    <w:uiPriority w:val="99"/>
    <w:unhideWhenUsed/>
    <w:rsid w:val="00EA0FCA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A0F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vertabelo.com/blog/barkers-erd-notatio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514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Atelier Validation d'une solution conceptuelle</vt:lpstr>
    </vt:vector>
  </TitlesOfParts>
  <Manager>Karim Mihoubi</Manager>
  <Company>Cegep André Laurendeau</Company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Atelier Validation d'une solution conceptuelle</dc:title>
  <dc:subject/>
  <dc:creator/>
  <cp:keywords/>
  <dc:description/>
  <cp:lastModifiedBy>Chris Lolipop</cp:lastModifiedBy>
  <cp:revision>8</cp:revision>
  <dcterms:created xsi:type="dcterms:W3CDTF">2020-08-03T13:05:00Z</dcterms:created>
  <dcterms:modified xsi:type="dcterms:W3CDTF">2020-09-04T21:43:00Z</dcterms:modified>
  <cp:category>automne 2020 - Groupe 01</cp:category>
</cp:coreProperties>
</file>