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A00CE" w14:textId="023EEAE4" w:rsidR="00F81488" w:rsidRDefault="00F81488" w:rsidP="00F81488">
      <w:pPr>
        <w:spacing w:line="480" w:lineRule="auto"/>
        <w:rPr>
          <w:lang w:val="fr-CA"/>
        </w:rPr>
      </w:pPr>
      <w:r>
        <w:rPr>
          <w:lang w:val="fr-CA"/>
        </w:rPr>
        <w:t>Christopher-William Archambault-Bouffard</w:t>
      </w:r>
    </w:p>
    <w:p w14:paraId="3935A4CD" w14:textId="19E80E40" w:rsidR="00F81488" w:rsidRDefault="00F81488" w:rsidP="00F81488">
      <w:pPr>
        <w:spacing w:line="480" w:lineRule="auto"/>
        <w:rPr>
          <w:lang w:val="fr-CA"/>
        </w:rPr>
      </w:pPr>
      <w:r>
        <w:rPr>
          <w:lang w:val="fr-CA"/>
        </w:rPr>
        <w:t>Atelier Développer une preuve de contexte</w:t>
      </w:r>
    </w:p>
    <w:p w14:paraId="5CA6F2AA" w14:textId="77777777" w:rsidR="00F81488" w:rsidRDefault="00F81488" w:rsidP="00F81488">
      <w:pPr>
        <w:spacing w:line="480" w:lineRule="auto"/>
        <w:rPr>
          <w:lang w:val="fr-CA"/>
        </w:rPr>
      </w:pPr>
    </w:p>
    <w:p w14:paraId="46B4BF4A" w14:textId="13AA56A2" w:rsidR="00D06BDD" w:rsidRPr="002F4DE3" w:rsidRDefault="002F4DE3" w:rsidP="00F81488">
      <w:pPr>
        <w:spacing w:line="480" w:lineRule="auto"/>
        <w:rPr>
          <w:lang w:val="fr-CA"/>
        </w:rPr>
      </w:pPr>
      <w:r w:rsidRPr="002F4DE3">
        <w:rPr>
          <w:lang w:val="fr-CA"/>
        </w:rPr>
        <w:t xml:space="preserve">Dans Les Belles-Sœurs de Michel Tremblay, il est juste de dire que la famille n'est pas une valeur importante pour les personnages, car elle représente un fardeau pour eux. En effet, ces femmes ont l'impression que leurs enfants ne leur démontrent que de l'ingratitude. Par exemple, Germaine Lauzon exprime son désespoir en disant : « J'm'esquinte, j'me désâme, j'me tue pour </w:t>
      </w:r>
      <w:proofErr w:type="gramStart"/>
      <w:r w:rsidRPr="002F4DE3">
        <w:rPr>
          <w:lang w:val="fr-CA"/>
        </w:rPr>
        <w:t>ma gang</w:t>
      </w:r>
      <w:proofErr w:type="gramEnd"/>
      <w:r w:rsidRPr="002F4DE3">
        <w:rPr>
          <w:lang w:val="fr-CA"/>
        </w:rPr>
        <w:t xml:space="preserve"> de nonos! » (</w:t>
      </w:r>
      <w:r>
        <w:rPr>
          <w:lang w:val="fr-CA"/>
        </w:rPr>
        <w:t>P.14</w:t>
      </w:r>
      <w:r w:rsidRPr="002F4DE3">
        <w:rPr>
          <w:lang w:val="fr-CA"/>
        </w:rPr>
        <w:t>). Cette citation illustre bien le sentiment de sacrifice et de frustration ressenti par les personnages. Elles se sentent épuisées par les tâches domestiques et les responsabilités familiales, sans recevoir de reconnaissance en retour.</w:t>
      </w:r>
      <w:r w:rsidR="00F81488">
        <w:rPr>
          <w:lang w:val="fr-CA"/>
        </w:rPr>
        <w:t xml:space="preserve"> Par exemple,</w:t>
      </w:r>
      <w:r w:rsidRPr="002F4DE3">
        <w:rPr>
          <w:lang w:val="fr-CA"/>
        </w:rPr>
        <w:t xml:space="preserve"> </w:t>
      </w:r>
      <w:r w:rsidR="00F81488">
        <w:rPr>
          <w:lang w:val="fr-CA"/>
        </w:rPr>
        <w:t xml:space="preserve">la fille de Germaine n’est plus jeune, elle à environ 20 ans et cherche à s’émanciper de la maison. Depuis son plus jeune âge, Linda, vie chez ses parents et cherche maintenant à voler de ses propres ailes. Elle reste avec sa mère car, selon les traditions la famille est censée rester proche. Linda est ingrate pour montrer son mécontentement </w:t>
      </w:r>
      <w:r w:rsidR="004640D4">
        <w:rPr>
          <w:lang w:val="fr-CA"/>
        </w:rPr>
        <w:t xml:space="preserve">à </w:t>
      </w:r>
      <w:r w:rsidR="005935F3">
        <w:rPr>
          <w:lang w:val="fr-CA"/>
        </w:rPr>
        <w:t xml:space="preserve">cause de sa mère qui lui dit quoi faire alors </w:t>
      </w:r>
      <w:r w:rsidR="004640D4">
        <w:rPr>
          <w:lang w:val="fr-CA"/>
        </w:rPr>
        <w:t xml:space="preserve">qu’elle est </w:t>
      </w:r>
      <w:r w:rsidR="00F75893">
        <w:rPr>
          <w:lang w:val="fr-CA"/>
        </w:rPr>
        <w:t>majeure</w:t>
      </w:r>
      <w:r w:rsidR="004640D4">
        <w:rPr>
          <w:lang w:val="fr-CA"/>
        </w:rPr>
        <w:t>.</w:t>
      </w:r>
    </w:p>
    <w:sectPr w:rsidR="00D06BDD" w:rsidRPr="002F4D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413"/>
    <w:rsid w:val="001B7413"/>
    <w:rsid w:val="001C4A2C"/>
    <w:rsid w:val="002F4DE3"/>
    <w:rsid w:val="004640D4"/>
    <w:rsid w:val="005935F3"/>
    <w:rsid w:val="00780665"/>
    <w:rsid w:val="007B32ED"/>
    <w:rsid w:val="00D06BDD"/>
    <w:rsid w:val="00F75893"/>
    <w:rsid w:val="00F81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D9B4"/>
  <w15:chartTrackingRefBased/>
  <w15:docId w15:val="{529AAC63-F8F6-466D-9DCD-D06CEF7BE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7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B7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B74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74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74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74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74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74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74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74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B74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B74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B74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74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74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74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74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7413"/>
    <w:rPr>
      <w:rFonts w:eastAsiaTheme="majorEastAsia" w:cstheme="majorBidi"/>
      <w:color w:val="272727" w:themeColor="text1" w:themeTint="D8"/>
    </w:rPr>
  </w:style>
  <w:style w:type="paragraph" w:styleId="Titre">
    <w:name w:val="Title"/>
    <w:basedOn w:val="Normal"/>
    <w:next w:val="Normal"/>
    <w:link w:val="TitreCar"/>
    <w:uiPriority w:val="10"/>
    <w:qFormat/>
    <w:rsid w:val="001B7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74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74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74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7413"/>
    <w:pPr>
      <w:spacing w:before="160"/>
      <w:jc w:val="center"/>
    </w:pPr>
    <w:rPr>
      <w:i/>
      <w:iCs/>
      <w:color w:val="404040" w:themeColor="text1" w:themeTint="BF"/>
    </w:rPr>
  </w:style>
  <w:style w:type="character" w:customStyle="1" w:styleId="CitationCar">
    <w:name w:val="Citation Car"/>
    <w:basedOn w:val="Policepardfaut"/>
    <w:link w:val="Citation"/>
    <w:uiPriority w:val="29"/>
    <w:rsid w:val="001B7413"/>
    <w:rPr>
      <w:i/>
      <w:iCs/>
      <w:color w:val="404040" w:themeColor="text1" w:themeTint="BF"/>
    </w:rPr>
  </w:style>
  <w:style w:type="paragraph" w:styleId="Paragraphedeliste">
    <w:name w:val="List Paragraph"/>
    <w:basedOn w:val="Normal"/>
    <w:uiPriority w:val="34"/>
    <w:qFormat/>
    <w:rsid w:val="001B7413"/>
    <w:pPr>
      <w:ind w:left="720"/>
      <w:contextualSpacing/>
    </w:pPr>
  </w:style>
  <w:style w:type="character" w:styleId="Accentuationintense">
    <w:name w:val="Intense Emphasis"/>
    <w:basedOn w:val="Policepardfaut"/>
    <w:uiPriority w:val="21"/>
    <w:qFormat/>
    <w:rsid w:val="001B7413"/>
    <w:rPr>
      <w:i/>
      <w:iCs/>
      <w:color w:val="0F4761" w:themeColor="accent1" w:themeShade="BF"/>
    </w:rPr>
  </w:style>
  <w:style w:type="paragraph" w:styleId="Citationintense">
    <w:name w:val="Intense Quote"/>
    <w:basedOn w:val="Normal"/>
    <w:next w:val="Normal"/>
    <w:link w:val="CitationintenseCar"/>
    <w:uiPriority w:val="30"/>
    <w:qFormat/>
    <w:rsid w:val="001B7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7413"/>
    <w:rPr>
      <w:i/>
      <w:iCs/>
      <w:color w:val="0F4761" w:themeColor="accent1" w:themeShade="BF"/>
    </w:rPr>
  </w:style>
  <w:style w:type="character" w:styleId="Rfrenceintense">
    <w:name w:val="Intense Reference"/>
    <w:basedOn w:val="Policepardfaut"/>
    <w:uiPriority w:val="32"/>
    <w:qFormat/>
    <w:rsid w:val="001B74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1</Pages>
  <Words>171</Words>
  <Characters>977</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Archambault-Bouffard Christopher-William</dc:creator>
  <cp:keywords/>
  <dc:description/>
  <cp:lastModifiedBy>Archambault-Bouffard Christopher-William</cp:lastModifiedBy>
  <cp:revision>8</cp:revision>
  <cp:lastPrinted>2024-06-17T01:14:00Z</cp:lastPrinted>
  <dcterms:created xsi:type="dcterms:W3CDTF">2024-06-16T17:23:00Z</dcterms:created>
  <dcterms:modified xsi:type="dcterms:W3CDTF">2024-06-17T01:14:00Z</dcterms:modified>
</cp:coreProperties>
</file>