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2B53D744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625FFD">
              <w:rPr>
                <w:b/>
              </w:rPr>
              <w:t>2</w:t>
            </w:r>
            <w:r w:rsidR="00625FFD">
              <w:rPr>
                <w:b/>
                <w:lang w:val="en-CA"/>
              </w:rPr>
              <w:t>/05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FC78DC">
              <w:rPr>
                <w:b/>
              </w:rPr>
              <w:t>02</w:t>
            </w:r>
            <w:r w:rsidR="00233B0C">
              <w:rPr>
                <w:b/>
              </w:rPr>
              <w:t>/</w:t>
            </w:r>
            <w:r w:rsidR="00625FFD">
              <w:rPr>
                <w:b/>
              </w:rPr>
              <w:t>09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641844AF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9A4041">
              <w:rPr>
                <w:b/>
              </w:rPr>
              <w:t xml:space="preserve"> 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AF07AF">
              <w:rPr>
                <w:b/>
              </w:rPr>
              <w:t xml:space="preserve"> 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7C686F">
        <w:trPr>
          <w:trHeight w:hRule="exact" w:val="720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E93D0B">
        <w:trPr>
          <w:trHeight w:hRule="exact" w:val="118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49E342A8" w:rsidR="00D975BE" w:rsidRPr="000E335F" w:rsidRDefault="00F140A0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Vu différente pour un utilisateur sur un écran d’usine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5B418CA2" w:rsidR="00D975BE" w:rsidRPr="000E335F" w:rsidRDefault="00F140A0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Aucun,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24A01DC1" w:rsidR="00D975BE" w:rsidRPr="000E335F" w:rsidRDefault="00F140A0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Adapter la vue pour un écran de 650px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6F153204" w14:textId="5D44030C" w:rsidR="00D975BE" w:rsidRPr="000E335F" w:rsidRDefault="000422A9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Je veux faire du télétravail le lundi car il n’y a presque personne au bureau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14ECF07E" w:rsidR="00D975BE" w:rsidRPr="000E335F" w:rsidRDefault="000422A9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 xml:space="preserve">Finir la page de login avec </w:t>
            </w:r>
            <w:proofErr w:type="spellStart"/>
            <w:r w:rsidRPr="000E335F">
              <w:rPr>
                <w:rFonts w:ascii="Arial" w:hAnsi="Arial"/>
              </w:rPr>
              <w:t>Danil</w:t>
            </w:r>
            <w:proofErr w:type="spellEnd"/>
            <w:r w:rsidRPr="000E335F">
              <w:rPr>
                <w:rFonts w:ascii="Arial" w:hAnsi="Arial"/>
              </w:rPr>
              <w:t xml:space="preserve"> pour passer au sous page</w:t>
            </w:r>
          </w:p>
        </w:tc>
      </w:tr>
      <w:tr w:rsidR="00D975BE" w14:paraId="061E7D49" w14:textId="77777777" w:rsidTr="00E93D0B">
        <w:trPr>
          <w:trHeight w:hRule="exact" w:val="206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5F563EE7" w:rsidR="00D975BE" w:rsidRPr="000E335F" w:rsidRDefault="000422A9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Adapter la page de login qui est fait pour un ordinateur, un écran d’usine pour un scanne</w:t>
            </w:r>
            <w:r w:rsidR="006568EF">
              <w:rPr>
                <w:rFonts w:ascii="Arial" w:hAnsi="Arial"/>
              </w:rPr>
              <w:t>u</w:t>
            </w:r>
            <w:r w:rsidRPr="000E335F">
              <w:rPr>
                <w:rFonts w:ascii="Arial" w:hAnsi="Arial"/>
              </w:rPr>
              <w:t>r qui est un écran de téléphone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1E7F1671" w:rsidR="00D975BE" w:rsidRPr="000E335F" w:rsidRDefault="000422A9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Certain bouton menu est dédié unique pour le scanneur. On affiche donc moins de menu mais on doit filtrer les boutons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632A0015" w:rsidR="00D975BE" w:rsidRPr="000E335F" w:rsidRDefault="000422A9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 xml:space="preserve">Comment afficher les éléments pour un téléphone vu qu’il y a beaucoup d’information à afficher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5E141B67" w14:textId="5BD11177" w:rsidR="00D975BE" w:rsidRPr="000E335F" w:rsidRDefault="00E93D0B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Aucun.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4C76CED8" w:rsidR="00D975BE" w:rsidRPr="000E335F" w:rsidRDefault="000422A9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Faire des composantes qui seront utilisable dans d’autre page sans réécrire le code</w:t>
            </w:r>
          </w:p>
        </w:tc>
      </w:tr>
      <w:tr w:rsidR="007270D7" w14:paraId="2E314111" w14:textId="77777777" w:rsidTr="00E93D0B">
        <w:trPr>
          <w:trHeight w:hRule="exact" w:val="1682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3EDA3B0E" w:rsidR="007270D7" w:rsidRPr="000E335F" w:rsidRDefault="00DA22D4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Gérer la session de l’utilisateur pour qu’il soit connecter partout dans l’application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526E9A61" w:rsidR="007270D7" w:rsidRPr="000E335F" w:rsidRDefault="00DA22D4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Utilisation de cookie pour garder l’utilisateur connecter partout dans l’application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6493DA3C" w:rsidR="007270D7" w:rsidRPr="000E335F" w:rsidRDefault="00DA22D4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Gérer les cookies pour pas avoir des doublons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358F0CC1" w:rsidR="007270D7" w:rsidRPr="000E335F" w:rsidRDefault="00DA22D4" w:rsidP="00314C64">
            <w:pPr>
              <w:jc w:val="center"/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>J’ai hâte d’utiliser une nouvelle technologie comme un Framework pour pas avoir à réinventer la roue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6FB715E2" w:rsidR="007270D7" w:rsidRPr="000E335F" w:rsidRDefault="00DA22D4" w:rsidP="007270D7">
            <w:pPr>
              <w:rPr>
                <w:rFonts w:ascii="Arial" w:hAnsi="Arial"/>
              </w:rPr>
            </w:pPr>
            <w:r w:rsidRPr="000E335F">
              <w:rPr>
                <w:rFonts w:ascii="Arial" w:hAnsi="Arial"/>
              </w:rPr>
              <w:t xml:space="preserve">Commencer la page « Packing Entry » qui est la page la plus compliquer vu qu’elle possède plein d’information et des combos que l’on doit déformer </w:t>
            </w:r>
          </w:p>
        </w:tc>
      </w:tr>
      <w:tr w:rsidR="007270D7" w14:paraId="0D4BA6E2" w14:textId="77777777" w:rsidTr="00DA22D4">
        <w:trPr>
          <w:trHeight w:hRule="exact" w:val="206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299E69E" w14:textId="260524BB" w:rsidR="007270D7" w:rsidRPr="000E335F" w:rsidRDefault="00DA22D4" w:rsidP="007270D7">
            <w:pPr>
              <w:rPr>
                <w:rFonts w:asciiTheme="minorBidi" w:hAnsiTheme="minorBidi" w:cstheme="minorBidi"/>
              </w:rPr>
            </w:pPr>
            <w:r w:rsidRPr="000E335F">
              <w:rPr>
                <w:rFonts w:asciiTheme="minorBidi" w:hAnsiTheme="minorBidi" w:cstheme="minorBidi"/>
              </w:rPr>
              <w:t>Finition de la page Login avec une barre de recherche pour les employés. L’utilisation d’un clavier sur l’écran vu que les gens en usine n’ont pas de clavier</w:t>
            </w:r>
          </w:p>
          <w:p w14:paraId="55311323" w14:textId="77777777" w:rsidR="007270D7" w:rsidRPr="000E335F" w:rsidRDefault="007270D7" w:rsidP="007270D7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6B81A74" w14:textId="0130E521" w:rsidR="007270D7" w:rsidRPr="000E335F" w:rsidRDefault="00DA22D4" w:rsidP="007270D7">
            <w:pPr>
              <w:rPr>
                <w:rFonts w:asciiTheme="minorBidi" w:hAnsiTheme="minorBidi" w:cstheme="minorBidi"/>
              </w:rPr>
            </w:pPr>
            <w:r w:rsidRPr="000E335F">
              <w:rPr>
                <w:rFonts w:asciiTheme="minorBidi" w:hAnsiTheme="minorBidi" w:cstheme="minorBidi"/>
              </w:rPr>
              <w:t>Aucun.</w:t>
            </w:r>
          </w:p>
          <w:p w14:paraId="6FDBADD4" w14:textId="77777777" w:rsidR="007270D7" w:rsidRPr="000E335F" w:rsidRDefault="007270D7" w:rsidP="007270D7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3071F048" w:rsidR="007270D7" w:rsidRPr="000E335F" w:rsidRDefault="00DA22D4" w:rsidP="007270D7">
            <w:pPr>
              <w:rPr>
                <w:rFonts w:asciiTheme="minorBidi" w:hAnsiTheme="minorBidi" w:cstheme="minorBidi"/>
              </w:rPr>
            </w:pPr>
            <w:r w:rsidRPr="000E335F">
              <w:rPr>
                <w:rFonts w:asciiTheme="minorBidi" w:hAnsiTheme="minorBidi" w:cstheme="minorBidi"/>
              </w:rPr>
              <w:t>Créer un clavier sur l’écran utilisable comme une composante pour toute l’application et le faire qu’elle soit amovible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7FC394D4" w:rsidR="007270D7" w:rsidRPr="000E335F" w:rsidRDefault="00DA22D4" w:rsidP="007270D7">
            <w:pPr>
              <w:rPr>
                <w:rFonts w:asciiTheme="minorBidi" w:hAnsiTheme="minorBidi" w:cstheme="minorBidi"/>
              </w:rPr>
            </w:pPr>
            <w:r w:rsidRPr="000E335F">
              <w:rPr>
                <w:rFonts w:asciiTheme="minorBidi" w:hAnsiTheme="minorBidi" w:cstheme="minorBidi"/>
              </w:rPr>
              <w:t>La page de login est considérée comme terminé à moins qu’il y ait des changements. Et j’ai dû adapter la première page que j’ai fait pour les scanneurs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28AD7263" w:rsidR="007270D7" w:rsidRPr="000E335F" w:rsidRDefault="00DA22D4" w:rsidP="007270D7">
            <w:pPr>
              <w:rPr>
                <w:rFonts w:asciiTheme="minorBidi" w:hAnsiTheme="minorBidi" w:cstheme="minorBidi"/>
              </w:rPr>
            </w:pPr>
            <w:r w:rsidRPr="000E335F">
              <w:rPr>
                <w:rFonts w:asciiTheme="minorBidi" w:hAnsiTheme="minorBidi" w:cstheme="minorBidi"/>
              </w:rPr>
              <w:t xml:space="preserve">On a commencé la </w:t>
            </w:r>
            <w:r w:rsidRPr="000E335F">
              <w:rPr>
                <w:rFonts w:ascii="Arial" w:hAnsi="Arial"/>
              </w:rPr>
              <w:t xml:space="preserve">page « Packing Entry » selon le modèle fourni mais je me </w:t>
            </w:r>
            <w:r w:rsidR="000E335F" w:rsidRPr="000E335F">
              <w:rPr>
                <w:rFonts w:ascii="Arial" w:hAnsi="Arial"/>
              </w:rPr>
              <w:t>dis</w:t>
            </w:r>
            <w:r w:rsidRPr="000E335F">
              <w:rPr>
                <w:rFonts w:ascii="Arial" w:hAnsi="Arial"/>
              </w:rPr>
              <w:t xml:space="preserve"> que </w:t>
            </w:r>
            <w:r w:rsidR="000E335F" w:rsidRPr="000E335F">
              <w:rPr>
                <w:rFonts w:ascii="Arial" w:hAnsi="Arial"/>
              </w:rPr>
              <w:t>ça</w:t>
            </w:r>
            <w:r w:rsidRPr="000E335F">
              <w:rPr>
                <w:rFonts w:ascii="Arial" w:hAnsi="Arial"/>
              </w:rPr>
              <w:t xml:space="preserve"> va être beaucoup de travail vu </w:t>
            </w:r>
            <w:r w:rsidR="00194A59" w:rsidRPr="000E335F">
              <w:rPr>
                <w:rFonts w:ascii="Arial" w:hAnsi="Arial"/>
              </w:rPr>
              <w:t>qu’un</w:t>
            </w:r>
            <w:r w:rsidRPr="000E335F">
              <w:rPr>
                <w:rFonts w:ascii="Arial" w:hAnsi="Arial"/>
              </w:rPr>
              <w:t xml:space="preserve"> des fichiers possède 2000 lignes de code sans les autres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35001F86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proofErr w:type="spellStart"/>
            <w:r w:rsidR="00066E47">
              <w:rPr>
                <w:b/>
              </w:rPr>
              <w:t>Genereux</w:t>
            </w:r>
            <w:proofErr w:type="spellEnd"/>
          </w:p>
        </w:tc>
      </w:tr>
    </w:tbl>
    <w:p w14:paraId="2F8715A5" w14:textId="77777777" w:rsidR="00D975BE" w:rsidRDefault="00D975BE">
      <w:pPr>
        <w:jc w:val="both"/>
      </w:pPr>
    </w:p>
    <w:p w14:paraId="419E350E" w14:textId="77777777" w:rsidR="001B6F88" w:rsidRDefault="001B6F88">
      <w:pPr>
        <w:sectPr w:rsidR="001B6F88" w:rsidSect="00384089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384089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422A9"/>
    <w:rsid w:val="00066E47"/>
    <w:rsid w:val="00071405"/>
    <w:rsid w:val="00072791"/>
    <w:rsid w:val="000E335F"/>
    <w:rsid w:val="0010390E"/>
    <w:rsid w:val="00194A59"/>
    <w:rsid w:val="001B6F88"/>
    <w:rsid w:val="00205C65"/>
    <w:rsid w:val="00233B0C"/>
    <w:rsid w:val="002D7817"/>
    <w:rsid w:val="0030342A"/>
    <w:rsid w:val="00314C64"/>
    <w:rsid w:val="003745A2"/>
    <w:rsid w:val="00384089"/>
    <w:rsid w:val="0039387C"/>
    <w:rsid w:val="00393D20"/>
    <w:rsid w:val="00452C0C"/>
    <w:rsid w:val="00610348"/>
    <w:rsid w:val="00625FFD"/>
    <w:rsid w:val="006568EF"/>
    <w:rsid w:val="006B547C"/>
    <w:rsid w:val="006C15CA"/>
    <w:rsid w:val="006D16D6"/>
    <w:rsid w:val="007270D7"/>
    <w:rsid w:val="00771070"/>
    <w:rsid w:val="007C686F"/>
    <w:rsid w:val="00872AAD"/>
    <w:rsid w:val="008D235C"/>
    <w:rsid w:val="008E759F"/>
    <w:rsid w:val="009244B6"/>
    <w:rsid w:val="009538B6"/>
    <w:rsid w:val="009A4041"/>
    <w:rsid w:val="009E454A"/>
    <w:rsid w:val="009F37DB"/>
    <w:rsid w:val="00A00EC0"/>
    <w:rsid w:val="00A244E3"/>
    <w:rsid w:val="00AA222E"/>
    <w:rsid w:val="00AA6DBD"/>
    <w:rsid w:val="00AF07AF"/>
    <w:rsid w:val="00B1176C"/>
    <w:rsid w:val="00B23568"/>
    <w:rsid w:val="00B341FF"/>
    <w:rsid w:val="00B650D9"/>
    <w:rsid w:val="00B816D3"/>
    <w:rsid w:val="00BC5864"/>
    <w:rsid w:val="00D25D61"/>
    <w:rsid w:val="00D709CB"/>
    <w:rsid w:val="00D975BE"/>
    <w:rsid w:val="00DA22D4"/>
    <w:rsid w:val="00DC56A1"/>
    <w:rsid w:val="00E93D0B"/>
    <w:rsid w:val="00F140A0"/>
    <w:rsid w:val="00F34CE7"/>
    <w:rsid w:val="00FB2C30"/>
    <w:rsid w:val="00FC78DC"/>
    <w:rsid w:val="00FD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Mihoubi</dc:creator>
  <cp:lastModifiedBy>Archambault-Bouffard Christopher-William</cp:lastModifiedBy>
  <cp:revision>25</cp:revision>
  <cp:lastPrinted>2015-04-14T16:31:00Z</cp:lastPrinted>
  <dcterms:created xsi:type="dcterms:W3CDTF">2022-01-21T14:41:00Z</dcterms:created>
  <dcterms:modified xsi:type="dcterms:W3CDTF">2024-02-08T22:20:00Z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