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CellMar>
          <w:left w:w="139" w:type="dxa"/>
          <w:right w:w="139" w:type="dxa"/>
        </w:tblCellMar>
        <w:tblLook w:val="0000" w:firstRow="0" w:lastRow="0" w:firstColumn="0" w:lastColumn="0" w:noHBand="0" w:noVBand="0"/>
      </w:tblPr>
      <w:tblGrid>
        <w:gridCol w:w="2736"/>
        <w:gridCol w:w="2736"/>
        <w:gridCol w:w="2736"/>
        <w:gridCol w:w="2736"/>
        <w:gridCol w:w="2736"/>
      </w:tblGrid>
      <w:tr w:rsidR="00D975BE" w14:paraId="36058968" w14:textId="77777777" w:rsidTr="009A4041">
        <w:trPr>
          <w:trHeight w:hRule="exact" w:val="1440"/>
          <w:jc w:val="center"/>
        </w:trPr>
        <w:tc>
          <w:tcPr>
            <w:tcW w:w="5472" w:type="dxa"/>
            <w:gridSpan w:val="2"/>
            <w:tcBorders>
              <w:top w:val="double" w:sz="12" w:space="0" w:color="000000"/>
              <w:left w:val="double" w:sz="12" w:space="0" w:color="000000"/>
              <w:bottom w:val="single" w:sz="6" w:space="0" w:color="FFFFFF"/>
            </w:tcBorders>
            <w:shd w:val="pct10" w:color="000000" w:fill="FFFFFF"/>
          </w:tcPr>
          <w:p w14:paraId="2080F476" w14:textId="77777777" w:rsidR="00D975BE" w:rsidRDefault="00D975BE">
            <w:pPr>
              <w:spacing w:line="201" w:lineRule="exact"/>
            </w:pPr>
          </w:p>
          <w:p w14:paraId="0E2F22D2" w14:textId="77777777" w:rsidR="00D975BE" w:rsidRDefault="00DC56A1">
            <w:pPr>
              <w:pBdr>
                <w:top w:val="single" w:sz="6" w:space="0" w:color="FFFFFF"/>
                <w:left w:val="single" w:sz="6" w:space="0" w:color="FFFFFF"/>
                <w:bottom w:val="single" w:sz="6" w:space="0" w:color="FFFFFF"/>
                <w:right w:val="single" w:sz="6" w:space="0" w:color="FFFFFF"/>
              </w:pBdr>
            </w:pPr>
            <w:r>
              <w:rPr>
                <w:noProof/>
                <w:lang w:eastAsia="fr-CA"/>
              </w:rPr>
              <w:drawing>
                <wp:inline distT="0" distB="0" distL="0" distR="0" wp14:anchorId="52F44ECF" wp14:editId="01804A2C">
                  <wp:extent cx="1562100" cy="73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807" t="-34407" r="-1807" b="-34407"/>
                          <a:stretch>
                            <a:fillRect/>
                          </a:stretch>
                        </pic:blipFill>
                        <pic:spPr bwMode="auto">
                          <a:xfrm>
                            <a:off x="0" y="0"/>
                            <a:ext cx="1562100" cy="733425"/>
                          </a:xfrm>
                          <a:prstGeom prst="rect">
                            <a:avLst/>
                          </a:prstGeom>
                          <a:noFill/>
                          <a:ln>
                            <a:noFill/>
                          </a:ln>
                        </pic:spPr>
                      </pic:pic>
                    </a:graphicData>
                  </a:graphic>
                </wp:inline>
              </w:drawing>
            </w:r>
          </w:p>
          <w:p w14:paraId="41577E7F" w14:textId="77777777" w:rsidR="00D975BE" w:rsidRDefault="00D975BE"/>
        </w:tc>
        <w:tc>
          <w:tcPr>
            <w:tcW w:w="8208" w:type="dxa"/>
            <w:gridSpan w:val="3"/>
            <w:tcBorders>
              <w:top w:val="double" w:sz="12" w:space="0" w:color="000000"/>
              <w:left w:val="single" w:sz="6" w:space="0" w:color="FFFFFF"/>
              <w:bottom w:val="single" w:sz="6" w:space="0" w:color="FFFFFF"/>
              <w:right w:val="double" w:sz="12" w:space="0" w:color="000000"/>
            </w:tcBorders>
            <w:shd w:val="pct10" w:color="000000" w:fill="FFFFFF"/>
          </w:tcPr>
          <w:p w14:paraId="549CAE6B" w14:textId="77777777" w:rsidR="00D975BE" w:rsidRDefault="00D975BE">
            <w:pPr>
              <w:spacing w:line="201" w:lineRule="exact"/>
            </w:pPr>
          </w:p>
          <w:p w14:paraId="19DC285F" w14:textId="77777777" w:rsidR="00D975BE" w:rsidRDefault="00D975BE">
            <w:pPr>
              <w:rPr>
                <w:b/>
              </w:rPr>
            </w:pPr>
          </w:p>
          <w:p w14:paraId="2E0594C3" w14:textId="4DB07DA2" w:rsidR="00D975BE" w:rsidRDefault="00D975BE" w:rsidP="00452C0C">
            <w:pPr>
              <w:tabs>
                <w:tab w:val="left" w:pos="-1440"/>
              </w:tabs>
              <w:ind w:left="4320" w:hanging="4320"/>
              <w:rPr>
                <w:b/>
              </w:rPr>
            </w:pPr>
            <w:r>
              <w:rPr>
                <w:b/>
              </w:rPr>
              <w:t>Stagiaire</w:t>
            </w:r>
            <w:r w:rsidR="009A4041">
              <w:rPr>
                <w:b/>
              </w:rPr>
              <w:t xml:space="preserve"> : </w:t>
            </w:r>
            <w:r w:rsidR="0030342A">
              <w:rPr>
                <w:b/>
              </w:rPr>
              <w:t xml:space="preserve"> </w:t>
            </w:r>
            <w:r w:rsidR="00233B0C">
              <w:rPr>
                <w:b/>
              </w:rPr>
              <w:t>Christopher-</w:t>
            </w:r>
            <w:proofErr w:type="spellStart"/>
            <w:r w:rsidR="00233B0C">
              <w:rPr>
                <w:b/>
              </w:rPr>
              <w:t>WilliamArchambault</w:t>
            </w:r>
            <w:proofErr w:type="spellEnd"/>
            <w:r w:rsidR="009A4041">
              <w:rPr>
                <w:b/>
              </w:rPr>
              <w:fldChar w:fldCharType="begin"/>
            </w:r>
            <w:r w:rsidR="009A4041">
              <w:rPr>
                <w:b/>
              </w:rPr>
              <w:instrText xml:space="preserve"> COMMENTS  \* Upper  \* MERGEFORMAT </w:instrText>
            </w:r>
            <w:r w:rsidR="009A4041">
              <w:rPr>
                <w:b/>
              </w:rPr>
              <w:fldChar w:fldCharType="end"/>
            </w:r>
            <w:r>
              <w:rPr>
                <w:b/>
              </w:rPr>
              <w:tab/>
              <w:t>Date</w:t>
            </w:r>
            <w:r w:rsidR="00452C0C">
              <w:rPr>
                <w:b/>
              </w:rPr>
              <w:t xml:space="preserve"> :  </w:t>
            </w:r>
            <w:r w:rsidR="00AF07AF">
              <w:rPr>
                <w:b/>
              </w:rPr>
              <w:t xml:space="preserve">du </w:t>
            </w:r>
            <w:r w:rsidR="00233B0C">
              <w:rPr>
                <w:b/>
              </w:rPr>
              <w:t>1/2</w:t>
            </w:r>
            <w:r w:rsidR="00FC78DC">
              <w:rPr>
                <w:b/>
              </w:rPr>
              <w:t>9</w:t>
            </w:r>
            <w:r w:rsidR="00233B0C">
              <w:rPr>
                <w:b/>
              </w:rPr>
              <w:t>/2024</w:t>
            </w:r>
            <w:r w:rsidR="00AF07AF">
              <w:rPr>
                <w:b/>
              </w:rPr>
              <w:t xml:space="preserve"> </w:t>
            </w:r>
            <w:r w:rsidR="00314C64">
              <w:rPr>
                <w:b/>
              </w:rPr>
              <w:t xml:space="preserve">à </w:t>
            </w:r>
            <w:r w:rsidR="00FC78DC">
              <w:rPr>
                <w:b/>
              </w:rPr>
              <w:t>02</w:t>
            </w:r>
            <w:r w:rsidR="00233B0C">
              <w:rPr>
                <w:b/>
              </w:rPr>
              <w:t>/</w:t>
            </w:r>
            <w:r w:rsidR="00FC78DC">
              <w:rPr>
                <w:b/>
              </w:rPr>
              <w:t>02</w:t>
            </w:r>
            <w:r w:rsidR="00233B0C">
              <w:rPr>
                <w:b/>
              </w:rPr>
              <w:t>/2024</w:t>
            </w:r>
          </w:p>
          <w:p w14:paraId="2728C4EC" w14:textId="77777777" w:rsidR="00D975BE" w:rsidRDefault="00D975BE">
            <w:pPr>
              <w:rPr>
                <w:b/>
              </w:rPr>
            </w:pPr>
          </w:p>
          <w:p w14:paraId="62176188" w14:textId="641844AF" w:rsidR="00D975BE" w:rsidRDefault="00D975BE">
            <w:pPr>
              <w:tabs>
                <w:tab w:val="left" w:pos="-1440"/>
              </w:tabs>
              <w:ind w:left="4320" w:hanging="4320"/>
              <w:rPr>
                <w:b/>
              </w:rPr>
            </w:pPr>
            <w:r>
              <w:rPr>
                <w:b/>
              </w:rPr>
              <w:t>Compagnie</w:t>
            </w:r>
            <w:r w:rsidR="009A4041">
              <w:rPr>
                <w:b/>
              </w:rPr>
              <w:t xml:space="preserve"> : </w:t>
            </w:r>
            <w:proofErr w:type="spellStart"/>
            <w:r w:rsidR="008E759F">
              <w:rPr>
                <w:b/>
              </w:rPr>
              <w:t>CyFrame</w:t>
            </w:r>
            <w:proofErr w:type="spellEnd"/>
            <w:r>
              <w:rPr>
                <w:b/>
              </w:rPr>
              <w:tab/>
            </w:r>
            <w:r w:rsidR="00314C64">
              <w:rPr>
                <w:b/>
              </w:rPr>
              <w:t>Superviseur</w:t>
            </w:r>
            <w:r w:rsidR="00AF07AF">
              <w:rPr>
                <w:b/>
              </w:rPr>
              <w:t xml:space="preserve"> :</w:t>
            </w:r>
            <w:r w:rsidR="0030342A">
              <w:rPr>
                <w:b/>
              </w:rPr>
              <w:t xml:space="preserve"> </w:t>
            </w:r>
            <w:proofErr w:type="spellStart"/>
            <w:r w:rsidR="00233B0C">
              <w:rPr>
                <w:b/>
              </w:rPr>
              <w:t>Andriy</w:t>
            </w:r>
            <w:proofErr w:type="spellEnd"/>
            <w:r w:rsidR="006C15CA">
              <w:rPr>
                <w:b/>
              </w:rPr>
              <w:t xml:space="preserve"> </w:t>
            </w:r>
            <w:proofErr w:type="spellStart"/>
            <w:r w:rsidR="006C15CA">
              <w:rPr>
                <w:b/>
              </w:rPr>
              <w:t>Malynivskyy</w:t>
            </w:r>
            <w:proofErr w:type="spellEnd"/>
          </w:p>
        </w:tc>
      </w:tr>
      <w:tr w:rsidR="00D975BE" w14:paraId="54070AD6" w14:textId="77777777" w:rsidTr="007C686F">
        <w:trPr>
          <w:trHeight w:hRule="exact" w:val="720"/>
          <w:jc w:val="center"/>
        </w:trPr>
        <w:tc>
          <w:tcPr>
            <w:tcW w:w="2736" w:type="dxa"/>
            <w:tcBorders>
              <w:top w:val="double" w:sz="7" w:space="0" w:color="000000"/>
              <w:left w:val="double" w:sz="12" w:space="0" w:color="000000"/>
              <w:bottom w:val="single" w:sz="6" w:space="0" w:color="FFFFFF"/>
              <w:right w:val="single" w:sz="6" w:space="0" w:color="FFFFFF"/>
            </w:tcBorders>
            <w:vAlign w:val="center"/>
          </w:tcPr>
          <w:p w14:paraId="0D751CF2" w14:textId="77777777" w:rsidR="00D975BE" w:rsidRDefault="00D975BE" w:rsidP="007C686F">
            <w:pPr>
              <w:jc w:val="center"/>
              <w:rPr>
                <w:b/>
              </w:rPr>
            </w:pPr>
            <w:r>
              <w:rPr>
                <w:b/>
              </w:rPr>
              <w:t>Activités significatives</w:t>
            </w:r>
          </w:p>
          <w:p w14:paraId="60E4324D" w14:textId="77777777" w:rsidR="00D975BE" w:rsidRDefault="00D975BE" w:rsidP="007C686F">
            <w:pPr>
              <w:jc w:val="center"/>
              <w:rPr>
                <w:b/>
              </w:rPr>
            </w:pPr>
            <w:r>
              <w:rPr>
                <w:b/>
              </w:rPr>
              <w:t>(</w:t>
            </w:r>
            <w:r w:rsidR="00DC56A1">
              <w:rPr>
                <w:b/>
              </w:rPr>
              <w:t>1</w:t>
            </w:r>
            <w:r>
              <w:rPr>
                <w:b/>
              </w:rPr>
              <w:t xml:space="preserve"> par jour)</w:t>
            </w:r>
          </w:p>
        </w:tc>
        <w:tc>
          <w:tcPr>
            <w:tcW w:w="2736" w:type="dxa"/>
            <w:tcBorders>
              <w:top w:val="double" w:sz="7" w:space="0" w:color="000000"/>
              <w:left w:val="single" w:sz="7" w:space="0" w:color="000000"/>
              <w:bottom w:val="single" w:sz="6" w:space="0" w:color="FFFFFF"/>
              <w:right w:val="single" w:sz="6" w:space="0" w:color="FFFFFF"/>
            </w:tcBorders>
            <w:vAlign w:val="center"/>
          </w:tcPr>
          <w:p w14:paraId="2D6A8B44" w14:textId="77777777" w:rsidR="00D975BE" w:rsidRDefault="00D975BE" w:rsidP="007C686F">
            <w:pPr>
              <w:jc w:val="center"/>
              <w:rPr>
                <w:b/>
              </w:rPr>
            </w:pPr>
            <w:r>
              <w:rPr>
                <w:b/>
              </w:rPr>
              <w:t>Apprentissages faits</w:t>
            </w:r>
          </w:p>
        </w:tc>
        <w:tc>
          <w:tcPr>
            <w:tcW w:w="2736" w:type="dxa"/>
            <w:tcBorders>
              <w:top w:val="double" w:sz="7" w:space="0" w:color="000000"/>
              <w:left w:val="single" w:sz="7" w:space="0" w:color="000000"/>
              <w:bottom w:val="single" w:sz="6" w:space="0" w:color="FFFFFF"/>
              <w:right w:val="single" w:sz="6" w:space="0" w:color="FFFFFF"/>
            </w:tcBorders>
            <w:vAlign w:val="center"/>
          </w:tcPr>
          <w:p w14:paraId="6B6D7AA1" w14:textId="77777777" w:rsidR="00D975BE" w:rsidRDefault="00D975BE" w:rsidP="007C686F">
            <w:pPr>
              <w:jc w:val="center"/>
              <w:rPr>
                <w:b/>
              </w:rPr>
            </w:pPr>
            <w:r>
              <w:rPr>
                <w:b/>
              </w:rPr>
              <w:t>Difficultés rencontrées</w:t>
            </w:r>
          </w:p>
        </w:tc>
        <w:tc>
          <w:tcPr>
            <w:tcW w:w="2736" w:type="dxa"/>
            <w:tcBorders>
              <w:top w:val="double" w:sz="7" w:space="0" w:color="000000"/>
              <w:left w:val="single" w:sz="7" w:space="0" w:color="000000"/>
              <w:bottom w:val="single" w:sz="6" w:space="0" w:color="FFFFFF"/>
              <w:right w:val="single" w:sz="6" w:space="0" w:color="FFFFFF"/>
            </w:tcBorders>
            <w:vAlign w:val="center"/>
          </w:tcPr>
          <w:p w14:paraId="620664E7" w14:textId="77777777" w:rsidR="00D975BE" w:rsidRDefault="00D975BE" w:rsidP="007C686F">
            <w:pPr>
              <w:jc w:val="center"/>
              <w:rPr>
                <w:b/>
              </w:rPr>
            </w:pPr>
            <w:r>
              <w:rPr>
                <w:b/>
              </w:rPr>
              <w:t>Commentaires</w:t>
            </w:r>
            <w:r w:rsidR="007C686F">
              <w:rPr>
                <w:b/>
              </w:rPr>
              <w:br/>
            </w:r>
            <w:r>
              <w:rPr>
                <w:b/>
              </w:rPr>
              <w:t>(Questions/vécu)</w:t>
            </w:r>
          </w:p>
        </w:tc>
        <w:tc>
          <w:tcPr>
            <w:tcW w:w="2736" w:type="dxa"/>
            <w:tcBorders>
              <w:top w:val="double" w:sz="7" w:space="0" w:color="000000"/>
              <w:left w:val="single" w:sz="7" w:space="0" w:color="000000"/>
              <w:bottom w:val="single" w:sz="6" w:space="0" w:color="FFFFFF"/>
              <w:right w:val="double" w:sz="12" w:space="0" w:color="000000"/>
            </w:tcBorders>
            <w:vAlign w:val="center"/>
          </w:tcPr>
          <w:p w14:paraId="2A59D9D8" w14:textId="77777777" w:rsidR="00D975BE" w:rsidRDefault="00D975BE" w:rsidP="007C686F">
            <w:pPr>
              <w:jc w:val="center"/>
              <w:rPr>
                <w:b/>
              </w:rPr>
            </w:pPr>
            <w:r>
              <w:rPr>
                <w:b/>
              </w:rPr>
              <w:t>Orientation</w:t>
            </w:r>
            <w:r w:rsidR="007C686F">
              <w:rPr>
                <w:b/>
              </w:rPr>
              <w:br/>
            </w:r>
            <w:r>
              <w:rPr>
                <w:b/>
              </w:rPr>
              <w:t>(à court terme)</w:t>
            </w:r>
          </w:p>
        </w:tc>
      </w:tr>
      <w:tr w:rsidR="00D975BE" w14:paraId="1BB1BFF1" w14:textId="77777777" w:rsidTr="00E93D0B">
        <w:trPr>
          <w:trHeight w:hRule="exact" w:val="1187"/>
          <w:jc w:val="center"/>
        </w:trPr>
        <w:tc>
          <w:tcPr>
            <w:tcW w:w="2736" w:type="dxa"/>
            <w:tcBorders>
              <w:top w:val="single" w:sz="7" w:space="0" w:color="000000"/>
              <w:left w:val="double" w:sz="12" w:space="0" w:color="000000"/>
              <w:bottom w:val="single" w:sz="6" w:space="0" w:color="FFFFFF"/>
              <w:right w:val="single" w:sz="6" w:space="0" w:color="FFFFFF"/>
            </w:tcBorders>
          </w:tcPr>
          <w:p w14:paraId="2D3785A4" w14:textId="25F18B32" w:rsidR="00D975BE" w:rsidRPr="0030342A" w:rsidRDefault="00E93D0B">
            <w:pPr>
              <w:rPr>
                <w:rFonts w:ascii="Arial" w:hAnsi="Arial"/>
                <w:highlight w:val="yellow"/>
              </w:rPr>
            </w:pPr>
            <w:r>
              <w:rPr>
                <w:rFonts w:ascii="Arial" w:hAnsi="Arial"/>
                <w:highlight w:val="yellow"/>
              </w:rPr>
              <w:t xml:space="preserve">Ajout du </w:t>
            </w:r>
            <w:proofErr w:type="spellStart"/>
            <w:r>
              <w:rPr>
                <w:rFonts w:ascii="Arial" w:hAnsi="Arial"/>
                <w:highlight w:val="yellow"/>
              </w:rPr>
              <w:t>darkmode</w:t>
            </w:r>
            <w:proofErr w:type="spellEnd"/>
            <w:r>
              <w:rPr>
                <w:rFonts w:ascii="Arial" w:hAnsi="Arial"/>
                <w:highlight w:val="yellow"/>
              </w:rPr>
              <w:t xml:space="preserve"> sur la page (settings)</w:t>
            </w:r>
          </w:p>
        </w:tc>
        <w:tc>
          <w:tcPr>
            <w:tcW w:w="2736" w:type="dxa"/>
            <w:tcBorders>
              <w:top w:val="single" w:sz="7" w:space="0" w:color="000000"/>
              <w:left w:val="single" w:sz="7" w:space="0" w:color="000000"/>
              <w:bottom w:val="single" w:sz="6" w:space="0" w:color="FFFFFF"/>
              <w:right w:val="single" w:sz="6" w:space="0" w:color="FFFFFF"/>
            </w:tcBorders>
          </w:tcPr>
          <w:p w14:paraId="460EAC82" w14:textId="25EFF1D7" w:rsidR="00D975BE" w:rsidRPr="0030342A" w:rsidRDefault="00E93D0B">
            <w:pPr>
              <w:rPr>
                <w:rFonts w:ascii="Arial" w:hAnsi="Arial"/>
                <w:highlight w:val="yellow"/>
              </w:rPr>
            </w:pPr>
            <w:r>
              <w:rPr>
                <w:rFonts w:ascii="Arial" w:hAnsi="Arial"/>
                <w:highlight w:val="yellow"/>
              </w:rPr>
              <w:t>Que certaine fonction que j’utilisais n’est pas compatible sur IE 8</w:t>
            </w:r>
          </w:p>
        </w:tc>
        <w:tc>
          <w:tcPr>
            <w:tcW w:w="2736" w:type="dxa"/>
            <w:tcBorders>
              <w:top w:val="single" w:sz="7" w:space="0" w:color="000000"/>
              <w:left w:val="single" w:sz="7" w:space="0" w:color="000000"/>
              <w:bottom w:val="single" w:sz="6" w:space="0" w:color="FFFFFF"/>
              <w:right w:val="single" w:sz="6" w:space="0" w:color="FFFFFF"/>
            </w:tcBorders>
          </w:tcPr>
          <w:p w14:paraId="3BFCDF74" w14:textId="0976A4B2" w:rsidR="00D975BE" w:rsidRPr="0030342A" w:rsidRDefault="00E93D0B">
            <w:pPr>
              <w:rPr>
                <w:rFonts w:ascii="Arial" w:hAnsi="Arial"/>
                <w:highlight w:val="yellow"/>
              </w:rPr>
            </w:pPr>
            <w:r>
              <w:rPr>
                <w:rFonts w:ascii="Arial" w:hAnsi="Arial"/>
                <w:highlight w:val="yellow"/>
              </w:rPr>
              <w:t>Aucune.</w:t>
            </w:r>
          </w:p>
        </w:tc>
        <w:tc>
          <w:tcPr>
            <w:tcW w:w="2736" w:type="dxa"/>
            <w:tcBorders>
              <w:top w:val="single" w:sz="7" w:space="0" w:color="000000"/>
              <w:left w:val="single" w:sz="7" w:space="0" w:color="000000"/>
              <w:bottom w:val="single" w:sz="6" w:space="0" w:color="FFFFFF"/>
              <w:right w:val="single" w:sz="6" w:space="0" w:color="FFFFFF"/>
            </w:tcBorders>
          </w:tcPr>
          <w:p w14:paraId="6F153204" w14:textId="21D3B263" w:rsidR="00D975BE" w:rsidRPr="0030342A" w:rsidRDefault="00E93D0B">
            <w:pPr>
              <w:rPr>
                <w:rFonts w:ascii="Arial" w:hAnsi="Arial"/>
                <w:highlight w:val="yellow"/>
              </w:rPr>
            </w:pPr>
            <w:r>
              <w:rPr>
                <w:rFonts w:ascii="Arial" w:hAnsi="Arial"/>
                <w:highlight w:val="yellow"/>
              </w:rPr>
              <w:t>Pourquoi faire la compatibilité sur IE 8 si le but est de transposer l’application dans une technologie récente.</w:t>
            </w:r>
          </w:p>
        </w:tc>
        <w:tc>
          <w:tcPr>
            <w:tcW w:w="2736" w:type="dxa"/>
            <w:tcBorders>
              <w:top w:val="single" w:sz="7" w:space="0" w:color="000000"/>
              <w:left w:val="single" w:sz="7" w:space="0" w:color="000000"/>
              <w:bottom w:val="single" w:sz="6" w:space="0" w:color="FFFFFF"/>
              <w:right w:val="double" w:sz="12" w:space="0" w:color="000000"/>
            </w:tcBorders>
          </w:tcPr>
          <w:p w14:paraId="1B2CAB3B" w14:textId="47F3FD49" w:rsidR="00D975BE" w:rsidRPr="0030342A" w:rsidRDefault="00E93D0B">
            <w:pPr>
              <w:rPr>
                <w:rFonts w:ascii="Arial" w:hAnsi="Arial"/>
                <w:highlight w:val="yellow"/>
              </w:rPr>
            </w:pPr>
            <w:r>
              <w:rPr>
                <w:rFonts w:ascii="Arial" w:hAnsi="Arial"/>
                <w:highlight w:val="yellow"/>
              </w:rPr>
              <w:t xml:space="preserve">Rendre mon code compatible pour IE 8 et les autre </w:t>
            </w:r>
            <w:r w:rsidR="00B1176C">
              <w:rPr>
                <w:rFonts w:ascii="Arial" w:hAnsi="Arial"/>
                <w:highlight w:val="yellow"/>
              </w:rPr>
              <w:t>navigateur</w:t>
            </w:r>
          </w:p>
        </w:tc>
      </w:tr>
      <w:tr w:rsidR="00D975BE" w14:paraId="061E7D49" w14:textId="77777777" w:rsidTr="00E93D0B">
        <w:trPr>
          <w:trHeight w:hRule="exact" w:val="2060"/>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0D1D3B4C" w14:textId="379DAE15" w:rsidR="00D975BE" w:rsidRPr="0030342A" w:rsidRDefault="00E93D0B" w:rsidP="007270D7">
            <w:pPr>
              <w:rPr>
                <w:rFonts w:ascii="Arial" w:hAnsi="Arial"/>
                <w:highlight w:val="yellow"/>
              </w:rPr>
            </w:pPr>
            <w:r>
              <w:rPr>
                <w:rFonts w:ascii="Arial" w:hAnsi="Arial"/>
                <w:highlight w:val="yellow"/>
              </w:rPr>
              <w:t>Ma page de (settings) est fini et j’ai sauvegarder les infos nécessaires dans les cookies pour que la page de (Login) sait dans quelle Compagnie, plant, centre de travail et machine utiliser</w:t>
            </w:r>
          </w:p>
        </w:tc>
        <w:tc>
          <w:tcPr>
            <w:tcW w:w="2736" w:type="dxa"/>
            <w:tcBorders>
              <w:top w:val="single" w:sz="7" w:space="0" w:color="000000"/>
              <w:left w:val="single" w:sz="7" w:space="0" w:color="000000"/>
              <w:bottom w:val="single" w:sz="6" w:space="0" w:color="FFFFFF"/>
              <w:right w:val="single" w:sz="6" w:space="0" w:color="FFFFFF"/>
            </w:tcBorders>
            <w:vAlign w:val="center"/>
          </w:tcPr>
          <w:p w14:paraId="357895AC" w14:textId="4F68B9D4" w:rsidR="00D975BE" w:rsidRPr="0030342A" w:rsidRDefault="00E93D0B" w:rsidP="007270D7">
            <w:pPr>
              <w:rPr>
                <w:rFonts w:ascii="Arial" w:hAnsi="Arial"/>
                <w:highlight w:val="yellow"/>
              </w:rPr>
            </w:pPr>
            <w:r>
              <w:rPr>
                <w:rFonts w:ascii="Arial" w:hAnsi="Arial"/>
                <w:highlight w:val="yellow"/>
              </w:rPr>
              <w:t>Je peux garder les anciennes fonctions et les adapter pour avoir la requête a la base de donne</w:t>
            </w:r>
          </w:p>
        </w:tc>
        <w:tc>
          <w:tcPr>
            <w:tcW w:w="2736" w:type="dxa"/>
            <w:tcBorders>
              <w:top w:val="single" w:sz="7" w:space="0" w:color="000000"/>
              <w:left w:val="single" w:sz="7" w:space="0" w:color="000000"/>
              <w:bottom w:val="single" w:sz="6" w:space="0" w:color="FFFFFF"/>
              <w:right w:val="single" w:sz="6" w:space="0" w:color="FFFFFF"/>
            </w:tcBorders>
            <w:vAlign w:val="center"/>
          </w:tcPr>
          <w:p w14:paraId="6E12B0C3" w14:textId="2AF39C0A" w:rsidR="00D975BE" w:rsidRPr="0030342A" w:rsidRDefault="00E93D0B" w:rsidP="007270D7">
            <w:pPr>
              <w:rPr>
                <w:rFonts w:ascii="Arial" w:hAnsi="Arial"/>
                <w:highlight w:val="yellow"/>
              </w:rPr>
            </w:pPr>
            <w:r>
              <w:rPr>
                <w:rFonts w:ascii="Arial" w:hAnsi="Arial"/>
                <w:highlight w:val="yellow"/>
              </w:rPr>
              <w:t xml:space="preserve">Comment briser les « combos » pour prendre l’information et l’afficher correctement </w:t>
            </w:r>
          </w:p>
        </w:tc>
        <w:tc>
          <w:tcPr>
            <w:tcW w:w="2736" w:type="dxa"/>
            <w:tcBorders>
              <w:top w:val="single" w:sz="7" w:space="0" w:color="000000"/>
              <w:left w:val="single" w:sz="7" w:space="0" w:color="000000"/>
              <w:bottom w:val="single" w:sz="6" w:space="0" w:color="FFFFFF"/>
              <w:right w:val="single" w:sz="6" w:space="0" w:color="FFFFFF"/>
            </w:tcBorders>
          </w:tcPr>
          <w:p w14:paraId="5E141B67" w14:textId="5BD11177" w:rsidR="00D975BE" w:rsidRPr="0030342A" w:rsidRDefault="00E93D0B">
            <w:pPr>
              <w:rPr>
                <w:rFonts w:ascii="Arial" w:hAnsi="Arial"/>
                <w:highlight w:val="yellow"/>
              </w:rPr>
            </w:pPr>
            <w:r>
              <w:rPr>
                <w:rFonts w:ascii="Arial" w:hAnsi="Arial"/>
                <w:highlight w:val="yellow"/>
              </w:rPr>
              <w:t>Aucun.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46C3448" w14:textId="4A35E0E9" w:rsidR="00D975BE" w:rsidRPr="0030342A" w:rsidRDefault="00E93D0B" w:rsidP="007270D7">
            <w:pPr>
              <w:rPr>
                <w:rFonts w:ascii="Arial" w:hAnsi="Arial"/>
                <w:highlight w:val="yellow"/>
              </w:rPr>
            </w:pPr>
            <w:r>
              <w:rPr>
                <w:rFonts w:ascii="Arial" w:hAnsi="Arial"/>
                <w:highlight w:val="yellow"/>
              </w:rPr>
              <w:t xml:space="preserve">Aider </w:t>
            </w:r>
            <w:proofErr w:type="spellStart"/>
            <w:r>
              <w:rPr>
                <w:rFonts w:ascii="Arial" w:hAnsi="Arial"/>
                <w:highlight w:val="yellow"/>
              </w:rPr>
              <w:t>Danil</w:t>
            </w:r>
            <w:proofErr w:type="spellEnd"/>
            <w:r>
              <w:rPr>
                <w:rFonts w:ascii="Arial" w:hAnsi="Arial"/>
                <w:highlight w:val="yellow"/>
              </w:rPr>
              <w:t xml:space="preserve"> sur la page login/</w:t>
            </w:r>
            <w:proofErr w:type="spellStart"/>
            <w:r>
              <w:rPr>
                <w:rFonts w:ascii="Arial" w:hAnsi="Arial"/>
                <w:highlight w:val="yellow"/>
              </w:rPr>
              <w:t>dashboard</w:t>
            </w:r>
            <w:proofErr w:type="spellEnd"/>
          </w:p>
        </w:tc>
      </w:tr>
      <w:tr w:rsidR="007270D7" w14:paraId="2E314111" w14:textId="77777777" w:rsidTr="00E93D0B">
        <w:trPr>
          <w:trHeight w:hRule="exact" w:val="1682"/>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5AB905CD" w14:textId="798DF7AE" w:rsidR="007270D7" w:rsidRPr="0030342A" w:rsidRDefault="00E93D0B" w:rsidP="007270D7">
            <w:pPr>
              <w:rPr>
                <w:rFonts w:ascii="Arial" w:hAnsi="Arial"/>
                <w:highlight w:val="yellow"/>
              </w:rPr>
            </w:pPr>
            <w:r>
              <w:rPr>
                <w:rFonts w:ascii="Arial" w:hAnsi="Arial"/>
                <w:highlight w:val="yellow"/>
              </w:rPr>
              <w:t xml:space="preserve">Faire le UI </w:t>
            </w:r>
            <w:proofErr w:type="spellStart"/>
            <w:r>
              <w:rPr>
                <w:rFonts w:ascii="Arial" w:hAnsi="Arial"/>
                <w:highlight w:val="yellow"/>
              </w:rPr>
              <w:t>darkmode</w:t>
            </w:r>
            <w:proofErr w:type="spellEnd"/>
            <w:r>
              <w:rPr>
                <w:rFonts w:ascii="Arial" w:hAnsi="Arial"/>
                <w:highlight w:val="yellow"/>
              </w:rPr>
              <w:t xml:space="preserve"> pour la page Login vu qu’on ne travail pas avec un </w:t>
            </w:r>
            <w:proofErr w:type="spellStart"/>
            <w:r>
              <w:rPr>
                <w:rFonts w:ascii="Arial" w:hAnsi="Arial"/>
                <w:highlight w:val="yellow"/>
              </w:rPr>
              <w:t>framework</w:t>
            </w:r>
            <w:proofErr w:type="spellEnd"/>
          </w:p>
        </w:tc>
        <w:tc>
          <w:tcPr>
            <w:tcW w:w="2736" w:type="dxa"/>
            <w:tcBorders>
              <w:top w:val="single" w:sz="7" w:space="0" w:color="000000"/>
              <w:left w:val="single" w:sz="7" w:space="0" w:color="000000"/>
              <w:bottom w:val="single" w:sz="6" w:space="0" w:color="FFFFFF"/>
              <w:right w:val="single" w:sz="6" w:space="0" w:color="FFFFFF"/>
            </w:tcBorders>
            <w:vAlign w:val="center"/>
          </w:tcPr>
          <w:p w14:paraId="072070BA" w14:textId="30898B8C" w:rsidR="007270D7" w:rsidRPr="0030342A" w:rsidRDefault="00E93D0B" w:rsidP="007270D7">
            <w:pPr>
              <w:rPr>
                <w:rFonts w:ascii="Arial" w:hAnsi="Arial"/>
                <w:highlight w:val="yellow"/>
              </w:rPr>
            </w:pPr>
            <w:r>
              <w:rPr>
                <w:rFonts w:ascii="Arial" w:hAnsi="Arial"/>
                <w:highlight w:val="yellow"/>
              </w:rPr>
              <w:t>Aucun.</w:t>
            </w:r>
          </w:p>
        </w:tc>
        <w:tc>
          <w:tcPr>
            <w:tcW w:w="2736" w:type="dxa"/>
            <w:tcBorders>
              <w:top w:val="single" w:sz="7" w:space="0" w:color="000000"/>
              <w:left w:val="single" w:sz="7" w:space="0" w:color="000000"/>
              <w:bottom w:val="single" w:sz="6" w:space="0" w:color="FFFFFF"/>
              <w:right w:val="single" w:sz="6" w:space="0" w:color="FFFFFF"/>
            </w:tcBorders>
            <w:vAlign w:val="center"/>
          </w:tcPr>
          <w:p w14:paraId="02914E97" w14:textId="677D4319" w:rsidR="007270D7" w:rsidRPr="0030342A" w:rsidRDefault="00E93D0B" w:rsidP="007270D7">
            <w:pPr>
              <w:rPr>
                <w:rFonts w:ascii="Arial" w:hAnsi="Arial"/>
                <w:highlight w:val="yellow"/>
              </w:rPr>
            </w:pPr>
            <w:r>
              <w:rPr>
                <w:rFonts w:ascii="Arial" w:hAnsi="Arial"/>
                <w:highlight w:val="yellow"/>
              </w:rPr>
              <w:t xml:space="preserve">Faire un </w:t>
            </w:r>
            <w:proofErr w:type="spellStart"/>
            <w:r>
              <w:rPr>
                <w:rFonts w:ascii="Arial" w:hAnsi="Arial"/>
                <w:highlight w:val="yellow"/>
              </w:rPr>
              <w:t>darkmode</w:t>
            </w:r>
            <w:proofErr w:type="spellEnd"/>
            <w:r>
              <w:rPr>
                <w:rFonts w:ascii="Arial" w:hAnsi="Arial"/>
                <w:highlight w:val="yellow"/>
              </w:rPr>
              <w:t xml:space="preserve"> qui marche pour l’application au complet </w:t>
            </w:r>
            <w:r w:rsidR="00B1176C">
              <w:rPr>
                <w:rFonts w:ascii="Arial" w:hAnsi="Arial"/>
                <w:highlight w:val="yellow"/>
              </w:rPr>
              <w:t xml:space="preserve">sans avoir 2 </w:t>
            </w:r>
            <w:proofErr w:type="spellStart"/>
            <w:r w:rsidR="00B1176C">
              <w:rPr>
                <w:rFonts w:ascii="Arial" w:hAnsi="Arial"/>
                <w:highlight w:val="yellow"/>
              </w:rPr>
              <w:t>css</w:t>
            </w:r>
            <w:proofErr w:type="spellEnd"/>
            <w:r w:rsidR="00B1176C">
              <w:rPr>
                <w:rFonts w:ascii="Arial" w:hAnsi="Arial"/>
                <w:highlight w:val="yellow"/>
              </w:rPr>
              <w:t xml:space="preserve"> pour chaque page</w:t>
            </w:r>
          </w:p>
        </w:tc>
        <w:tc>
          <w:tcPr>
            <w:tcW w:w="2736" w:type="dxa"/>
            <w:tcBorders>
              <w:top w:val="single" w:sz="7" w:space="0" w:color="000000"/>
              <w:left w:val="single" w:sz="7" w:space="0" w:color="000000"/>
              <w:bottom w:val="single" w:sz="6" w:space="0" w:color="FFFFFF"/>
              <w:right w:val="single" w:sz="6" w:space="0" w:color="FFFFFF"/>
            </w:tcBorders>
            <w:vAlign w:val="center"/>
          </w:tcPr>
          <w:p w14:paraId="1B80A11E" w14:textId="4ECC0861" w:rsidR="007270D7" w:rsidRPr="0030342A" w:rsidRDefault="00B1176C" w:rsidP="00314C64">
            <w:pPr>
              <w:jc w:val="center"/>
              <w:rPr>
                <w:rFonts w:ascii="Arial" w:hAnsi="Arial"/>
                <w:highlight w:val="yellow"/>
              </w:rPr>
            </w:pPr>
            <w:r>
              <w:rPr>
                <w:rFonts w:ascii="Arial" w:hAnsi="Arial"/>
                <w:highlight w:val="yellow"/>
              </w:rPr>
              <w:t>Finalement, on peut faire l’application seulement pour les nouveaux navigateurs tant que le backend garde la logique établie</w:t>
            </w:r>
          </w:p>
        </w:tc>
        <w:tc>
          <w:tcPr>
            <w:tcW w:w="2736" w:type="dxa"/>
            <w:tcBorders>
              <w:top w:val="single" w:sz="7" w:space="0" w:color="000000"/>
              <w:left w:val="single" w:sz="7" w:space="0" w:color="000000"/>
              <w:bottom w:val="single" w:sz="6" w:space="0" w:color="FFFFFF"/>
              <w:right w:val="double" w:sz="12" w:space="0" w:color="000000"/>
            </w:tcBorders>
            <w:vAlign w:val="center"/>
          </w:tcPr>
          <w:p w14:paraId="30B1C076" w14:textId="573FDD0A" w:rsidR="007270D7" w:rsidRPr="0030342A" w:rsidRDefault="00B1176C" w:rsidP="007270D7">
            <w:pPr>
              <w:rPr>
                <w:rFonts w:ascii="Arial" w:hAnsi="Arial"/>
                <w:highlight w:val="yellow"/>
              </w:rPr>
            </w:pPr>
            <w:r>
              <w:rPr>
                <w:rFonts w:ascii="Arial" w:hAnsi="Arial"/>
                <w:highlight w:val="yellow"/>
              </w:rPr>
              <w:t>Faire de la fonctionnalité sur la page login comme utiliser le scanner pour sélection un employé, un id de travail et afficher le menu selon qui il sont</w:t>
            </w:r>
          </w:p>
        </w:tc>
      </w:tr>
      <w:tr w:rsidR="007270D7" w14:paraId="0D4BA6E2" w14:textId="77777777" w:rsidTr="00314C64">
        <w:trPr>
          <w:trHeight w:hRule="exact" w:val="1515"/>
          <w:jc w:val="center"/>
        </w:trPr>
        <w:tc>
          <w:tcPr>
            <w:tcW w:w="2736" w:type="dxa"/>
            <w:tcBorders>
              <w:top w:val="single" w:sz="7" w:space="0" w:color="000000"/>
              <w:left w:val="double" w:sz="12" w:space="0" w:color="000000"/>
              <w:bottom w:val="single" w:sz="6" w:space="0" w:color="FFFFFF"/>
              <w:right w:val="single" w:sz="6" w:space="0" w:color="FFFFFF"/>
            </w:tcBorders>
            <w:vAlign w:val="center"/>
          </w:tcPr>
          <w:p w14:paraId="3299E69E" w14:textId="4B2537DB" w:rsidR="007270D7" w:rsidRPr="0030342A" w:rsidRDefault="00B1176C" w:rsidP="007270D7">
            <w:pPr>
              <w:rPr>
                <w:rFonts w:asciiTheme="minorBidi" w:hAnsiTheme="minorBidi" w:cstheme="minorBidi"/>
                <w:highlight w:val="yellow"/>
              </w:rPr>
            </w:pPr>
            <w:r>
              <w:rPr>
                <w:rFonts w:asciiTheme="minorBidi" w:hAnsiTheme="minorBidi" w:cstheme="minorBidi"/>
                <w:highlight w:val="yellow"/>
              </w:rPr>
              <w:t>Utilisation d’un scanner qui est activer ou désactiver en fonction d’un bouton et qui scan un code barre qui est automatiquement saisie pour la bonne option</w:t>
            </w:r>
          </w:p>
          <w:p w14:paraId="55311323"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6B81A74" w14:textId="378D9E4C" w:rsidR="007270D7" w:rsidRPr="0030342A" w:rsidRDefault="00B1176C" w:rsidP="007270D7">
            <w:pPr>
              <w:rPr>
                <w:rFonts w:asciiTheme="minorBidi" w:hAnsiTheme="minorBidi" w:cstheme="minorBidi"/>
                <w:highlight w:val="yellow"/>
              </w:rPr>
            </w:pPr>
            <w:r>
              <w:rPr>
                <w:rFonts w:asciiTheme="minorBidi" w:hAnsiTheme="minorBidi" w:cstheme="minorBidi"/>
                <w:highlight w:val="yellow"/>
              </w:rPr>
              <w:t>Comprendre le fonctionnement des barres codes pour être distinct les uns les autres et les attribuer à la bonne action en fonction de celui-ci</w:t>
            </w:r>
          </w:p>
          <w:p w14:paraId="6FDBADD4" w14:textId="77777777" w:rsidR="007270D7" w:rsidRPr="0030342A" w:rsidRDefault="007270D7" w:rsidP="007270D7">
            <w:pPr>
              <w:rPr>
                <w:rFonts w:asciiTheme="minorBidi" w:hAnsiTheme="minorBidi" w:cstheme="minorBidi"/>
                <w:highlight w:val="yellow"/>
              </w:rPr>
            </w:pPr>
          </w:p>
        </w:tc>
        <w:tc>
          <w:tcPr>
            <w:tcW w:w="2736" w:type="dxa"/>
            <w:tcBorders>
              <w:top w:val="single" w:sz="7" w:space="0" w:color="000000"/>
              <w:left w:val="single" w:sz="7" w:space="0" w:color="000000"/>
              <w:bottom w:val="single" w:sz="6" w:space="0" w:color="FFFFFF"/>
              <w:right w:val="single" w:sz="6" w:space="0" w:color="FFFFFF"/>
            </w:tcBorders>
            <w:vAlign w:val="center"/>
          </w:tcPr>
          <w:p w14:paraId="59A8881D" w14:textId="6C486DBF" w:rsidR="007270D7" w:rsidRPr="0030342A" w:rsidRDefault="00B1176C" w:rsidP="007270D7">
            <w:pPr>
              <w:rPr>
                <w:rFonts w:asciiTheme="minorBidi" w:hAnsiTheme="minorBidi" w:cstheme="minorBidi"/>
                <w:highlight w:val="yellow"/>
              </w:rPr>
            </w:pPr>
            <w:r>
              <w:rPr>
                <w:rFonts w:asciiTheme="minorBidi" w:hAnsiTheme="minorBidi" w:cstheme="minorBidi"/>
                <w:highlight w:val="yellow"/>
              </w:rPr>
              <w:t xml:space="preserve">Comment avoir un </w:t>
            </w:r>
            <w:proofErr w:type="spellStart"/>
            <w:r>
              <w:rPr>
                <w:rFonts w:asciiTheme="minorBidi" w:hAnsiTheme="minorBidi" w:cstheme="minorBidi"/>
                <w:highlight w:val="yellow"/>
              </w:rPr>
              <w:t>read</w:t>
            </w:r>
            <w:proofErr w:type="spellEnd"/>
            <w:r>
              <w:rPr>
                <w:rFonts w:asciiTheme="minorBidi" w:hAnsiTheme="minorBidi" w:cstheme="minorBidi"/>
                <w:highlight w:val="yellow"/>
              </w:rPr>
              <w:t xml:space="preserve"> buffer pour la saisie du scanner</w:t>
            </w:r>
          </w:p>
        </w:tc>
        <w:tc>
          <w:tcPr>
            <w:tcW w:w="2736" w:type="dxa"/>
            <w:tcBorders>
              <w:top w:val="single" w:sz="7" w:space="0" w:color="000000"/>
              <w:left w:val="single" w:sz="7" w:space="0" w:color="000000"/>
              <w:bottom w:val="single" w:sz="6" w:space="0" w:color="FFFFFF"/>
              <w:right w:val="single" w:sz="6" w:space="0" w:color="FFFFFF"/>
            </w:tcBorders>
            <w:vAlign w:val="center"/>
          </w:tcPr>
          <w:p w14:paraId="317AA22B" w14:textId="5176DDC1" w:rsidR="007270D7" w:rsidRPr="0030342A" w:rsidRDefault="009F37DB" w:rsidP="007270D7">
            <w:pPr>
              <w:rPr>
                <w:rFonts w:asciiTheme="minorBidi" w:hAnsiTheme="minorBidi" w:cstheme="minorBidi"/>
                <w:highlight w:val="yellow"/>
              </w:rPr>
            </w:pPr>
            <w:r>
              <w:rPr>
                <w:rFonts w:asciiTheme="minorBidi" w:hAnsiTheme="minorBidi" w:cstheme="minorBidi"/>
                <w:highlight w:val="yellow"/>
              </w:rPr>
              <w:t>On va avoir besoin de plus de design pour les prochaines pages vu qu’on a presque fini la page de login(main).</w:t>
            </w:r>
          </w:p>
        </w:tc>
        <w:tc>
          <w:tcPr>
            <w:tcW w:w="2736" w:type="dxa"/>
            <w:tcBorders>
              <w:top w:val="single" w:sz="7" w:space="0" w:color="000000"/>
              <w:left w:val="single" w:sz="7" w:space="0" w:color="000000"/>
              <w:bottom w:val="single" w:sz="6" w:space="0" w:color="FFFFFF"/>
              <w:right w:val="double" w:sz="12" w:space="0" w:color="000000"/>
            </w:tcBorders>
            <w:vAlign w:val="center"/>
          </w:tcPr>
          <w:p w14:paraId="48AC1919" w14:textId="4519F720" w:rsidR="007270D7" w:rsidRPr="0030342A" w:rsidRDefault="009F37DB" w:rsidP="007270D7">
            <w:pPr>
              <w:rPr>
                <w:rFonts w:asciiTheme="minorBidi" w:hAnsiTheme="minorBidi" w:cstheme="minorBidi"/>
                <w:highlight w:val="yellow"/>
              </w:rPr>
            </w:pPr>
            <w:r>
              <w:rPr>
                <w:rFonts w:asciiTheme="minorBidi" w:hAnsiTheme="minorBidi" w:cstheme="minorBidi"/>
                <w:highlight w:val="yellow"/>
              </w:rPr>
              <w:t>Finir les fonctions du scanneur pour ensuite embarque sur le page des boutons menus qui sont unique à chaque rôle des utilisateur</w:t>
            </w:r>
          </w:p>
        </w:tc>
      </w:tr>
      <w:tr w:rsidR="00D975BE" w14:paraId="4D00B75C" w14:textId="77777777" w:rsidTr="009A4041">
        <w:trPr>
          <w:trHeight w:hRule="exact" w:val="720"/>
          <w:jc w:val="center"/>
        </w:trPr>
        <w:tc>
          <w:tcPr>
            <w:tcW w:w="8208" w:type="dxa"/>
            <w:gridSpan w:val="3"/>
            <w:tcBorders>
              <w:top w:val="double" w:sz="7" w:space="0" w:color="000000"/>
              <w:left w:val="double" w:sz="12" w:space="0" w:color="000000"/>
              <w:bottom w:val="double" w:sz="12" w:space="0" w:color="000000"/>
            </w:tcBorders>
            <w:shd w:val="pct10" w:color="000000" w:fill="FFFFFF"/>
            <w:vAlign w:val="bottom"/>
          </w:tcPr>
          <w:p w14:paraId="2A4DD491" w14:textId="77777777" w:rsidR="00D975BE" w:rsidRDefault="00D975BE">
            <w:pPr>
              <w:spacing w:line="201" w:lineRule="exact"/>
            </w:pPr>
          </w:p>
          <w:p w14:paraId="06E07574" w14:textId="77777777" w:rsidR="00D975BE" w:rsidRDefault="00D975BE" w:rsidP="00452C0C">
            <w:pPr>
              <w:spacing w:after="58"/>
              <w:jc w:val="center"/>
              <w:rPr>
                <w:b/>
              </w:rPr>
            </w:pPr>
            <w:r>
              <w:rPr>
                <w:b/>
              </w:rPr>
              <w:t xml:space="preserve">*** Journal de bord </w:t>
            </w:r>
            <w:r w:rsidR="00452C0C">
              <w:rPr>
                <w:b/>
              </w:rPr>
              <w:t>hebdomadaire</w:t>
            </w:r>
            <w:r>
              <w:rPr>
                <w:b/>
              </w:rPr>
              <w:t xml:space="preserve"> ***</w:t>
            </w:r>
          </w:p>
        </w:tc>
        <w:tc>
          <w:tcPr>
            <w:tcW w:w="5472" w:type="dxa"/>
            <w:gridSpan w:val="2"/>
            <w:tcBorders>
              <w:top w:val="double" w:sz="7" w:space="0" w:color="000000"/>
              <w:bottom w:val="double" w:sz="12" w:space="0" w:color="000000"/>
              <w:right w:val="double" w:sz="12" w:space="0" w:color="000000"/>
            </w:tcBorders>
            <w:shd w:val="pct10" w:color="000000" w:fill="FFFFFF"/>
            <w:vAlign w:val="bottom"/>
          </w:tcPr>
          <w:p w14:paraId="6C068E26" w14:textId="77777777" w:rsidR="00D975BE" w:rsidRDefault="00D975BE">
            <w:pPr>
              <w:spacing w:line="201" w:lineRule="exact"/>
              <w:rPr>
                <w:b/>
              </w:rPr>
            </w:pPr>
          </w:p>
          <w:p w14:paraId="52882BAF" w14:textId="35001F86" w:rsidR="00D975BE" w:rsidRDefault="00314C64" w:rsidP="00452C0C">
            <w:pPr>
              <w:spacing w:after="58"/>
              <w:rPr>
                <w:b/>
              </w:rPr>
            </w:pPr>
            <w:bookmarkStart w:id="0" w:name="QuickMark"/>
            <w:bookmarkEnd w:id="0"/>
            <w:r>
              <w:rPr>
                <w:b/>
              </w:rPr>
              <w:t>Moniteur</w:t>
            </w:r>
            <w:r w:rsidR="00452C0C">
              <w:rPr>
                <w:b/>
              </w:rPr>
              <w:t xml:space="preserve"> : </w:t>
            </w:r>
            <w:r w:rsidR="0030342A">
              <w:rPr>
                <w:b/>
              </w:rPr>
              <w:t xml:space="preserve"> </w:t>
            </w:r>
            <w:r w:rsidR="00066E47">
              <w:rPr>
                <w:b/>
              </w:rPr>
              <w:t xml:space="preserve">Michel </w:t>
            </w:r>
            <w:proofErr w:type="spellStart"/>
            <w:r w:rsidR="00066E47">
              <w:rPr>
                <w:b/>
              </w:rPr>
              <w:t>Genereux</w:t>
            </w:r>
            <w:proofErr w:type="spellEnd"/>
          </w:p>
        </w:tc>
      </w:tr>
    </w:tbl>
    <w:p w14:paraId="2F8715A5" w14:textId="77777777" w:rsidR="00D975BE" w:rsidRDefault="00D975BE">
      <w:pPr>
        <w:jc w:val="both"/>
      </w:pPr>
    </w:p>
    <w:p w14:paraId="419E350E" w14:textId="77777777" w:rsidR="001B6F88" w:rsidRDefault="001B6F88">
      <w:pPr>
        <w:sectPr w:rsidR="001B6F88" w:rsidSect="00FD6DBF">
          <w:pgSz w:w="15840" w:h="12240" w:orient="landscape"/>
          <w:pgMar w:top="720" w:right="1080" w:bottom="720" w:left="1080" w:header="720" w:footer="720" w:gutter="0"/>
          <w:cols w:space="720"/>
          <w:vAlign w:val="center"/>
          <w:noEndnote/>
        </w:sectPr>
      </w:pPr>
    </w:p>
    <w:p w14:paraId="6D6623BD" w14:textId="1085BFE4" w:rsidR="00D975BE" w:rsidRPr="009A4041" w:rsidRDefault="001B6F88">
      <w:pPr>
        <w:rPr>
          <w:b/>
          <w:bCs/>
        </w:rPr>
      </w:pPr>
      <w:r w:rsidRPr="009A4041">
        <w:rPr>
          <w:b/>
          <w:bCs/>
        </w:rPr>
        <w:lastRenderedPageBreak/>
        <w:t>ÉVALUATION RAPPORT HEBDOMADAIRE</w:t>
      </w:r>
      <w:r w:rsidR="00D25D61">
        <w:rPr>
          <w:b/>
          <w:bCs/>
        </w:rPr>
        <w:t xml:space="preserve"> par votre moniteur</w:t>
      </w:r>
    </w:p>
    <w:p w14:paraId="0275F8B5" w14:textId="77777777" w:rsidR="001B6F88" w:rsidRDefault="001B6F88"/>
    <w:p w14:paraId="02D2F2BA" w14:textId="77777777" w:rsidR="001B6F88" w:rsidRDefault="001B6F88" w:rsidP="001B6F88"/>
    <w:tbl>
      <w:tblPr>
        <w:tblW w:w="4946" w:type="pct"/>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291"/>
        <w:gridCol w:w="1420"/>
        <w:gridCol w:w="1135"/>
        <w:gridCol w:w="1417"/>
        <w:gridCol w:w="1414"/>
      </w:tblGrid>
      <w:tr w:rsidR="009244B6" w14:paraId="27CC1730" w14:textId="77777777" w:rsidTr="009244B6">
        <w:trPr>
          <w:trHeight w:val="397"/>
        </w:trPr>
        <w:tc>
          <w:tcPr>
            <w:tcW w:w="3031" w:type="pct"/>
            <w:vAlign w:val="center"/>
          </w:tcPr>
          <w:p w14:paraId="71B67B2C" w14:textId="77777777" w:rsidR="009244B6" w:rsidRPr="001B5E07" w:rsidRDefault="009244B6" w:rsidP="00A26423">
            <w:pPr>
              <w:rPr>
                <w:rFonts w:ascii="Arial" w:hAnsi="Arial" w:cs="Arial"/>
                <w:b/>
              </w:rPr>
            </w:pPr>
            <w:r>
              <w:rPr>
                <w:rFonts w:ascii="Arial" w:hAnsi="Arial" w:cs="Arial"/>
                <w:b/>
              </w:rPr>
              <w:t>Le stagiaire a été en mesure de :</w:t>
            </w:r>
          </w:p>
        </w:tc>
        <w:tc>
          <w:tcPr>
            <w:tcW w:w="519" w:type="pct"/>
            <w:vAlign w:val="center"/>
          </w:tcPr>
          <w:p w14:paraId="00A04144"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accord</w:t>
            </w:r>
            <w:r w:rsidR="00610348">
              <w:rPr>
                <w:rFonts w:ascii="Arial" w:hAnsi="Arial" w:cs="Arial"/>
                <w:b/>
                <w:sz w:val="16"/>
              </w:rPr>
              <w:br/>
              <w:t>(</w:t>
            </w:r>
            <w:r w:rsidR="00A244E3">
              <w:rPr>
                <w:rFonts w:ascii="Arial" w:hAnsi="Arial" w:cs="Arial"/>
                <w:b/>
                <w:sz w:val="16"/>
              </w:rPr>
              <w:t>100%)</w:t>
            </w:r>
          </w:p>
          <w:p w14:paraId="1EF48A79" w14:textId="77777777" w:rsidR="00610348" w:rsidRDefault="00610348" w:rsidP="00A26423">
            <w:pPr>
              <w:jc w:val="center"/>
              <w:rPr>
                <w:rFonts w:ascii="Arial" w:hAnsi="Arial" w:cs="Arial"/>
                <w:b/>
                <w:sz w:val="16"/>
              </w:rPr>
            </w:pPr>
          </w:p>
        </w:tc>
        <w:tc>
          <w:tcPr>
            <w:tcW w:w="415" w:type="pct"/>
            <w:vAlign w:val="center"/>
          </w:tcPr>
          <w:p w14:paraId="26710359"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accord</w:t>
            </w:r>
            <w:r w:rsidR="00A244E3">
              <w:rPr>
                <w:rFonts w:ascii="Arial" w:hAnsi="Arial" w:cs="Arial"/>
                <w:b/>
                <w:sz w:val="16"/>
              </w:rPr>
              <w:br/>
              <w:t>(75%)</w:t>
            </w:r>
          </w:p>
        </w:tc>
        <w:tc>
          <w:tcPr>
            <w:tcW w:w="518" w:type="pct"/>
            <w:vAlign w:val="center"/>
          </w:tcPr>
          <w:p w14:paraId="589A45EF" w14:textId="77777777" w:rsidR="009244B6" w:rsidRDefault="009244B6" w:rsidP="00A26423">
            <w:pPr>
              <w:jc w:val="center"/>
              <w:rPr>
                <w:rFonts w:ascii="Arial" w:hAnsi="Arial" w:cs="Arial"/>
                <w:b/>
                <w:sz w:val="16"/>
              </w:rPr>
            </w:pPr>
            <w:r>
              <w:rPr>
                <w:rFonts w:ascii="Arial" w:hAnsi="Arial" w:cs="Arial"/>
                <w:b/>
                <w:sz w:val="16"/>
              </w:rPr>
              <w:t>Plutôt</w:t>
            </w:r>
            <w:r>
              <w:rPr>
                <w:rFonts w:ascii="Arial" w:hAnsi="Arial" w:cs="Arial"/>
                <w:b/>
                <w:sz w:val="16"/>
              </w:rPr>
              <w:br/>
              <w:t>en désaccord</w:t>
            </w:r>
            <w:r w:rsidR="00A244E3">
              <w:rPr>
                <w:rFonts w:ascii="Arial" w:hAnsi="Arial" w:cs="Arial"/>
                <w:b/>
                <w:sz w:val="16"/>
              </w:rPr>
              <w:br/>
              <w:t>(55%)</w:t>
            </w:r>
          </w:p>
        </w:tc>
        <w:tc>
          <w:tcPr>
            <w:tcW w:w="517" w:type="pct"/>
            <w:vAlign w:val="center"/>
          </w:tcPr>
          <w:p w14:paraId="3179C6CB" w14:textId="77777777" w:rsidR="009244B6" w:rsidRDefault="009244B6" w:rsidP="00A26423">
            <w:pPr>
              <w:jc w:val="center"/>
              <w:rPr>
                <w:rFonts w:ascii="Arial" w:hAnsi="Arial" w:cs="Arial"/>
                <w:b/>
                <w:sz w:val="16"/>
              </w:rPr>
            </w:pPr>
            <w:r>
              <w:rPr>
                <w:rFonts w:ascii="Arial" w:hAnsi="Arial" w:cs="Arial"/>
                <w:b/>
                <w:sz w:val="16"/>
              </w:rPr>
              <w:t>Totalement</w:t>
            </w:r>
            <w:r>
              <w:rPr>
                <w:rFonts w:ascii="Arial" w:hAnsi="Arial" w:cs="Arial"/>
                <w:b/>
                <w:sz w:val="16"/>
              </w:rPr>
              <w:br/>
              <w:t>en désaccord</w:t>
            </w:r>
            <w:r w:rsidR="00A244E3">
              <w:rPr>
                <w:rFonts w:ascii="Arial" w:hAnsi="Arial" w:cs="Arial"/>
                <w:b/>
                <w:sz w:val="16"/>
              </w:rPr>
              <w:br/>
              <w:t>(30%)</w:t>
            </w:r>
          </w:p>
        </w:tc>
      </w:tr>
      <w:tr w:rsidR="009244B6" w14:paraId="0429E140" w14:textId="77777777" w:rsidTr="009244B6">
        <w:trPr>
          <w:trHeight w:val="397"/>
        </w:trPr>
        <w:tc>
          <w:tcPr>
            <w:tcW w:w="3031" w:type="pct"/>
            <w:vAlign w:val="center"/>
          </w:tcPr>
          <w:p w14:paraId="5BA2642D" w14:textId="77777777" w:rsidR="009244B6" w:rsidRDefault="009244B6" w:rsidP="001B6F88">
            <w:pPr>
              <w:numPr>
                <w:ilvl w:val="0"/>
                <w:numId w:val="2"/>
              </w:numPr>
              <w:rPr>
                <w:rFonts w:ascii="Arial" w:hAnsi="Arial" w:cs="Arial"/>
                <w:b/>
              </w:rPr>
            </w:pPr>
            <w:r>
              <w:rPr>
                <w:rFonts w:ascii="Arial" w:hAnsi="Arial" w:cs="Arial"/>
                <w:sz w:val="18"/>
              </w:rPr>
              <w:t>D’identifier les nouveaux apprentissages acquis</w:t>
            </w:r>
            <w:r w:rsidR="00A244E3">
              <w:rPr>
                <w:rFonts w:ascii="Arial" w:hAnsi="Arial" w:cs="Arial"/>
                <w:sz w:val="18"/>
              </w:rPr>
              <w:t xml:space="preserve"> (20%)</w:t>
            </w:r>
          </w:p>
        </w:tc>
        <w:tc>
          <w:tcPr>
            <w:tcW w:w="519" w:type="pct"/>
            <w:vAlign w:val="center"/>
          </w:tcPr>
          <w:sdt>
            <w:sdtPr>
              <w:rPr>
                <w:rFonts w:ascii="Arial" w:hAnsi="Arial" w:cs="Arial"/>
                <w:b/>
                <w:szCs w:val="32"/>
              </w:rPr>
              <w:id w:val="1976560508"/>
              <w14:checkbox>
                <w14:checked w14:val="0"/>
                <w14:checkedState w14:val="2612" w14:font="MS Gothic"/>
                <w14:uncheckedState w14:val="2610" w14:font="MS Gothic"/>
              </w14:checkbox>
            </w:sdtPr>
            <w:sdtContent>
              <w:p w14:paraId="7FEA0715"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336612237"/>
              <w14:checkbox>
                <w14:checked w14:val="0"/>
                <w14:checkedState w14:val="2612" w14:font="MS Gothic"/>
                <w14:uncheckedState w14:val="2610" w14:font="MS Gothic"/>
              </w14:checkbox>
            </w:sdtPr>
            <w:sdtContent>
              <w:p w14:paraId="501EB0A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684781790"/>
              <w14:checkbox>
                <w14:checked w14:val="0"/>
                <w14:checkedState w14:val="2612" w14:font="MS Gothic"/>
                <w14:uncheckedState w14:val="2610" w14:font="MS Gothic"/>
              </w14:checkbox>
            </w:sdtPr>
            <w:sdtContent>
              <w:p w14:paraId="446CED62"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392619730"/>
              <w14:checkbox>
                <w14:checked w14:val="0"/>
                <w14:checkedState w14:val="2612" w14:font="MS Gothic"/>
                <w14:uncheckedState w14:val="2610" w14:font="MS Gothic"/>
              </w14:checkbox>
            </w:sdtPr>
            <w:sdtContent>
              <w:p w14:paraId="21DBB13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7CA57186" w14:textId="77777777" w:rsidTr="009244B6">
        <w:trPr>
          <w:trHeight w:val="397"/>
        </w:trPr>
        <w:tc>
          <w:tcPr>
            <w:tcW w:w="3031" w:type="pct"/>
            <w:vAlign w:val="center"/>
          </w:tcPr>
          <w:p w14:paraId="55B3010E" w14:textId="77777777" w:rsidR="009244B6" w:rsidRDefault="00A00EC0" w:rsidP="001B6F88">
            <w:pPr>
              <w:numPr>
                <w:ilvl w:val="0"/>
                <w:numId w:val="2"/>
              </w:numPr>
              <w:rPr>
                <w:rFonts w:ascii="Arial" w:hAnsi="Arial" w:cs="Arial"/>
                <w:b/>
              </w:rPr>
            </w:pPr>
            <w:r>
              <w:rPr>
                <w:rFonts w:ascii="Arial" w:hAnsi="Arial" w:cs="Arial"/>
                <w:sz w:val="18"/>
              </w:rPr>
              <w:t>F</w:t>
            </w:r>
            <w:r w:rsidR="009244B6">
              <w:rPr>
                <w:rFonts w:ascii="Arial" w:hAnsi="Arial" w:cs="Arial"/>
                <w:sz w:val="18"/>
              </w:rPr>
              <w:t>aire une description précise des nouveaux apprentissages</w:t>
            </w:r>
            <w:r w:rsidR="00A244E3">
              <w:rPr>
                <w:rFonts w:ascii="Arial" w:hAnsi="Arial" w:cs="Arial"/>
                <w:sz w:val="18"/>
              </w:rPr>
              <w:t xml:space="preserve"> (40%)</w:t>
            </w:r>
          </w:p>
        </w:tc>
        <w:tc>
          <w:tcPr>
            <w:tcW w:w="519" w:type="pct"/>
            <w:vAlign w:val="center"/>
          </w:tcPr>
          <w:sdt>
            <w:sdtPr>
              <w:rPr>
                <w:rFonts w:ascii="Arial" w:hAnsi="Arial" w:cs="Arial"/>
                <w:b/>
                <w:szCs w:val="32"/>
              </w:rPr>
              <w:id w:val="1803724183"/>
              <w14:checkbox>
                <w14:checked w14:val="0"/>
                <w14:checkedState w14:val="2612" w14:font="MS Gothic"/>
                <w14:uncheckedState w14:val="2610" w14:font="MS Gothic"/>
              </w14:checkbox>
            </w:sdtPr>
            <w:sdtContent>
              <w:p w14:paraId="4F3C67C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796602591"/>
              <w14:checkbox>
                <w14:checked w14:val="0"/>
                <w14:checkedState w14:val="2612" w14:font="MS Gothic"/>
                <w14:uncheckedState w14:val="2610" w14:font="MS Gothic"/>
              </w14:checkbox>
            </w:sdtPr>
            <w:sdtContent>
              <w:p w14:paraId="5B651FA4"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85400361"/>
              <w14:checkbox>
                <w14:checked w14:val="0"/>
                <w14:checkedState w14:val="2612" w14:font="MS Gothic"/>
                <w14:uncheckedState w14:val="2610" w14:font="MS Gothic"/>
              </w14:checkbox>
            </w:sdtPr>
            <w:sdtContent>
              <w:p w14:paraId="517BD030"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59445629"/>
              <w14:checkbox>
                <w14:checked w14:val="0"/>
                <w14:checkedState w14:val="2612" w14:font="MS Gothic"/>
                <w14:uncheckedState w14:val="2610" w14:font="MS Gothic"/>
              </w14:checkbox>
            </w:sdtPr>
            <w:sdtContent>
              <w:p w14:paraId="15EE93B6"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244B6" w14:paraId="310AEA33" w14:textId="77777777" w:rsidTr="009244B6">
        <w:trPr>
          <w:trHeight w:val="397"/>
        </w:trPr>
        <w:tc>
          <w:tcPr>
            <w:tcW w:w="3031" w:type="pct"/>
            <w:vAlign w:val="center"/>
          </w:tcPr>
          <w:p w14:paraId="72011BA9" w14:textId="77777777" w:rsidR="009244B6" w:rsidRPr="009A4041" w:rsidRDefault="00A00EC0" w:rsidP="009A4041">
            <w:pPr>
              <w:numPr>
                <w:ilvl w:val="0"/>
                <w:numId w:val="2"/>
              </w:numPr>
              <w:rPr>
                <w:rFonts w:ascii="Arial" w:hAnsi="Arial" w:cs="Arial"/>
                <w:bCs/>
                <w:sz w:val="18"/>
                <w:szCs w:val="18"/>
              </w:rPr>
            </w:pPr>
            <w:r>
              <w:rPr>
                <w:rFonts w:ascii="Arial" w:hAnsi="Arial" w:cs="Arial"/>
                <w:sz w:val="18"/>
              </w:rPr>
              <w:t>F</w:t>
            </w:r>
            <w:r w:rsidR="009244B6">
              <w:rPr>
                <w:rFonts w:ascii="Arial" w:hAnsi="Arial" w:cs="Arial"/>
                <w:sz w:val="18"/>
              </w:rPr>
              <w:t>aire le l</w:t>
            </w:r>
            <w:r w:rsidR="009244B6" w:rsidRPr="001B6F88">
              <w:rPr>
                <w:rFonts w:ascii="Arial" w:hAnsi="Arial" w:cs="Arial"/>
                <w:sz w:val="18"/>
              </w:rPr>
              <w:t>ien entre les connaissances acquises au cégep et le travail accompli</w:t>
            </w:r>
            <w:r w:rsidR="00A244E3">
              <w:rPr>
                <w:rFonts w:ascii="Arial" w:hAnsi="Arial" w:cs="Arial"/>
                <w:sz w:val="18"/>
              </w:rPr>
              <w:t xml:space="preserve"> (20%)</w:t>
            </w:r>
          </w:p>
        </w:tc>
        <w:tc>
          <w:tcPr>
            <w:tcW w:w="519" w:type="pct"/>
            <w:vAlign w:val="center"/>
          </w:tcPr>
          <w:sdt>
            <w:sdtPr>
              <w:rPr>
                <w:rFonts w:ascii="Arial" w:hAnsi="Arial" w:cs="Arial"/>
                <w:b/>
                <w:szCs w:val="32"/>
              </w:rPr>
              <w:id w:val="-348564989"/>
              <w14:checkbox>
                <w14:checked w14:val="0"/>
                <w14:checkedState w14:val="2612" w14:font="MS Gothic"/>
                <w14:uncheckedState w14:val="2610" w14:font="MS Gothic"/>
              </w14:checkbox>
            </w:sdtPr>
            <w:sdtContent>
              <w:p w14:paraId="2F8F1782" w14:textId="77777777" w:rsidR="009244B6" w:rsidRDefault="009A4041" w:rsidP="00A26423">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845782900"/>
              <w14:checkbox>
                <w14:checked w14:val="0"/>
                <w14:checkedState w14:val="2612" w14:font="MS Gothic"/>
                <w14:uncheckedState w14:val="2610" w14:font="MS Gothic"/>
              </w14:checkbox>
            </w:sdtPr>
            <w:sdtContent>
              <w:p w14:paraId="1F85AC79"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1823573920"/>
              <w14:checkbox>
                <w14:checked w14:val="0"/>
                <w14:checkedState w14:val="2612" w14:font="MS Gothic"/>
                <w14:uncheckedState w14:val="2610" w14:font="MS Gothic"/>
              </w14:checkbox>
            </w:sdtPr>
            <w:sdtContent>
              <w:p w14:paraId="6636540E"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1792635154"/>
              <w14:checkbox>
                <w14:checked w14:val="0"/>
                <w14:checkedState w14:val="2612" w14:font="MS Gothic"/>
                <w14:uncheckedState w14:val="2610" w14:font="MS Gothic"/>
              </w14:checkbox>
            </w:sdtPr>
            <w:sdtContent>
              <w:p w14:paraId="4D437C78" w14:textId="77777777" w:rsidR="009244B6" w:rsidRDefault="009244B6" w:rsidP="00A26423">
                <w:pPr>
                  <w:jc w:val="center"/>
                  <w:rPr>
                    <w:rFonts w:ascii="Arial" w:hAnsi="Arial" w:cs="Arial"/>
                    <w:b/>
                    <w:sz w:val="16"/>
                  </w:rPr>
                </w:pPr>
                <w:r>
                  <w:rPr>
                    <w:rFonts w:ascii="MS Gothic" w:eastAsia="MS Gothic" w:hAnsi="MS Gothic" w:cs="Arial" w:hint="eastAsia"/>
                    <w:b/>
                    <w:szCs w:val="32"/>
                  </w:rPr>
                  <w:t>☐</w:t>
                </w:r>
              </w:p>
            </w:sdtContent>
          </w:sdt>
        </w:tc>
      </w:tr>
      <w:tr w:rsidR="009A4041" w14:paraId="20340E29" w14:textId="77777777" w:rsidTr="009244B6">
        <w:trPr>
          <w:trHeight w:val="397"/>
        </w:trPr>
        <w:tc>
          <w:tcPr>
            <w:tcW w:w="3031" w:type="pct"/>
            <w:vAlign w:val="center"/>
          </w:tcPr>
          <w:p w14:paraId="0AC781DE" w14:textId="77777777" w:rsidR="009A4041" w:rsidRDefault="009A4041" w:rsidP="009A4041">
            <w:pPr>
              <w:numPr>
                <w:ilvl w:val="0"/>
                <w:numId w:val="2"/>
              </w:numPr>
              <w:rPr>
                <w:rFonts w:ascii="Arial" w:hAnsi="Arial" w:cs="Arial"/>
                <w:sz w:val="18"/>
              </w:rPr>
            </w:pPr>
            <w:r w:rsidRPr="009244B6">
              <w:rPr>
                <w:rFonts w:ascii="Arial" w:hAnsi="Arial" w:cs="Arial"/>
                <w:bCs/>
                <w:sz w:val="18"/>
                <w:szCs w:val="18"/>
              </w:rPr>
              <w:t>Produire une communication écrite (qualité du français, vocabulaire utilisé, expression des idées)</w:t>
            </w:r>
            <w:r w:rsidR="00A244E3">
              <w:rPr>
                <w:rFonts w:ascii="Arial" w:hAnsi="Arial" w:cs="Arial"/>
                <w:bCs/>
                <w:sz w:val="18"/>
                <w:szCs w:val="18"/>
              </w:rPr>
              <w:t xml:space="preserve"> (20%)</w:t>
            </w:r>
          </w:p>
        </w:tc>
        <w:tc>
          <w:tcPr>
            <w:tcW w:w="519" w:type="pct"/>
            <w:vAlign w:val="center"/>
          </w:tcPr>
          <w:sdt>
            <w:sdtPr>
              <w:rPr>
                <w:rFonts w:ascii="Arial" w:hAnsi="Arial" w:cs="Arial"/>
                <w:b/>
                <w:szCs w:val="32"/>
              </w:rPr>
              <w:id w:val="-65034633"/>
              <w14:checkbox>
                <w14:checked w14:val="0"/>
                <w14:checkedState w14:val="2612" w14:font="MS Gothic"/>
                <w14:uncheckedState w14:val="2610" w14:font="MS Gothic"/>
              </w14:checkbox>
            </w:sdtPr>
            <w:sdtContent>
              <w:p w14:paraId="22CDE53C"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415" w:type="pct"/>
            <w:vAlign w:val="center"/>
          </w:tcPr>
          <w:sdt>
            <w:sdtPr>
              <w:rPr>
                <w:rFonts w:ascii="Arial" w:hAnsi="Arial" w:cs="Arial"/>
                <w:b/>
                <w:szCs w:val="32"/>
              </w:rPr>
              <w:id w:val="-1993481359"/>
              <w14:checkbox>
                <w14:checked w14:val="0"/>
                <w14:checkedState w14:val="2612" w14:font="MS Gothic"/>
                <w14:uncheckedState w14:val="2610" w14:font="MS Gothic"/>
              </w14:checkbox>
            </w:sdtPr>
            <w:sdtContent>
              <w:p w14:paraId="4FE0027E"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8" w:type="pct"/>
            <w:vAlign w:val="center"/>
          </w:tcPr>
          <w:sdt>
            <w:sdtPr>
              <w:rPr>
                <w:rFonts w:ascii="Arial" w:hAnsi="Arial" w:cs="Arial"/>
                <w:b/>
                <w:szCs w:val="32"/>
              </w:rPr>
              <w:id w:val="-809160699"/>
              <w14:checkbox>
                <w14:checked w14:val="0"/>
                <w14:checkedState w14:val="2612" w14:font="MS Gothic"/>
                <w14:uncheckedState w14:val="2610" w14:font="MS Gothic"/>
              </w14:checkbox>
            </w:sdtPr>
            <w:sdtContent>
              <w:p w14:paraId="5FCC717D"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c>
          <w:tcPr>
            <w:tcW w:w="517" w:type="pct"/>
            <w:vAlign w:val="center"/>
          </w:tcPr>
          <w:sdt>
            <w:sdtPr>
              <w:rPr>
                <w:rFonts w:ascii="Arial" w:hAnsi="Arial" w:cs="Arial"/>
                <w:b/>
                <w:szCs w:val="32"/>
              </w:rPr>
              <w:id w:val="2021352119"/>
              <w14:checkbox>
                <w14:checked w14:val="0"/>
                <w14:checkedState w14:val="2612" w14:font="MS Gothic"/>
                <w14:uncheckedState w14:val="2610" w14:font="MS Gothic"/>
              </w14:checkbox>
            </w:sdtPr>
            <w:sdtContent>
              <w:p w14:paraId="412AC0D2" w14:textId="77777777" w:rsidR="009A4041" w:rsidRDefault="009A4041" w:rsidP="009A4041">
                <w:pPr>
                  <w:jc w:val="center"/>
                  <w:rPr>
                    <w:rFonts w:ascii="Arial" w:hAnsi="Arial" w:cs="Arial"/>
                    <w:b/>
                    <w:sz w:val="16"/>
                  </w:rPr>
                </w:pPr>
                <w:r>
                  <w:rPr>
                    <w:rFonts w:ascii="MS Gothic" w:eastAsia="MS Gothic" w:hAnsi="MS Gothic" w:cs="Arial" w:hint="eastAsia"/>
                    <w:b/>
                    <w:szCs w:val="32"/>
                  </w:rPr>
                  <w:t>☐</w:t>
                </w:r>
              </w:p>
            </w:sdtContent>
          </w:sdt>
        </w:tc>
      </w:tr>
      <w:tr w:rsidR="009A4041" w14:paraId="41CE0A19" w14:textId="77777777" w:rsidTr="009244B6">
        <w:trPr>
          <w:trHeight w:val="397"/>
        </w:trPr>
        <w:tc>
          <w:tcPr>
            <w:tcW w:w="5000" w:type="pct"/>
            <w:gridSpan w:val="5"/>
            <w:vAlign w:val="center"/>
          </w:tcPr>
          <w:p w14:paraId="080FF485" w14:textId="77777777" w:rsidR="009A4041" w:rsidRDefault="009A4041" w:rsidP="009A4041">
            <w:pPr>
              <w:rPr>
                <w:rFonts w:ascii="Arial" w:hAnsi="Arial" w:cs="Arial"/>
                <w:b/>
                <w:szCs w:val="32"/>
              </w:rPr>
            </w:pPr>
          </w:p>
          <w:p w14:paraId="67243994" w14:textId="5D51898B" w:rsidR="009A4041" w:rsidRDefault="009A4041" w:rsidP="009A4041">
            <w:pPr>
              <w:rPr>
                <w:rFonts w:ascii="Arial" w:hAnsi="Arial" w:cs="Arial"/>
                <w:b/>
                <w:szCs w:val="32"/>
              </w:rPr>
            </w:pPr>
            <w:r>
              <w:rPr>
                <w:rFonts w:ascii="Arial" w:hAnsi="Arial" w:cs="Arial"/>
                <w:b/>
                <w:szCs w:val="32"/>
              </w:rPr>
              <w:t xml:space="preserve">Commentaires </w:t>
            </w:r>
            <w:r w:rsidR="00A00EC0">
              <w:rPr>
                <w:rFonts w:ascii="Arial" w:hAnsi="Arial" w:cs="Arial"/>
                <w:b/>
                <w:szCs w:val="32"/>
              </w:rPr>
              <w:t xml:space="preserve">du superviseur </w:t>
            </w:r>
            <w:r w:rsidR="0010390E">
              <w:rPr>
                <w:rFonts w:ascii="Arial" w:hAnsi="Arial" w:cs="Arial"/>
                <w:b/>
                <w:szCs w:val="32"/>
              </w:rPr>
              <w:t>à la suite de</w:t>
            </w:r>
            <w:r w:rsidR="00A00EC0">
              <w:rPr>
                <w:rFonts w:ascii="Arial" w:hAnsi="Arial" w:cs="Arial"/>
                <w:b/>
                <w:szCs w:val="32"/>
              </w:rPr>
              <w:t xml:space="preserve"> la rencontre </w:t>
            </w:r>
          </w:p>
          <w:p w14:paraId="73C1C37F" w14:textId="77777777" w:rsidR="009A4041" w:rsidRDefault="009A4041" w:rsidP="009A4041">
            <w:pPr>
              <w:rPr>
                <w:rFonts w:ascii="Arial" w:hAnsi="Arial" w:cs="Arial"/>
                <w:b/>
                <w:szCs w:val="32"/>
              </w:rPr>
            </w:pPr>
          </w:p>
          <w:p w14:paraId="6B75CC15" w14:textId="77777777" w:rsidR="009A4041" w:rsidRDefault="009A4041" w:rsidP="009A4041">
            <w:pPr>
              <w:rPr>
                <w:rFonts w:ascii="Arial" w:hAnsi="Arial" w:cs="Arial"/>
                <w:b/>
                <w:szCs w:val="32"/>
              </w:rPr>
            </w:pPr>
          </w:p>
          <w:p w14:paraId="21231FAB" w14:textId="77777777" w:rsidR="009A4041" w:rsidRDefault="009A4041" w:rsidP="009A4041">
            <w:pPr>
              <w:rPr>
                <w:rFonts w:ascii="Arial" w:hAnsi="Arial" w:cs="Arial"/>
                <w:b/>
                <w:szCs w:val="32"/>
              </w:rPr>
            </w:pPr>
          </w:p>
          <w:p w14:paraId="5B829519" w14:textId="77777777" w:rsidR="009A4041" w:rsidRDefault="009A4041" w:rsidP="009A4041">
            <w:pPr>
              <w:rPr>
                <w:rFonts w:ascii="Arial" w:hAnsi="Arial" w:cs="Arial"/>
                <w:b/>
                <w:szCs w:val="32"/>
              </w:rPr>
            </w:pPr>
          </w:p>
          <w:p w14:paraId="3B9EBFD7" w14:textId="77777777" w:rsidR="009A4041" w:rsidRDefault="009A4041" w:rsidP="009A4041">
            <w:pPr>
              <w:rPr>
                <w:rFonts w:ascii="Arial" w:hAnsi="Arial" w:cs="Arial"/>
                <w:b/>
                <w:szCs w:val="32"/>
              </w:rPr>
            </w:pPr>
          </w:p>
          <w:p w14:paraId="54327A30" w14:textId="77777777" w:rsidR="009A4041" w:rsidRDefault="009A4041" w:rsidP="009A4041">
            <w:pPr>
              <w:rPr>
                <w:rFonts w:ascii="Arial" w:hAnsi="Arial" w:cs="Arial"/>
                <w:b/>
                <w:szCs w:val="32"/>
              </w:rPr>
            </w:pPr>
          </w:p>
          <w:p w14:paraId="2F867089" w14:textId="77777777" w:rsidR="009A4041" w:rsidRDefault="009A4041" w:rsidP="009A4041">
            <w:pPr>
              <w:rPr>
                <w:rFonts w:ascii="Arial" w:hAnsi="Arial" w:cs="Arial"/>
                <w:b/>
                <w:szCs w:val="32"/>
              </w:rPr>
            </w:pPr>
          </w:p>
          <w:p w14:paraId="5397FD3A" w14:textId="77777777" w:rsidR="009A4041" w:rsidRDefault="009A4041" w:rsidP="009A4041">
            <w:pPr>
              <w:rPr>
                <w:rFonts w:ascii="Arial" w:hAnsi="Arial" w:cs="Arial"/>
                <w:b/>
                <w:szCs w:val="32"/>
              </w:rPr>
            </w:pPr>
          </w:p>
          <w:p w14:paraId="08DA8286" w14:textId="77777777" w:rsidR="009A4041" w:rsidRDefault="009A4041" w:rsidP="009A4041">
            <w:pPr>
              <w:rPr>
                <w:rFonts w:ascii="Arial" w:hAnsi="Arial" w:cs="Arial"/>
                <w:b/>
                <w:szCs w:val="32"/>
              </w:rPr>
            </w:pPr>
          </w:p>
        </w:tc>
      </w:tr>
    </w:tbl>
    <w:p w14:paraId="18663C7F" w14:textId="77777777" w:rsidR="001B6F88" w:rsidRDefault="001B6F88" w:rsidP="001B6F88"/>
    <w:sectPr w:rsidR="001B6F88" w:rsidSect="00FD6DBF">
      <w:pgSz w:w="15840" w:h="12240" w:orient="landscape"/>
      <w:pgMar w:top="720" w:right="1077" w:bottom="720" w:left="107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2C"/>
    <w:multiLevelType w:val="hybridMultilevel"/>
    <w:tmpl w:val="ECD438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A7535A8"/>
    <w:multiLevelType w:val="singleLevel"/>
    <w:tmpl w:val="345C2CB4"/>
    <w:lvl w:ilvl="0">
      <w:start w:val="1"/>
      <w:numFmt w:val="lowerLetter"/>
      <w:lvlText w:val="%1) "/>
      <w:legacy w:legacy="1" w:legacySpace="0" w:legacyIndent="283"/>
      <w:lvlJc w:val="left"/>
      <w:pPr>
        <w:ind w:left="283" w:hanging="283"/>
      </w:pPr>
      <w:rPr>
        <w:rFonts w:ascii="Univers" w:hAnsi="Univers" w:hint="default"/>
        <w:b w:val="0"/>
        <w:i w:val="0"/>
        <w:sz w:val="16"/>
        <w:u w:val="none"/>
      </w:rPr>
    </w:lvl>
  </w:abstractNum>
  <w:num w:numId="1" w16cid:durableId="1325665542">
    <w:abstractNumId w:val="0"/>
  </w:num>
  <w:num w:numId="2" w16cid:durableId="116019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C0C"/>
    <w:rsid w:val="00066E47"/>
    <w:rsid w:val="00071405"/>
    <w:rsid w:val="0010390E"/>
    <w:rsid w:val="001B6F88"/>
    <w:rsid w:val="00233B0C"/>
    <w:rsid w:val="002D7817"/>
    <w:rsid w:val="0030342A"/>
    <w:rsid w:val="00314C64"/>
    <w:rsid w:val="003745A2"/>
    <w:rsid w:val="0039387C"/>
    <w:rsid w:val="00393D20"/>
    <w:rsid w:val="00452C0C"/>
    <w:rsid w:val="00610348"/>
    <w:rsid w:val="006B547C"/>
    <w:rsid w:val="006C15CA"/>
    <w:rsid w:val="006D16D6"/>
    <w:rsid w:val="007270D7"/>
    <w:rsid w:val="00771070"/>
    <w:rsid w:val="007C686F"/>
    <w:rsid w:val="00872AAD"/>
    <w:rsid w:val="008D235C"/>
    <w:rsid w:val="008E759F"/>
    <w:rsid w:val="009244B6"/>
    <w:rsid w:val="009538B6"/>
    <w:rsid w:val="009A4041"/>
    <w:rsid w:val="009E454A"/>
    <w:rsid w:val="009F37DB"/>
    <w:rsid w:val="00A00EC0"/>
    <w:rsid w:val="00A244E3"/>
    <w:rsid w:val="00AA222E"/>
    <w:rsid w:val="00AA6DBD"/>
    <w:rsid w:val="00AF07AF"/>
    <w:rsid w:val="00B1176C"/>
    <w:rsid w:val="00B23568"/>
    <w:rsid w:val="00B341FF"/>
    <w:rsid w:val="00B650D9"/>
    <w:rsid w:val="00B816D3"/>
    <w:rsid w:val="00BC5864"/>
    <w:rsid w:val="00D25D61"/>
    <w:rsid w:val="00D975BE"/>
    <w:rsid w:val="00DC56A1"/>
    <w:rsid w:val="00E93D0B"/>
    <w:rsid w:val="00F34CE7"/>
    <w:rsid w:val="00FB2C30"/>
    <w:rsid w:val="00FC78DC"/>
    <w:rsid w:val="00FD6DBF"/>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5AB0"/>
  <w15:docId w15:val="{89F6E044-4C37-451A-B076-A287C241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qFormat/>
    <w:rPr>
      <w:i/>
    </w:rPr>
  </w:style>
  <w:style w:type="paragraph" w:styleId="Textedebulles">
    <w:name w:val="Balloon Text"/>
    <w:basedOn w:val="Normal"/>
    <w:link w:val="TextedebullesCar"/>
    <w:uiPriority w:val="99"/>
    <w:semiHidden/>
    <w:unhideWhenUsed/>
    <w:rsid w:val="001B6F88"/>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F88"/>
    <w:rPr>
      <w:rFonts w:ascii="Segoe UI" w:hAnsi="Segoe UI" w:cs="Segoe UI"/>
      <w:sz w:val="18"/>
      <w:szCs w:val="18"/>
      <w:lang w:eastAsia="fr-FR"/>
    </w:rPr>
  </w:style>
  <w:style w:type="paragraph" w:styleId="Paragraphedeliste">
    <w:name w:val="List Paragraph"/>
    <w:basedOn w:val="Normal"/>
    <w:uiPriority w:val="34"/>
    <w:qFormat/>
    <w:rsid w:val="001B6F88"/>
    <w:pPr>
      <w:spacing w:after="120"/>
      <w:ind w:left="708"/>
      <w:jc w:val="both"/>
    </w:pPr>
    <w:rPr>
      <w:rFonts w:ascii="Arial" w:eastAsia="Book Antiqua" w:hAnsi="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105">
      <w:bodyDiv w:val="1"/>
      <w:marLeft w:val="0"/>
      <w:marRight w:val="0"/>
      <w:marTop w:val="0"/>
      <w:marBottom w:val="0"/>
      <w:divBdr>
        <w:top w:val="none" w:sz="0" w:space="0" w:color="auto"/>
        <w:left w:val="none" w:sz="0" w:space="0" w:color="auto"/>
        <w:bottom w:val="none" w:sz="0" w:space="0" w:color="auto"/>
        <w:right w:val="none" w:sz="0" w:space="0" w:color="auto"/>
      </w:divBdr>
    </w:div>
    <w:div w:id="60981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78831AD35EF54E8210D806E12F5563" ma:contentTypeVersion="2" ma:contentTypeDescription="Crée un document." ma:contentTypeScope="" ma:versionID="24c943ea3966ad8d7200f1414ddddc31">
  <xsd:schema xmlns:xsd="http://www.w3.org/2001/XMLSchema" xmlns:xs="http://www.w3.org/2001/XMLSchema" xmlns:p="http://schemas.microsoft.com/office/2006/metadata/properties" xmlns:ns2="0cf24066-25e5-4782-b52f-a971a9b7a70e" targetNamespace="http://schemas.microsoft.com/office/2006/metadata/properties" ma:root="true" ma:fieldsID="d3d6e63fcd2b7ea9b9864057a1336cdd" ns2:_="">
    <xsd:import namespace="0cf24066-25e5-4782-b52f-a971a9b7a70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f24066-25e5-4782-b52f-a971a9b7a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617F0-1CAF-4265-A999-5B04756C3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f24066-25e5-4782-b52f-a971a9b7a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1E4379-9EC2-4E4A-9CCC-4C6DDC274A18}">
  <ds:schemaRefs>
    <ds:schemaRef ds:uri="http://schemas.microsoft.com/sharepoint/v3/contenttype/forms"/>
  </ds:schemaRefs>
</ds:datastoreItem>
</file>

<file path=customXml/itemProps3.xml><?xml version="1.0" encoding="utf-8"?>
<ds:datastoreItem xmlns:ds="http://schemas.openxmlformats.org/officeDocument/2006/customXml" ds:itemID="{0259A202-8E52-4984-951D-3A110DDA3FA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Pages>
  <Words>417</Words>
  <Characters>2383</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cegep andre-laurendeau</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 Mihoubi</dc:creator>
  <cp:lastModifiedBy>Archambault-Bouffard Christopher-William</cp:lastModifiedBy>
  <cp:revision>17</cp:revision>
  <cp:lastPrinted>2015-04-14T16:31:00Z</cp:lastPrinted>
  <dcterms:created xsi:type="dcterms:W3CDTF">2022-01-21T14:41:00Z</dcterms:created>
  <dcterms:modified xsi:type="dcterms:W3CDTF">2024-02-03T02:31:00Z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0x010100A178831AD35EF54E8210D806E12F5563</vt:lpwstr>
  </property>
</Properties>
</file>