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736"/>
        <w:gridCol w:w="2736"/>
        <w:gridCol w:w="2736"/>
        <w:gridCol w:w="2736"/>
        <w:gridCol w:w="2736"/>
      </w:tblGrid>
      <w:tr w:rsidR="00D975BE" w14:paraId="36058968" w14:textId="77777777" w:rsidTr="009A4041">
        <w:trPr>
          <w:trHeight w:hRule="exact" w:val="1440"/>
          <w:jc w:val="center"/>
        </w:trPr>
        <w:tc>
          <w:tcPr>
            <w:tcW w:w="5472" w:type="dxa"/>
            <w:gridSpan w:val="2"/>
            <w:tcBorders>
              <w:top w:val="double" w:sz="12" w:space="0" w:color="000000"/>
              <w:left w:val="double" w:sz="12" w:space="0" w:color="000000"/>
              <w:bottom w:val="single" w:sz="6" w:space="0" w:color="FFFFFF"/>
            </w:tcBorders>
            <w:shd w:val="pct10" w:color="000000" w:fill="FFFFFF"/>
          </w:tcPr>
          <w:p w14:paraId="2080F476" w14:textId="77777777" w:rsidR="00D975BE" w:rsidRDefault="00D975BE">
            <w:pPr>
              <w:spacing w:line="201" w:lineRule="exact"/>
            </w:pPr>
          </w:p>
          <w:p w14:paraId="0E2F22D2" w14:textId="77777777" w:rsidR="00D975BE" w:rsidRDefault="00DC56A1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</w:pPr>
            <w:r>
              <w:rPr>
                <w:noProof/>
                <w:lang w:eastAsia="fr-CA"/>
              </w:rPr>
              <w:drawing>
                <wp:inline distT="0" distB="0" distL="0" distR="0" wp14:anchorId="52F44ECF" wp14:editId="01804A2C">
                  <wp:extent cx="1562100" cy="73342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07" t="-34407" r="-1807" b="-34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577E7F" w14:textId="77777777" w:rsidR="00D975BE" w:rsidRDefault="00D975BE"/>
        </w:tc>
        <w:tc>
          <w:tcPr>
            <w:tcW w:w="8208" w:type="dxa"/>
            <w:gridSpan w:val="3"/>
            <w:tcBorders>
              <w:top w:val="double" w:sz="12" w:space="0" w:color="000000"/>
              <w:left w:val="single" w:sz="6" w:space="0" w:color="FFFFFF"/>
              <w:bottom w:val="single" w:sz="6" w:space="0" w:color="FFFFFF"/>
              <w:right w:val="double" w:sz="12" w:space="0" w:color="000000"/>
            </w:tcBorders>
            <w:shd w:val="pct10" w:color="000000" w:fill="FFFFFF"/>
          </w:tcPr>
          <w:p w14:paraId="549CAE6B" w14:textId="77777777" w:rsidR="00D975BE" w:rsidRDefault="00D975BE">
            <w:pPr>
              <w:spacing w:line="201" w:lineRule="exact"/>
            </w:pPr>
          </w:p>
          <w:p w14:paraId="19DC285F" w14:textId="77777777" w:rsidR="00D975BE" w:rsidRDefault="00D975BE">
            <w:pPr>
              <w:rPr>
                <w:b/>
              </w:rPr>
            </w:pPr>
          </w:p>
          <w:p w14:paraId="2E0594C3" w14:textId="7DD713AA" w:rsidR="00D975BE" w:rsidRDefault="00D975BE" w:rsidP="00452C0C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Stagiaire</w:t>
            </w:r>
            <w:r w:rsidR="009A4041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233B0C">
              <w:rPr>
                <w:b/>
              </w:rPr>
              <w:t>Christopher-</w:t>
            </w:r>
            <w:proofErr w:type="spellStart"/>
            <w:r w:rsidR="00233B0C">
              <w:rPr>
                <w:b/>
              </w:rPr>
              <w:t>WilliamArchambault</w:t>
            </w:r>
            <w:proofErr w:type="spellEnd"/>
            <w:r w:rsidR="009A4041">
              <w:rPr>
                <w:b/>
              </w:rPr>
              <w:fldChar w:fldCharType="begin"/>
            </w:r>
            <w:r w:rsidR="009A4041">
              <w:rPr>
                <w:b/>
              </w:rPr>
              <w:instrText xml:space="preserve"> COMMENTS  \* Upper  \* MERGEFORMAT </w:instrText>
            </w:r>
            <w:r w:rsidR="009A4041">
              <w:rPr>
                <w:b/>
              </w:rPr>
              <w:fldChar w:fldCharType="end"/>
            </w:r>
            <w:r>
              <w:rPr>
                <w:b/>
              </w:rPr>
              <w:tab/>
              <w:t>Date</w:t>
            </w:r>
            <w:r w:rsidR="00452C0C">
              <w:rPr>
                <w:b/>
              </w:rPr>
              <w:t xml:space="preserve"> :  </w:t>
            </w:r>
            <w:r w:rsidR="00AF07AF">
              <w:rPr>
                <w:b/>
              </w:rPr>
              <w:t xml:space="preserve">du </w:t>
            </w:r>
            <w:r w:rsidR="00D709CB">
              <w:rPr>
                <w:b/>
              </w:rPr>
              <w:t>0</w:t>
            </w:r>
            <w:r w:rsidR="00AC3ECC">
              <w:rPr>
                <w:b/>
              </w:rPr>
              <w:t>4</w:t>
            </w:r>
            <w:r w:rsidR="00625FFD" w:rsidRPr="000A0D8C">
              <w:rPr>
                <w:b/>
              </w:rPr>
              <w:t>/</w:t>
            </w:r>
            <w:r w:rsidR="006B494C">
              <w:rPr>
                <w:b/>
              </w:rPr>
              <w:t>15</w:t>
            </w:r>
            <w:r w:rsidR="00233B0C">
              <w:rPr>
                <w:b/>
              </w:rPr>
              <w:t>/2024</w:t>
            </w:r>
            <w:r w:rsidR="00AF07AF">
              <w:rPr>
                <w:b/>
              </w:rPr>
              <w:t xml:space="preserve"> </w:t>
            </w:r>
            <w:r w:rsidR="00314C64">
              <w:rPr>
                <w:b/>
              </w:rPr>
              <w:t xml:space="preserve">à </w:t>
            </w:r>
            <w:r w:rsidR="002F1700">
              <w:rPr>
                <w:b/>
              </w:rPr>
              <w:t>0</w:t>
            </w:r>
            <w:r w:rsidR="00AC3ECC">
              <w:rPr>
                <w:b/>
              </w:rPr>
              <w:t>4</w:t>
            </w:r>
            <w:r w:rsidR="002F1700" w:rsidRPr="000A0D8C">
              <w:rPr>
                <w:b/>
              </w:rPr>
              <w:t>/</w:t>
            </w:r>
            <w:r w:rsidR="006B494C">
              <w:rPr>
                <w:b/>
              </w:rPr>
              <w:t>19</w:t>
            </w:r>
            <w:r w:rsidR="00233B0C">
              <w:rPr>
                <w:b/>
              </w:rPr>
              <w:t>/2024</w:t>
            </w:r>
          </w:p>
          <w:p w14:paraId="2728C4EC" w14:textId="77777777" w:rsidR="00D975BE" w:rsidRDefault="00D975BE">
            <w:pPr>
              <w:rPr>
                <w:b/>
              </w:rPr>
            </w:pPr>
          </w:p>
          <w:p w14:paraId="62176188" w14:textId="7B100C8C" w:rsidR="00D975BE" w:rsidRDefault="00D975BE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Compagnie</w:t>
            </w:r>
            <w:r w:rsidR="000A0D8C">
              <w:rPr>
                <w:b/>
              </w:rPr>
              <w:t> </w:t>
            </w:r>
            <w:r w:rsidR="009A4041">
              <w:rPr>
                <w:b/>
              </w:rPr>
              <w:t xml:space="preserve">: </w:t>
            </w:r>
            <w:proofErr w:type="spellStart"/>
            <w:r w:rsidR="008E759F">
              <w:rPr>
                <w:b/>
              </w:rPr>
              <w:t>CyFrame</w:t>
            </w:r>
            <w:proofErr w:type="spellEnd"/>
            <w:r>
              <w:rPr>
                <w:b/>
              </w:rPr>
              <w:tab/>
            </w:r>
            <w:r w:rsidR="00314C64">
              <w:rPr>
                <w:b/>
              </w:rPr>
              <w:t>Superviseur</w:t>
            </w:r>
            <w:r w:rsidR="000A0D8C">
              <w:rPr>
                <w:b/>
              </w:rPr>
              <w:t> </w:t>
            </w:r>
            <w:r w:rsidR="00AF07AF">
              <w:rPr>
                <w:b/>
              </w:rPr>
              <w:t>:</w:t>
            </w:r>
            <w:r w:rsidR="0030342A">
              <w:rPr>
                <w:b/>
              </w:rPr>
              <w:t xml:space="preserve"> </w:t>
            </w:r>
            <w:proofErr w:type="spellStart"/>
            <w:r w:rsidR="00233B0C">
              <w:rPr>
                <w:b/>
              </w:rPr>
              <w:t>Andriy</w:t>
            </w:r>
            <w:proofErr w:type="spellEnd"/>
            <w:r w:rsidR="006C15CA">
              <w:rPr>
                <w:b/>
              </w:rPr>
              <w:t xml:space="preserve"> </w:t>
            </w:r>
            <w:proofErr w:type="spellStart"/>
            <w:r w:rsidR="006C15CA">
              <w:rPr>
                <w:b/>
              </w:rPr>
              <w:t>Malynivskyy</w:t>
            </w:r>
            <w:proofErr w:type="spellEnd"/>
          </w:p>
        </w:tc>
      </w:tr>
      <w:tr w:rsidR="00D975BE" w14:paraId="54070AD6" w14:textId="77777777" w:rsidTr="00147268">
        <w:trPr>
          <w:trHeight w:hRule="exact" w:val="726"/>
          <w:jc w:val="center"/>
        </w:trPr>
        <w:tc>
          <w:tcPr>
            <w:tcW w:w="2736" w:type="dxa"/>
            <w:tcBorders>
              <w:top w:val="doub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751CF2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Activités significatives</w:t>
            </w:r>
          </w:p>
          <w:p w14:paraId="60E4324D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DC56A1">
              <w:rPr>
                <w:b/>
              </w:rPr>
              <w:t>1</w:t>
            </w:r>
            <w:r>
              <w:rPr>
                <w:b/>
              </w:rPr>
              <w:t xml:space="preserve"> par jour)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2D6A8B44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Apprentissages faits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B6D7AA1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Difficultés rencontrées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20664E7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Commentaires</w:t>
            </w:r>
            <w:r w:rsidR="007C686F">
              <w:rPr>
                <w:b/>
              </w:rPr>
              <w:br/>
            </w:r>
            <w:r>
              <w:rPr>
                <w:b/>
              </w:rPr>
              <w:t>(Questions/vécu)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2A59D9D8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Orientation</w:t>
            </w:r>
            <w:r w:rsidR="007C686F">
              <w:rPr>
                <w:b/>
              </w:rPr>
              <w:br/>
            </w:r>
            <w:r>
              <w:rPr>
                <w:b/>
              </w:rPr>
              <w:t>(à court terme)</w:t>
            </w:r>
          </w:p>
        </w:tc>
      </w:tr>
      <w:tr w:rsidR="00D975BE" w14:paraId="1BB1BFF1" w14:textId="77777777" w:rsidTr="008B7E93">
        <w:trPr>
          <w:trHeight w:hRule="exact" w:val="1637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2D3785A4" w14:textId="240E5CF9" w:rsidR="00D975BE" w:rsidRPr="000E335F" w:rsidRDefault="008B7E93" w:rsidP="006E189E">
            <w:pPr>
              <w:jc w:val="center"/>
              <w:rPr>
                <w:rFonts w:ascii="Arial" w:hAnsi="Arial"/>
              </w:rPr>
            </w:pPr>
            <w:r w:rsidRPr="008B7E93">
              <w:rPr>
                <w:rFonts w:ascii="Arial" w:hAnsi="Arial"/>
              </w:rPr>
              <w:t xml:space="preserve">Fix </w:t>
            </w:r>
            <w:r w:rsidRPr="008B7E93">
              <w:rPr>
                <w:rFonts w:ascii="Arial" w:hAnsi="Arial"/>
              </w:rPr>
              <w:t>des bugs</w:t>
            </w:r>
            <w:r w:rsidRPr="008B7E93">
              <w:rPr>
                <w:rFonts w:ascii="Arial" w:hAnsi="Arial"/>
              </w:rPr>
              <w:t xml:space="preserve"> dit par </w:t>
            </w:r>
            <w:proofErr w:type="spellStart"/>
            <w:r w:rsidRPr="008B7E93">
              <w:rPr>
                <w:rFonts w:ascii="Arial" w:hAnsi="Arial"/>
              </w:rPr>
              <w:t>Andriy</w:t>
            </w:r>
            <w:proofErr w:type="spellEnd"/>
            <w:r w:rsidRPr="008B7E93">
              <w:rPr>
                <w:rFonts w:ascii="Arial" w:hAnsi="Arial"/>
              </w:rPr>
              <w:t xml:space="preserve"> par </w:t>
            </w:r>
            <w:r w:rsidRPr="008B7E93">
              <w:rPr>
                <w:rFonts w:ascii="Arial" w:hAnsi="Arial"/>
              </w:rPr>
              <w:t>courriel</w:t>
            </w:r>
            <w:r w:rsidRPr="008B7E93">
              <w:rPr>
                <w:rFonts w:ascii="Arial" w:hAnsi="Arial"/>
              </w:rPr>
              <w:t xml:space="preserve"> et </w:t>
            </w:r>
            <w:r>
              <w:rPr>
                <w:rFonts w:ascii="Arial" w:hAnsi="Arial"/>
              </w:rPr>
              <w:t xml:space="preserve">obtention </w:t>
            </w:r>
            <w:r w:rsidRPr="008B7E93">
              <w:rPr>
                <w:rFonts w:ascii="Arial" w:hAnsi="Arial"/>
              </w:rPr>
              <w:t>des labels pour la page Main + fix de bug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460EAC82" w14:textId="7E93BAAB" w:rsidR="00D975BE" w:rsidRPr="00D821BA" w:rsidRDefault="008B7E93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Aucun apprentissage significatif à mentionner à part que pour avoir les labels je dois faire la même logique qu’en ASP pour mettre les labels dans des variables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BFCDF74" w14:textId="0A111760" w:rsidR="00D975BE" w:rsidRPr="000E335F" w:rsidRDefault="008B7E93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Faire en sorte d’avoir différents sans avoir besoin d’appeler plein de variables différentes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F153204" w14:textId="40AC8300" w:rsidR="00E96CBB" w:rsidRPr="000E335F" w:rsidRDefault="008B7E93" w:rsidP="008C55D0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C’est assez dure de tout transformer l’ASP dans </w:t>
            </w:r>
            <w:proofErr w:type="spellStart"/>
            <w:r>
              <w:rPr>
                <w:rFonts w:ascii="Arial" w:hAnsi="Arial"/>
              </w:rPr>
              <w:t>ExpressJS</w:t>
            </w:r>
            <w:proofErr w:type="spellEnd"/>
            <w:r>
              <w:rPr>
                <w:rFonts w:ascii="Arial" w:hAnsi="Arial"/>
              </w:rPr>
              <w:t xml:space="preserve"> en gardant la même logique et comprendre que fait quoi vu que c’est du code généré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1B2CAB3B" w14:textId="5E25092A" w:rsidR="00D975BE" w:rsidRPr="000E335F" w:rsidRDefault="008B7E93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Faire en sorte que l’on peut se connecter en tant qu’un utilisateur et voir les menus de celui-ci</w:t>
            </w:r>
          </w:p>
        </w:tc>
      </w:tr>
      <w:tr w:rsidR="00D975BE" w:rsidRPr="00BF41CD" w14:paraId="061E7D49" w14:textId="77777777" w:rsidTr="008B7E93">
        <w:trPr>
          <w:trHeight w:hRule="exact" w:val="1889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1D3B4C" w14:textId="61922A34" w:rsidR="00D975BE" w:rsidRPr="00AA7A88" w:rsidRDefault="008B7E93" w:rsidP="006E189E">
            <w:pPr>
              <w:jc w:val="center"/>
            </w:pPr>
            <w:proofErr w:type="spellStart"/>
            <w:r w:rsidRPr="008B7E93">
              <w:t>ExpressJS</w:t>
            </w:r>
            <w:proofErr w:type="spellEnd"/>
            <w:r w:rsidRPr="008B7E93">
              <w:t xml:space="preserve"> avec les labels et affichage des user</w:t>
            </w:r>
            <w:r>
              <w:t xml:space="preserve">. </w:t>
            </w:r>
            <w:r w:rsidRPr="008B7E93">
              <w:t>Récupération</w:t>
            </w:r>
            <w:r w:rsidRPr="008B7E93">
              <w:t xml:space="preserve"> des </w:t>
            </w:r>
            <w:r>
              <w:t>paramètre système</w:t>
            </w:r>
            <w:r w:rsidRPr="008B7E93">
              <w:t xml:space="preserve"> et essaye de </w:t>
            </w:r>
            <w:r w:rsidRPr="008B7E93">
              <w:t>réparer</w:t>
            </w:r>
            <w:r w:rsidRPr="008B7E93">
              <w:t xml:space="preserve"> le bug mentionner par </w:t>
            </w:r>
            <w:proofErr w:type="spellStart"/>
            <w:r w:rsidRPr="008B7E93">
              <w:t>Andr</w:t>
            </w:r>
            <w:r>
              <w:t>i</w:t>
            </w:r>
            <w:r w:rsidRPr="008B7E93">
              <w:t>y</w:t>
            </w:r>
            <w:proofErr w:type="spellEnd"/>
            <w:r w:rsidRPr="008B7E93">
              <w:t xml:space="preserve"> dans </w:t>
            </w:r>
            <w:r>
              <w:t>Entrée de paquet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57895AC" w14:textId="2834F26D" w:rsidR="00D975BE" w:rsidRPr="00BF41CD" w:rsidRDefault="008B7E93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J’ai </w:t>
            </w:r>
            <w:r w:rsidR="00BF41CD">
              <w:rPr>
                <w:rFonts w:ascii="Arial" w:hAnsi="Arial"/>
              </w:rPr>
              <w:t>utilisé</w:t>
            </w:r>
            <w:r>
              <w:rPr>
                <w:rFonts w:ascii="Arial" w:hAnsi="Arial"/>
              </w:rPr>
              <w:t xml:space="preserve"> la même méthode pour avoir </w:t>
            </w:r>
            <w:r w:rsidR="00BF41CD">
              <w:rPr>
                <w:rFonts w:ascii="Arial" w:hAnsi="Arial"/>
              </w:rPr>
              <w:t>les paramètres</w:t>
            </w:r>
            <w:r>
              <w:rPr>
                <w:rFonts w:ascii="Arial" w:hAnsi="Arial"/>
              </w:rPr>
              <w:t xml:space="preserve"> system </w:t>
            </w:r>
            <w:r w:rsidR="00BF41CD">
              <w:rPr>
                <w:rFonts w:ascii="Arial" w:hAnsi="Arial"/>
              </w:rPr>
              <w:t>qu’eux</w:t>
            </w:r>
            <w:r>
              <w:rPr>
                <w:rFonts w:ascii="Arial" w:hAnsi="Arial"/>
              </w:rPr>
              <w:t xml:space="preserve"> en déclarant dans un script les variable avec les </w:t>
            </w:r>
            <w:r w:rsidR="00BF41CD">
              <w:rPr>
                <w:rFonts w:ascii="Arial" w:hAnsi="Arial"/>
              </w:rPr>
              <w:t xml:space="preserve">la valeur rendu en CSR </w:t>
            </w:r>
            <w:r w:rsidR="00BF41CD" w:rsidRPr="00BF41CD">
              <w:rPr>
                <w:rFonts w:ascii="Arial" w:hAnsi="Arial"/>
              </w:rPr>
              <w:t>&lt;</w:t>
            </w:r>
            <w:r w:rsidR="00BF41CD">
              <w:rPr>
                <w:rFonts w:ascii="Arial" w:hAnsi="Arial"/>
              </w:rPr>
              <w:t>%= … %&gt;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E12B0C3" w14:textId="3D1490BC" w:rsidR="00D975BE" w:rsidRPr="000E335F" w:rsidRDefault="00BF41CD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Comprendre d’où venait le bug que </w:t>
            </w:r>
            <w:proofErr w:type="spellStart"/>
            <w:r>
              <w:rPr>
                <w:rFonts w:ascii="Arial" w:hAnsi="Arial"/>
              </w:rPr>
              <w:t>Andriy</w:t>
            </w:r>
            <w:proofErr w:type="spellEnd"/>
            <w:r>
              <w:rPr>
                <w:rFonts w:ascii="Arial" w:hAnsi="Arial"/>
              </w:rPr>
              <w:t xml:space="preserve"> à mentionner et que </w:t>
            </w:r>
            <w:proofErr w:type="spellStart"/>
            <w:r>
              <w:rPr>
                <w:rFonts w:ascii="Arial" w:hAnsi="Arial"/>
              </w:rPr>
              <w:t>Danil</w:t>
            </w:r>
            <w:proofErr w:type="spellEnd"/>
            <w:r>
              <w:rPr>
                <w:rFonts w:ascii="Arial" w:hAnsi="Arial"/>
              </w:rPr>
              <w:t xml:space="preserve"> fessait face aussi seulement sur mon poste que le bug ne changeait rien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E141B67" w14:textId="6FBB7808" w:rsidR="00D975BE" w:rsidRPr="00BF41CD" w:rsidRDefault="00BF41CD" w:rsidP="008C55D0">
            <w:pPr>
              <w:jc w:val="center"/>
              <w:rPr>
                <w:rFonts w:ascii="Arial" w:hAnsi="Arial"/>
              </w:rPr>
            </w:pPr>
            <w:r w:rsidRPr="00BF41CD">
              <w:rPr>
                <w:rFonts w:ascii="Arial" w:hAnsi="Arial"/>
              </w:rPr>
              <w:t>On a regardé dans t</w:t>
            </w:r>
            <w:r>
              <w:rPr>
                <w:rFonts w:ascii="Arial" w:hAnsi="Arial"/>
              </w:rPr>
              <w:t>out le code et différente compagnie mais on n’y voyait pas l’erreur c’était seulement avec une compagnie en particulier et la moitié de la page qui n</w:t>
            </w:r>
            <w:r w:rsidRPr="00BF41CD">
              <w:rPr>
                <w:rFonts w:ascii="Arial" w:hAnsi="Arial"/>
              </w:rPr>
              <w:t>’</w:t>
            </w:r>
            <w:r>
              <w:rPr>
                <w:rFonts w:ascii="Arial" w:hAnsi="Arial"/>
              </w:rPr>
              <w:t>affichais pas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46C3448" w14:textId="6DD3F4F6" w:rsidR="00D975BE" w:rsidRPr="00BF41CD" w:rsidRDefault="00BF41CD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Trouvé et réparer l’erreur avec le Packing Entry pour ensuite retourner sur Express et faire en sorte que l’on peut se connecter en tant qu’utilisateur</w:t>
            </w:r>
          </w:p>
        </w:tc>
      </w:tr>
      <w:tr w:rsidR="007270D7" w:rsidRPr="00AA7A88" w14:paraId="2E314111" w14:textId="77777777" w:rsidTr="000E754F">
        <w:trPr>
          <w:trHeight w:hRule="exact" w:val="2285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AB905CD" w14:textId="5E8E3AB9" w:rsidR="007270D7" w:rsidRPr="00AA7A88" w:rsidRDefault="008B7E93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Réparation</w:t>
            </w:r>
            <w:r w:rsidRPr="008B7E93">
              <w:rPr>
                <w:rFonts w:ascii="Arial" w:hAnsi="Arial"/>
              </w:rPr>
              <w:t xml:space="preserve"> de </w:t>
            </w:r>
            <w:r>
              <w:t>Entrée de paquet</w:t>
            </w:r>
            <w:r w:rsidRPr="008B7E93">
              <w:rPr>
                <w:rFonts w:ascii="Arial" w:hAnsi="Arial"/>
              </w:rPr>
              <w:t xml:space="preserve"> </w:t>
            </w:r>
            <w:r w:rsidRPr="008B7E93">
              <w:rPr>
                <w:rFonts w:ascii="Arial" w:hAnsi="Arial"/>
              </w:rPr>
              <w:t xml:space="preserve">et continuation de </w:t>
            </w:r>
            <w:proofErr w:type="spellStart"/>
            <w:r w:rsidRPr="008B7E93">
              <w:rPr>
                <w:rFonts w:ascii="Arial" w:hAnsi="Arial"/>
              </w:rPr>
              <w:t>ExpressJS</w:t>
            </w:r>
            <w:proofErr w:type="spellEnd"/>
            <w:r w:rsidRPr="008B7E93">
              <w:rPr>
                <w:rFonts w:ascii="Arial" w:hAnsi="Arial"/>
              </w:rPr>
              <w:t xml:space="preserve"> main fonctionnelle a </w:t>
            </w:r>
            <w:r w:rsidRPr="008B7E93">
              <w:rPr>
                <w:rFonts w:ascii="Arial" w:hAnsi="Arial"/>
              </w:rPr>
              <w:t>moitié</w:t>
            </w:r>
            <w:r>
              <w:rPr>
                <w:rFonts w:ascii="Arial" w:hAnsi="Arial"/>
              </w:rPr>
              <w:t xml:space="preserve">. </w:t>
            </w:r>
            <w:r w:rsidRPr="008B7E93">
              <w:rPr>
                <w:rFonts w:ascii="Arial" w:hAnsi="Arial"/>
              </w:rPr>
              <w:t xml:space="preserve">Essaye de faire en sorte que l'on peut se connecter </w:t>
            </w:r>
            <w:r w:rsidRPr="008B7E93">
              <w:rPr>
                <w:rFonts w:ascii="Arial" w:hAnsi="Arial"/>
              </w:rPr>
              <w:t>en tant qu’user</w:t>
            </w:r>
            <w:r w:rsidRPr="008B7E93">
              <w:rPr>
                <w:rFonts w:ascii="Arial" w:hAnsi="Arial"/>
              </w:rPr>
              <w:t xml:space="preserve"> dans main </w:t>
            </w:r>
            <w:proofErr w:type="spellStart"/>
            <w:r w:rsidRPr="008B7E93">
              <w:rPr>
                <w:rFonts w:ascii="Arial" w:hAnsi="Arial"/>
              </w:rPr>
              <w:t>ExpressJS</w:t>
            </w:r>
            <w:proofErr w:type="spellEnd"/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72070BA" w14:textId="77321372" w:rsidR="007270D7" w:rsidRPr="00AA7A88" w:rsidRDefault="00BF41CD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J’ai compris comment l’utilisateur se connecte avec les paramètres systèmes et comment les sauvegarder dans la session </w:t>
            </w:r>
            <w:proofErr w:type="spellStart"/>
            <w:r>
              <w:rPr>
                <w:rFonts w:ascii="Arial" w:hAnsi="Arial"/>
              </w:rPr>
              <w:t>expressJS</w:t>
            </w:r>
            <w:proofErr w:type="spellEnd"/>
            <w:r>
              <w:rPr>
                <w:rFonts w:ascii="Arial" w:hAnsi="Arial"/>
              </w:rPr>
              <w:t xml:space="preserve"> avec </w:t>
            </w:r>
            <w:r w:rsidR="00B375BD">
              <w:rPr>
                <w:rFonts w:ascii="Arial" w:hAnsi="Arial"/>
              </w:rPr>
              <w:t>une librairie</w:t>
            </w:r>
            <w:r>
              <w:rPr>
                <w:rFonts w:ascii="Arial" w:hAnsi="Arial"/>
              </w:rPr>
              <w:t xml:space="preserve"> qui vient avec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2914E97" w14:textId="69E10AC7" w:rsidR="007270D7" w:rsidRPr="00AA7A88" w:rsidRDefault="00B375BD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Savoir comment que chaque utilisateur a le droit d’avoir certains menu</w:t>
            </w:r>
            <w:r w:rsidR="00BF41CD">
              <w:rPr>
                <w:rFonts w:ascii="Arial" w:hAnsi="Arial"/>
              </w:rPr>
              <w:t xml:space="preserve"> 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1B80A11E" w14:textId="76280D64" w:rsidR="007270D7" w:rsidRPr="00AA7A88" w:rsidRDefault="00BF41CD" w:rsidP="00314C64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Mon ordinateur étant capable de faire une division par 0 qui est cense faire en sorte que le code ne s’exécute pas mais pour moi sa donnait juste infinie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30B1C076" w14:textId="2B3D544F" w:rsidR="007270D7" w:rsidRPr="00AA7A88" w:rsidRDefault="00B375BD" w:rsidP="006E189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Faire en sorte que lorsque l’on se connecte avec un utilisateur les menus de celui-ci s’affiche dans </w:t>
            </w:r>
            <w:proofErr w:type="spellStart"/>
            <w:r>
              <w:rPr>
                <w:rFonts w:ascii="Arial" w:hAnsi="Arial"/>
              </w:rPr>
              <w:t>ExpressJS</w:t>
            </w:r>
            <w:proofErr w:type="spellEnd"/>
          </w:p>
        </w:tc>
      </w:tr>
      <w:tr w:rsidR="007270D7" w14:paraId="0D4BA6E2" w14:textId="77777777" w:rsidTr="000E754F">
        <w:trPr>
          <w:trHeight w:hRule="exact" w:val="1889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5311323" w14:textId="63F0FE7E" w:rsidR="007270D7" w:rsidRPr="00347CEA" w:rsidRDefault="008B7E93" w:rsidP="006E189E">
            <w:pPr>
              <w:jc w:val="center"/>
              <w:rPr>
                <w:rFonts w:asciiTheme="minorBidi" w:hAnsiTheme="minorBidi" w:cstheme="minorBidi"/>
              </w:rPr>
            </w:pPr>
            <w:r w:rsidRPr="008B7E93">
              <w:rPr>
                <w:rFonts w:asciiTheme="minorBidi" w:hAnsiTheme="minorBidi" w:cstheme="minorBidi"/>
              </w:rPr>
              <w:t xml:space="preserve">Continuation de </w:t>
            </w:r>
            <w:proofErr w:type="spellStart"/>
            <w:r w:rsidRPr="008B7E93">
              <w:rPr>
                <w:rFonts w:asciiTheme="minorBidi" w:hAnsiTheme="minorBidi" w:cstheme="minorBidi"/>
              </w:rPr>
              <w:t>ExpressJS</w:t>
            </w:r>
            <w:proofErr w:type="spellEnd"/>
            <w:r>
              <w:rPr>
                <w:rFonts w:asciiTheme="minorBidi" w:hAnsiTheme="minorBidi" w:cstheme="minorBidi"/>
              </w:rPr>
              <w:t xml:space="preserve">. </w:t>
            </w:r>
            <w:r w:rsidRPr="008B7E93">
              <w:rPr>
                <w:rFonts w:asciiTheme="minorBidi" w:hAnsiTheme="minorBidi" w:cstheme="minorBidi"/>
              </w:rPr>
              <w:t xml:space="preserve">Permet </w:t>
            </w:r>
            <w:r w:rsidRPr="008B7E93">
              <w:rPr>
                <w:rFonts w:asciiTheme="minorBidi" w:hAnsiTheme="minorBidi" w:cstheme="minorBidi"/>
              </w:rPr>
              <w:t>d’</w:t>
            </w:r>
            <w:r w:rsidRPr="008B7E93">
              <w:rPr>
                <w:rFonts w:asciiTheme="minorBidi" w:hAnsiTheme="minorBidi" w:cstheme="minorBidi"/>
              </w:rPr>
              <w:t xml:space="preserve">afficher </w:t>
            </w:r>
            <w:r w:rsidRPr="008B7E93">
              <w:rPr>
                <w:rFonts w:asciiTheme="minorBidi" w:hAnsiTheme="minorBidi" w:cstheme="minorBidi"/>
              </w:rPr>
              <w:t>les menus</w:t>
            </w:r>
            <w:r w:rsidRPr="008B7E93">
              <w:rPr>
                <w:rFonts w:asciiTheme="minorBidi" w:hAnsiTheme="minorBidi" w:cstheme="minorBidi"/>
              </w:rPr>
              <w:t xml:space="preserve"> </w:t>
            </w:r>
            <w:r>
              <w:rPr>
                <w:rFonts w:asciiTheme="minorBidi" w:hAnsiTheme="minorBidi" w:cstheme="minorBidi"/>
              </w:rPr>
              <w:t>des utilisateurs</w:t>
            </w:r>
            <w:r w:rsidRPr="008B7E93">
              <w:rPr>
                <w:rFonts w:asciiTheme="minorBidi" w:hAnsiTheme="minorBidi" w:cstheme="minorBidi"/>
              </w:rPr>
              <w:t xml:space="preserve"> en </w:t>
            </w:r>
            <w:proofErr w:type="spellStart"/>
            <w:r w:rsidRPr="008B7E93">
              <w:rPr>
                <w:rFonts w:asciiTheme="minorBidi" w:hAnsiTheme="minorBidi" w:cstheme="minorBidi"/>
              </w:rPr>
              <w:t>ExpressJS</w:t>
            </w:r>
            <w:proofErr w:type="spellEnd"/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FDBADD4" w14:textId="083AE340" w:rsidR="007270D7" w:rsidRPr="00347CEA" w:rsidRDefault="00B375BD" w:rsidP="006E189E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J’ai réussi à transformer le backend ou l’on regarde le droit de l’utilisateur sur chacun des menus pour qu’ensuite on affiche ceux-ci au FE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9A8881D" w14:textId="095DCD65" w:rsidR="007270D7" w:rsidRPr="00347CEA" w:rsidRDefault="00B375BD" w:rsidP="006E189E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Faire en sorte que la vitesse soit presque pareille dans la version ASP du punch et la version </w:t>
            </w:r>
            <w:proofErr w:type="spellStart"/>
            <w:r>
              <w:rPr>
                <w:rFonts w:asciiTheme="minorBidi" w:hAnsiTheme="minorBidi" w:cstheme="minorBidi"/>
              </w:rPr>
              <w:t>ExpressJS</w:t>
            </w:r>
            <w:proofErr w:type="spellEnd"/>
            <w:r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17AA22B" w14:textId="5A8043CE" w:rsidR="007270D7" w:rsidRPr="000E335F" w:rsidRDefault="00B375BD" w:rsidP="006E189E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L’utilisation de fonction </w:t>
            </w:r>
            <w:proofErr w:type="spellStart"/>
            <w:r>
              <w:rPr>
                <w:rFonts w:asciiTheme="minorBidi" w:hAnsiTheme="minorBidi" w:cstheme="minorBidi"/>
              </w:rPr>
              <w:t>async</w:t>
            </w:r>
            <w:proofErr w:type="spellEnd"/>
            <w:r>
              <w:rPr>
                <w:rFonts w:asciiTheme="minorBidi" w:hAnsiTheme="minorBidi" w:cstheme="minorBidi"/>
              </w:rPr>
              <w:t xml:space="preserve"> dans </w:t>
            </w:r>
            <w:proofErr w:type="spellStart"/>
            <w:r>
              <w:rPr>
                <w:rFonts w:asciiTheme="minorBidi" w:hAnsiTheme="minorBidi" w:cstheme="minorBidi"/>
              </w:rPr>
              <w:t>ExpressJS</w:t>
            </w:r>
            <w:proofErr w:type="spellEnd"/>
            <w:r>
              <w:rPr>
                <w:rFonts w:asciiTheme="minorBidi" w:hAnsiTheme="minorBidi" w:cstheme="minorBidi"/>
              </w:rPr>
              <w:t xml:space="preserve"> contrairement à ASP fait en sorte que l’on est un peu plus lent lors du rendement je dois trouver une solution pour que ça plus rapide ou pareil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8AC1919" w14:textId="6A060973" w:rsidR="007270D7" w:rsidRPr="000E335F" w:rsidRDefault="00B375BD" w:rsidP="006E189E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Faire en sorte que la page principale soit complètement fonctionnelle comme celle dans le punch de base et qu’elle soit autant rapide</w:t>
            </w:r>
          </w:p>
        </w:tc>
      </w:tr>
      <w:tr w:rsidR="00D975BE" w14:paraId="4D00B75C" w14:textId="77777777" w:rsidTr="009A4041">
        <w:trPr>
          <w:trHeight w:hRule="exact" w:val="720"/>
          <w:jc w:val="center"/>
        </w:trPr>
        <w:tc>
          <w:tcPr>
            <w:tcW w:w="8208" w:type="dxa"/>
            <w:gridSpan w:val="3"/>
            <w:tcBorders>
              <w:top w:val="double" w:sz="7" w:space="0" w:color="000000"/>
              <w:left w:val="double" w:sz="12" w:space="0" w:color="000000"/>
              <w:bottom w:val="double" w:sz="12" w:space="0" w:color="000000"/>
            </w:tcBorders>
            <w:shd w:val="pct10" w:color="000000" w:fill="FFFFFF"/>
            <w:vAlign w:val="bottom"/>
          </w:tcPr>
          <w:p w14:paraId="2A4DD491" w14:textId="77777777" w:rsidR="00D975BE" w:rsidRDefault="00D975BE">
            <w:pPr>
              <w:spacing w:line="201" w:lineRule="exact"/>
            </w:pPr>
          </w:p>
          <w:p w14:paraId="06E07574" w14:textId="77777777" w:rsidR="00D975BE" w:rsidRDefault="00D975BE" w:rsidP="00452C0C">
            <w:pPr>
              <w:spacing w:after="58"/>
              <w:jc w:val="center"/>
              <w:rPr>
                <w:b/>
              </w:rPr>
            </w:pPr>
            <w:r>
              <w:rPr>
                <w:b/>
              </w:rPr>
              <w:t xml:space="preserve">*** Journal de bord </w:t>
            </w:r>
            <w:r w:rsidR="00452C0C">
              <w:rPr>
                <w:b/>
              </w:rPr>
              <w:t>hebdomadaire</w:t>
            </w:r>
            <w:r>
              <w:rPr>
                <w:b/>
              </w:rPr>
              <w:t xml:space="preserve"> ***</w:t>
            </w:r>
          </w:p>
        </w:tc>
        <w:tc>
          <w:tcPr>
            <w:tcW w:w="5472" w:type="dxa"/>
            <w:gridSpan w:val="2"/>
            <w:tcBorders>
              <w:top w:val="double" w:sz="7" w:space="0" w:color="000000"/>
              <w:bottom w:val="double" w:sz="12" w:space="0" w:color="000000"/>
              <w:right w:val="double" w:sz="12" w:space="0" w:color="000000"/>
            </w:tcBorders>
            <w:shd w:val="pct10" w:color="000000" w:fill="FFFFFF"/>
            <w:vAlign w:val="bottom"/>
          </w:tcPr>
          <w:p w14:paraId="6C068E26" w14:textId="77777777" w:rsidR="00D975BE" w:rsidRDefault="00D975BE">
            <w:pPr>
              <w:spacing w:line="201" w:lineRule="exact"/>
              <w:rPr>
                <w:b/>
              </w:rPr>
            </w:pPr>
          </w:p>
          <w:p w14:paraId="52882BAF" w14:textId="5964B1DB" w:rsidR="00D975BE" w:rsidRDefault="00314C64" w:rsidP="00452C0C">
            <w:pPr>
              <w:spacing w:after="58"/>
              <w:rPr>
                <w:b/>
              </w:rPr>
            </w:pPr>
            <w:bookmarkStart w:id="0" w:name="QuickMark"/>
            <w:bookmarkEnd w:id="0"/>
            <w:r>
              <w:rPr>
                <w:b/>
              </w:rPr>
              <w:t>Moniteur</w:t>
            </w:r>
            <w:r w:rsidR="00452C0C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066E47">
              <w:rPr>
                <w:b/>
              </w:rPr>
              <w:t xml:space="preserve">Michel </w:t>
            </w:r>
            <w:r w:rsidR="00D821BA">
              <w:rPr>
                <w:b/>
              </w:rPr>
              <w:t>Généreux</w:t>
            </w:r>
          </w:p>
        </w:tc>
      </w:tr>
    </w:tbl>
    <w:p w14:paraId="419E350E" w14:textId="77777777" w:rsidR="001B6F88" w:rsidRDefault="001B6F88">
      <w:pPr>
        <w:sectPr w:rsidR="001B6F88" w:rsidSect="0074117F">
          <w:pgSz w:w="15840" w:h="12240" w:orient="landscape"/>
          <w:pgMar w:top="720" w:right="1080" w:bottom="720" w:left="1080" w:header="720" w:footer="720" w:gutter="0"/>
          <w:cols w:space="720"/>
          <w:vAlign w:val="center"/>
          <w:noEndnote/>
        </w:sectPr>
      </w:pPr>
    </w:p>
    <w:p w14:paraId="6D6623BD" w14:textId="1085BFE4" w:rsidR="00D975BE" w:rsidRPr="009A4041" w:rsidRDefault="001B6F88">
      <w:pPr>
        <w:rPr>
          <w:b/>
          <w:bCs/>
        </w:rPr>
      </w:pPr>
      <w:r w:rsidRPr="009A4041">
        <w:rPr>
          <w:b/>
          <w:bCs/>
        </w:rPr>
        <w:lastRenderedPageBreak/>
        <w:t>ÉVALUATION RAPPORT HEBDOMADAIRE</w:t>
      </w:r>
      <w:r w:rsidR="00D25D61">
        <w:rPr>
          <w:b/>
          <w:bCs/>
        </w:rPr>
        <w:t xml:space="preserve"> par votre moniteur</w:t>
      </w:r>
    </w:p>
    <w:p w14:paraId="0275F8B5" w14:textId="77777777" w:rsidR="001B6F88" w:rsidRDefault="001B6F88"/>
    <w:p w14:paraId="02D2F2BA" w14:textId="77777777" w:rsidR="001B6F88" w:rsidRDefault="001B6F88" w:rsidP="001B6F88"/>
    <w:tbl>
      <w:tblPr>
        <w:tblW w:w="49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91"/>
        <w:gridCol w:w="1420"/>
        <w:gridCol w:w="1135"/>
        <w:gridCol w:w="1417"/>
        <w:gridCol w:w="1414"/>
      </w:tblGrid>
      <w:tr w:rsidR="009244B6" w14:paraId="27CC173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1B67B2C" w14:textId="77777777" w:rsidR="009244B6" w:rsidRPr="001B5E07" w:rsidRDefault="009244B6" w:rsidP="00A264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 stagiaire a été en mesure de :</w:t>
            </w:r>
          </w:p>
        </w:tc>
        <w:tc>
          <w:tcPr>
            <w:tcW w:w="519" w:type="pct"/>
            <w:vAlign w:val="center"/>
          </w:tcPr>
          <w:p w14:paraId="00A04144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610348">
              <w:rPr>
                <w:rFonts w:ascii="Arial" w:hAnsi="Arial" w:cs="Arial"/>
                <w:b/>
                <w:sz w:val="16"/>
              </w:rPr>
              <w:br/>
              <w:t>(</w:t>
            </w:r>
            <w:r w:rsidR="00A244E3">
              <w:rPr>
                <w:rFonts w:ascii="Arial" w:hAnsi="Arial" w:cs="Arial"/>
                <w:b/>
                <w:sz w:val="16"/>
              </w:rPr>
              <w:t>100%)</w:t>
            </w:r>
          </w:p>
          <w:p w14:paraId="1EF48A79" w14:textId="77777777" w:rsidR="00610348" w:rsidRDefault="00610348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415" w:type="pct"/>
            <w:vAlign w:val="center"/>
          </w:tcPr>
          <w:p w14:paraId="26710359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(75%)</w:t>
            </w:r>
          </w:p>
        </w:tc>
        <w:tc>
          <w:tcPr>
            <w:tcW w:w="518" w:type="pct"/>
            <w:vAlign w:val="center"/>
          </w:tcPr>
          <w:p w14:paraId="589A45EF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(55%)</w:t>
            </w:r>
          </w:p>
        </w:tc>
        <w:tc>
          <w:tcPr>
            <w:tcW w:w="517" w:type="pct"/>
            <w:vAlign w:val="center"/>
          </w:tcPr>
          <w:p w14:paraId="3179C6CB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(30%)</w:t>
            </w:r>
          </w:p>
        </w:tc>
      </w:tr>
      <w:tr w:rsidR="009244B6" w14:paraId="0429E14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BA2642D" w14:textId="77777777" w:rsidR="009244B6" w:rsidRDefault="009244B6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D’identifier les nouveaux apprentissages acquis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9765605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FEA0715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3366122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01EB0A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6847817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6CED62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3926197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1DBB13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7CA57186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5B3010E" w14:textId="77777777" w:rsidR="009244B6" w:rsidRDefault="00A00EC0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une description précise des nouveaux apprentissages</w:t>
            </w:r>
            <w:r w:rsidR="00A244E3">
              <w:rPr>
                <w:rFonts w:ascii="Arial" w:hAnsi="Arial" w:cs="Arial"/>
                <w:sz w:val="18"/>
              </w:rPr>
              <w:t xml:space="preserve"> (40%)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8037241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3C67C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7966025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B651FA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854003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17BD03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2594456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5EE93B6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310AEA33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2011BA9" w14:textId="77777777" w:rsidR="009244B6" w:rsidRPr="009A4041" w:rsidRDefault="00A00EC0" w:rsidP="009A4041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le l</w:t>
            </w:r>
            <w:r w:rsidR="009244B6" w:rsidRPr="001B6F88">
              <w:rPr>
                <w:rFonts w:ascii="Arial" w:hAnsi="Arial" w:cs="Arial"/>
                <w:sz w:val="18"/>
              </w:rPr>
              <w:t>ien entre les connaissances acquises au cégep et le travail accompli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3485649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F8F1782" w14:textId="77777777" w:rsidR="009244B6" w:rsidRDefault="009A4041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457829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F85AC79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235739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636540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7926351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D437C78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20340E29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0AC781DE" w14:textId="77777777" w:rsidR="009A4041" w:rsidRDefault="009A4041" w:rsidP="009A4041">
            <w:pPr>
              <w:numPr>
                <w:ilvl w:val="0"/>
                <w:numId w:val="2"/>
              </w:numPr>
              <w:rPr>
                <w:rFonts w:ascii="Arial" w:hAnsi="Arial" w:cs="Arial"/>
                <w:sz w:val="18"/>
              </w:rPr>
            </w:pPr>
            <w:r w:rsidRPr="009244B6">
              <w:rPr>
                <w:rFonts w:ascii="Arial" w:hAnsi="Arial" w:cs="Arial"/>
                <w:bCs/>
                <w:sz w:val="18"/>
                <w:szCs w:val="18"/>
              </w:rPr>
              <w:t>Produire une communication écrite (qualité du français, vocabulaire utilisé, expression des idées)</w:t>
            </w:r>
            <w:r w:rsidR="00A244E3">
              <w:rPr>
                <w:rFonts w:ascii="Arial" w:hAnsi="Arial" w:cs="Arial"/>
                <w:bCs/>
                <w:sz w:val="18"/>
                <w:szCs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650346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2CDE53C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9934813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E0027E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8091606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FCC717D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20213521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2AC0D2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41CE0A19" w14:textId="77777777" w:rsidTr="009244B6">
        <w:trPr>
          <w:trHeight w:val="397"/>
        </w:trPr>
        <w:tc>
          <w:tcPr>
            <w:tcW w:w="5000" w:type="pct"/>
            <w:gridSpan w:val="5"/>
            <w:vAlign w:val="center"/>
          </w:tcPr>
          <w:p w14:paraId="080FF48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7243994" w14:textId="5D51898B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 xml:space="preserve">Commentaires 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du superviseur </w:t>
            </w:r>
            <w:r w:rsidR="0010390E">
              <w:rPr>
                <w:rFonts w:ascii="Arial" w:hAnsi="Arial" w:cs="Arial"/>
                <w:b/>
                <w:szCs w:val="32"/>
              </w:rPr>
              <w:t>à la suite de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 la rencontre </w:t>
            </w:r>
          </w:p>
          <w:p w14:paraId="73C1C37F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B75CC1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1231FAB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B82951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3B9EBFD7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4327A30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F86708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397FD3A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08DA8286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</w:tc>
      </w:tr>
    </w:tbl>
    <w:p w14:paraId="18663C7F" w14:textId="77777777" w:rsidR="001B6F88" w:rsidRDefault="001B6F88" w:rsidP="001B6F88"/>
    <w:sectPr w:rsidR="001B6F88" w:rsidSect="0074117F">
      <w:pgSz w:w="15840" w:h="12240" w:orient="landscape"/>
      <w:pgMar w:top="720" w:right="1077" w:bottom="720" w:left="107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71C2C"/>
    <w:multiLevelType w:val="hybridMultilevel"/>
    <w:tmpl w:val="ECD438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535A8"/>
    <w:multiLevelType w:val="singleLevel"/>
    <w:tmpl w:val="345C2CB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Univers" w:hAnsi="Univers" w:hint="default"/>
        <w:b w:val="0"/>
        <w:i w:val="0"/>
        <w:sz w:val="16"/>
        <w:u w:val="none"/>
      </w:rPr>
    </w:lvl>
  </w:abstractNum>
  <w:num w:numId="1" w16cid:durableId="1325665542">
    <w:abstractNumId w:val="0"/>
  </w:num>
  <w:num w:numId="2" w16cid:durableId="1160190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C0C"/>
    <w:rsid w:val="0002530F"/>
    <w:rsid w:val="00030227"/>
    <w:rsid w:val="000422A9"/>
    <w:rsid w:val="00066E47"/>
    <w:rsid w:val="00071405"/>
    <w:rsid w:val="00072791"/>
    <w:rsid w:val="00077282"/>
    <w:rsid w:val="0008169A"/>
    <w:rsid w:val="00087896"/>
    <w:rsid w:val="000A0D8C"/>
    <w:rsid w:val="000C749B"/>
    <w:rsid w:val="000E335F"/>
    <w:rsid w:val="000E754F"/>
    <w:rsid w:val="0010390E"/>
    <w:rsid w:val="00147268"/>
    <w:rsid w:val="001841BF"/>
    <w:rsid w:val="00194A59"/>
    <w:rsid w:val="001B6F88"/>
    <w:rsid w:val="00205C65"/>
    <w:rsid w:val="00233B0C"/>
    <w:rsid w:val="00284DD3"/>
    <w:rsid w:val="002A6914"/>
    <w:rsid w:val="002D7817"/>
    <w:rsid w:val="002E5436"/>
    <w:rsid w:val="002F1700"/>
    <w:rsid w:val="0030342A"/>
    <w:rsid w:val="00314C64"/>
    <w:rsid w:val="00344789"/>
    <w:rsid w:val="00347CEA"/>
    <w:rsid w:val="003745A2"/>
    <w:rsid w:val="00380D6E"/>
    <w:rsid w:val="00384089"/>
    <w:rsid w:val="00385EFC"/>
    <w:rsid w:val="0039387C"/>
    <w:rsid w:val="00393D20"/>
    <w:rsid w:val="00396A69"/>
    <w:rsid w:val="003D0F7B"/>
    <w:rsid w:val="00452C0C"/>
    <w:rsid w:val="00473B3C"/>
    <w:rsid w:val="00504298"/>
    <w:rsid w:val="00524494"/>
    <w:rsid w:val="00544525"/>
    <w:rsid w:val="00587081"/>
    <w:rsid w:val="005966D3"/>
    <w:rsid w:val="005B124C"/>
    <w:rsid w:val="00610348"/>
    <w:rsid w:val="00616B92"/>
    <w:rsid w:val="00625FFD"/>
    <w:rsid w:val="00632014"/>
    <w:rsid w:val="00635198"/>
    <w:rsid w:val="006568EF"/>
    <w:rsid w:val="00674D19"/>
    <w:rsid w:val="00697AD2"/>
    <w:rsid w:val="006B494C"/>
    <w:rsid w:val="006B547C"/>
    <w:rsid w:val="006C15CA"/>
    <w:rsid w:val="006D16D6"/>
    <w:rsid w:val="006E189E"/>
    <w:rsid w:val="007270D7"/>
    <w:rsid w:val="0074117F"/>
    <w:rsid w:val="00766326"/>
    <w:rsid w:val="007676EE"/>
    <w:rsid w:val="00771070"/>
    <w:rsid w:val="007803E0"/>
    <w:rsid w:val="007C686F"/>
    <w:rsid w:val="00801CD9"/>
    <w:rsid w:val="00871397"/>
    <w:rsid w:val="00872AAD"/>
    <w:rsid w:val="008A31AB"/>
    <w:rsid w:val="008B7E93"/>
    <w:rsid w:val="008C55D0"/>
    <w:rsid w:val="008C6A3D"/>
    <w:rsid w:val="008D235C"/>
    <w:rsid w:val="008E759F"/>
    <w:rsid w:val="009244B6"/>
    <w:rsid w:val="00937ACC"/>
    <w:rsid w:val="00953396"/>
    <w:rsid w:val="009538B6"/>
    <w:rsid w:val="00967C9E"/>
    <w:rsid w:val="00970A73"/>
    <w:rsid w:val="009A4041"/>
    <w:rsid w:val="009E454A"/>
    <w:rsid w:val="009F37DB"/>
    <w:rsid w:val="00A00EC0"/>
    <w:rsid w:val="00A244E3"/>
    <w:rsid w:val="00AA222E"/>
    <w:rsid w:val="00AA6DBD"/>
    <w:rsid w:val="00AA7A88"/>
    <w:rsid w:val="00AC3ECC"/>
    <w:rsid w:val="00AF07AF"/>
    <w:rsid w:val="00B1176C"/>
    <w:rsid w:val="00B22D92"/>
    <w:rsid w:val="00B23568"/>
    <w:rsid w:val="00B341FF"/>
    <w:rsid w:val="00B375BD"/>
    <w:rsid w:val="00B503E4"/>
    <w:rsid w:val="00B618A0"/>
    <w:rsid w:val="00B650D9"/>
    <w:rsid w:val="00B816D3"/>
    <w:rsid w:val="00B83279"/>
    <w:rsid w:val="00BC5864"/>
    <w:rsid w:val="00BD2BBF"/>
    <w:rsid w:val="00BD3AE7"/>
    <w:rsid w:val="00BF41CD"/>
    <w:rsid w:val="00CE0CC1"/>
    <w:rsid w:val="00CE44DD"/>
    <w:rsid w:val="00D25D61"/>
    <w:rsid w:val="00D36087"/>
    <w:rsid w:val="00D709CB"/>
    <w:rsid w:val="00D760CA"/>
    <w:rsid w:val="00D821BA"/>
    <w:rsid w:val="00D975BE"/>
    <w:rsid w:val="00DA22D4"/>
    <w:rsid w:val="00DB512B"/>
    <w:rsid w:val="00DC56A1"/>
    <w:rsid w:val="00DC584E"/>
    <w:rsid w:val="00DD7C26"/>
    <w:rsid w:val="00E65FA1"/>
    <w:rsid w:val="00E93D0B"/>
    <w:rsid w:val="00E96CBB"/>
    <w:rsid w:val="00ED748B"/>
    <w:rsid w:val="00EE71E0"/>
    <w:rsid w:val="00EF24CE"/>
    <w:rsid w:val="00F043A2"/>
    <w:rsid w:val="00F140A0"/>
    <w:rsid w:val="00F20ECF"/>
    <w:rsid w:val="00F34CE7"/>
    <w:rsid w:val="00F50E7C"/>
    <w:rsid w:val="00F64216"/>
    <w:rsid w:val="00FA5889"/>
    <w:rsid w:val="00FB2C30"/>
    <w:rsid w:val="00FC78DC"/>
    <w:rsid w:val="00FD6DBF"/>
    <w:rsid w:val="00FE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95AB0"/>
  <w15:docId w15:val="{89F6E044-4C37-451A-B076-A287C241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qFormat/>
    <w:rPr>
      <w:i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6F8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6F88"/>
    <w:rPr>
      <w:rFonts w:ascii="Segoe UI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1B6F88"/>
    <w:pPr>
      <w:spacing w:after="120"/>
      <w:ind w:left="708"/>
      <w:jc w:val="both"/>
    </w:pPr>
    <w:rPr>
      <w:rFonts w:ascii="Arial" w:eastAsia="Book Antiqua" w:hAnsi="Arial"/>
      <w:sz w:val="24"/>
      <w:szCs w:val="22"/>
      <w:lang w:eastAsia="en-US"/>
    </w:rPr>
  </w:style>
  <w:style w:type="character" w:styleId="Lienhypertexte">
    <w:name w:val="Hyperlink"/>
    <w:basedOn w:val="Policepardfaut"/>
    <w:uiPriority w:val="99"/>
    <w:unhideWhenUsed/>
    <w:rsid w:val="00AA7A8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A7A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78831AD35EF54E8210D806E12F5563" ma:contentTypeVersion="2" ma:contentTypeDescription="Crée un document." ma:contentTypeScope="" ma:versionID="24c943ea3966ad8d7200f1414ddddc31">
  <xsd:schema xmlns:xsd="http://www.w3.org/2001/XMLSchema" xmlns:xs="http://www.w3.org/2001/XMLSchema" xmlns:p="http://schemas.microsoft.com/office/2006/metadata/properties" xmlns:ns2="0cf24066-25e5-4782-b52f-a971a9b7a70e" targetNamespace="http://schemas.microsoft.com/office/2006/metadata/properties" ma:root="true" ma:fieldsID="d3d6e63fcd2b7ea9b9864057a1336cdd" ns2:_="">
    <xsd:import namespace="0cf24066-25e5-4782-b52f-a971a9b7a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24066-25e5-4782-b52f-a971a9b7a7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A617F0-1CAF-4265-A999-5B04756C3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f24066-25e5-4782-b52f-a971a9b7a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1E4379-9EC2-4E4A-9CCC-4C6DDC274A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9A202-8E52-4984-951D-3A110DDA3F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2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andre-laurendeau</Company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Karim Mihoubi</dc:creator>
  <cp:lastModifiedBy>Archambault-Bouffard Christopher-William</cp:lastModifiedBy>
  <cp:revision>67</cp:revision>
  <cp:lastPrinted>2015-04-14T16:31:00Z</cp:lastPrinted>
  <dcterms:created xsi:type="dcterms:W3CDTF">2022-01-21T14:41:00Z</dcterms:created>
  <dcterms:modified xsi:type="dcterms:W3CDTF">2024-04-22T15:26:00Z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0x010100A178831AD35EF54E8210D806E12F5563</vt:lpwstr>
  </property>
</Properties>
</file>