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8C47A2">
      <w:pPr>
        <w:jc w:val="center"/>
        <w:rPr>
          <w:rFonts w:ascii="宋体" w:hAnsi="宋体"/>
          <w:b/>
          <w:sz w:val="72"/>
          <w:szCs w:val="72"/>
        </w:rPr>
      </w:pPr>
    </w:p>
    <w:p w14:paraId="6ECF0FC6">
      <w:pPr>
        <w:jc w:val="center"/>
        <w:rPr>
          <w:rFonts w:ascii="宋体" w:hAnsi="宋体"/>
          <w:b/>
          <w:sz w:val="72"/>
          <w:szCs w:val="72"/>
        </w:rPr>
      </w:pPr>
      <w:r>
        <w:rPr>
          <w:rFonts w:hint="eastAsia" w:ascii="宋体" w:hAnsi="宋体"/>
          <w:b/>
          <w:sz w:val="72"/>
          <w:szCs w:val="72"/>
        </w:rPr>
        <w:t>北京邮电大学</w:t>
      </w:r>
    </w:p>
    <w:p w14:paraId="13A2BC0B">
      <w:pPr>
        <w:jc w:val="center"/>
        <w:rPr>
          <w:rFonts w:hint="eastAsia" w:ascii="宋体" w:hAnsi="宋体" w:eastAsia="宋体"/>
          <w:b/>
          <w:sz w:val="72"/>
          <w:szCs w:val="72"/>
          <w:lang w:val="en-US" w:eastAsia="zh-CN"/>
        </w:rPr>
      </w:pPr>
      <w:r>
        <w:rPr>
          <w:rFonts w:hint="eastAsia" w:ascii="宋体" w:hAnsi="宋体"/>
          <w:b/>
          <w:sz w:val="72"/>
          <w:szCs w:val="72"/>
          <w:lang w:val="en-US" w:eastAsia="zh-CN"/>
        </w:rPr>
        <w:t>明光天文</w:t>
      </w:r>
      <w:r>
        <w:rPr>
          <w:rFonts w:hint="eastAsia" w:ascii="宋体" w:hAnsi="宋体"/>
          <w:b/>
          <w:sz w:val="72"/>
          <w:szCs w:val="72"/>
        </w:rPr>
        <w:t>社</w:t>
      </w:r>
      <w:r>
        <w:rPr>
          <w:rFonts w:hint="eastAsia" w:ascii="宋体" w:hAnsi="宋体"/>
          <w:b/>
          <w:sz w:val="72"/>
          <w:szCs w:val="72"/>
          <w:lang w:eastAsia="zh-CN"/>
        </w:rPr>
        <w:t>、</w:t>
      </w:r>
      <w:r>
        <w:rPr>
          <w:rFonts w:hint="eastAsia" w:ascii="宋体" w:hAnsi="宋体"/>
          <w:b/>
          <w:sz w:val="72"/>
          <w:szCs w:val="72"/>
          <w:lang w:val="en-US" w:eastAsia="zh-CN"/>
        </w:rPr>
        <w:t>军事爱好者协会社团联盟</w:t>
      </w:r>
    </w:p>
    <w:p w14:paraId="3DB61CB7">
      <w:pPr>
        <w:jc w:val="center"/>
        <w:rPr>
          <w:rFonts w:ascii="宋体" w:hAnsi="宋体"/>
          <w:b/>
          <w:sz w:val="72"/>
          <w:szCs w:val="72"/>
        </w:rPr>
      </w:pPr>
      <w:r>
        <w:rPr>
          <w:rFonts w:hint="eastAsia" w:ascii="宋体" w:hAnsi="宋体"/>
          <w:b/>
          <w:sz w:val="72"/>
          <w:szCs w:val="72"/>
          <w:lang w:val="en-US" w:eastAsia="zh-CN"/>
        </w:rPr>
        <w:t>百花节</w:t>
      </w:r>
    </w:p>
    <w:p w14:paraId="2FFA3A6E">
      <w:pPr>
        <w:jc w:val="center"/>
        <w:rPr>
          <w:rFonts w:ascii="宋体" w:hAnsi="宋体"/>
          <w:b/>
          <w:sz w:val="72"/>
          <w:szCs w:val="72"/>
        </w:rPr>
      </w:pPr>
      <w:r>
        <w:rPr>
          <w:rFonts w:hint="eastAsia" w:ascii="宋体" w:hAnsi="宋体"/>
          <w:b/>
          <w:sz w:val="72"/>
          <w:szCs w:val="72"/>
        </w:rPr>
        <w:t>策</w:t>
      </w:r>
    </w:p>
    <w:p w14:paraId="6F7A85EA">
      <w:pPr>
        <w:jc w:val="center"/>
        <w:rPr>
          <w:rFonts w:ascii="宋体" w:hAnsi="宋体"/>
          <w:b/>
          <w:sz w:val="72"/>
          <w:szCs w:val="72"/>
        </w:rPr>
      </w:pPr>
    </w:p>
    <w:p w14:paraId="7FE79101">
      <w:pPr>
        <w:jc w:val="center"/>
        <w:rPr>
          <w:rFonts w:ascii="宋体" w:hAnsi="宋体"/>
          <w:b/>
          <w:sz w:val="72"/>
          <w:szCs w:val="72"/>
        </w:rPr>
      </w:pPr>
      <w:r>
        <w:rPr>
          <w:rFonts w:hint="eastAsia" w:ascii="宋体" w:hAnsi="宋体"/>
          <w:b/>
          <w:sz w:val="72"/>
          <w:szCs w:val="72"/>
        </w:rPr>
        <w:t>划</w:t>
      </w:r>
    </w:p>
    <w:p w14:paraId="2287A8FD">
      <w:pPr>
        <w:jc w:val="center"/>
        <w:rPr>
          <w:rFonts w:ascii="宋体" w:hAnsi="宋体"/>
          <w:b/>
          <w:sz w:val="72"/>
          <w:szCs w:val="72"/>
        </w:rPr>
      </w:pPr>
    </w:p>
    <w:p w14:paraId="4362E17D">
      <w:pPr>
        <w:jc w:val="center"/>
        <w:rPr>
          <w:rFonts w:ascii="宋体" w:hAnsi="宋体"/>
          <w:b/>
          <w:sz w:val="72"/>
          <w:szCs w:val="72"/>
        </w:rPr>
      </w:pPr>
      <w:r>
        <w:rPr>
          <w:rFonts w:hint="eastAsia" w:ascii="宋体" w:hAnsi="宋体"/>
          <w:b/>
          <w:sz w:val="72"/>
          <w:szCs w:val="72"/>
        </w:rPr>
        <w:t>案</w:t>
      </w:r>
    </w:p>
    <w:p w14:paraId="459CF2BE">
      <w:pPr>
        <w:tabs>
          <w:tab w:val="left" w:pos="3420"/>
          <w:tab w:val="left" w:pos="3600"/>
        </w:tabs>
        <w:wordWrap w:val="0"/>
        <w:ind w:right="560"/>
        <w:jc w:val="center"/>
        <w:rPr>
          <w:rFonts w:ascii="楷体_GB2312" w:hAnsi="宋体" w:eastAsia="楷体_GB2312"/>
          <w:b/>
          <w:sz w:val="28"/>
          <w:szCs w:val="28"/>
        </w:rPr>
      </w:pPr>
      <w:r>
        <w:rPr>
          <w:rFonts w:hint="eastAsia" w:ascii="楷体_GB2312" w:hAnsi="宋体" w:eastAsia="楷体_GB2312"/>
          <w:b/>
          <w:sz w:val="28"/>
          <w:szCs w:val="28"/>
        </w:rPr>
        <w:t xml:space="preserve">    </w:t>
      </w:r>
    </w:p>
    <w:p w14:paraId="7A3C6EEC">
      <w:pPr>
        <w:tabs>
          <w:tab w:val="left" w:pos="3420"/>
          <w:tab w:val="left" w:pos="3600"/>
        </w:tabs>
        <w:wordWrap w:val="0"/>
        <w:ind w:right="560"/>
        <w:rPr>
          <w:rFonts w:ascii="楷体_GB2312" w:hAnsi="宋体" w:eastAsia="楷体_GB2312"/>
          <w:b/>
          <w:sz w:val="28"/>
          <w:szCs w:val="28"/>
        </w:rPr>
      </w:pPr>
    </w:p>
    <w:p w14:paraId="418151EE">
      <w:pPr>
        <w:tabs>
          <w:tab w:val="left" w:pos="3420"/>
          <w:tab w:val="left" w:pos="3600"/>
        </w:tabs>
        <w:ind w:right="560"/>
        <w:rPr>
          <w:rFonts w:ascii="楷体_GB2312" w:hAnsi="宋体" w:eastAsia="楷体_GB2312"/>
          <w:b/>
          <w:sz w:val="28"/>
          <w:szCs w:val="28"/>
        </w:rPr>
      </w:pPr>
    </w:p>
    <w:p w14:paraId="65A4CA1B">
      <w:pPr>
        <w:tabs>
          <w:tab w:val="left" w:pos="3420"/>
          <w:tab w:val="left" w:pos="3600"/>
        </w:tabs>
        <w:ind w:right="560"/>
        <w:rPr>
          <w:rFonts w:ascii="楷体_GB2312" w:hAnsi="宋体" w:eastAsia="楷体_GB2312"/>
          <w:b/>
          <w:sz w:val="28"/>
          <w:szCs w:val="28"/>
        </w:rPr>
      </w:pPr>
    </w:p>
    <w:p w14:paraId="0D218CE9">
      <w:pPr>
        <w:tabs>
          <w:tab w:val="left" w:pos="3420"/>
          <w:tab w:val="left" w:pos="3600"/>
        </w:tabs>
        <w:ind w:right="560"/>
        <w:jc w:val="right"/>
        <w:rPr>
          <w:rFonts w:hint="default" w:ascii="楷体_GB2312" w:hAnsi="宋体" w:eastAsia="楷体_GB2312"/>
          <w:b/>
          <w:sz w:val="28"/>
          <w:szCs w:val="28"/>
          <w:lang w:val="en-US" w:eastAsia="zh-CN"/>
        </w:rPr>
      </w:pPr>
      <w:r>
        <w:rPr>
          <w:rFonts w:hint="eastAsia" w:ascii="楷体_GB2312" w:hAnsi="宋体" w:eastAsia="楷体_GB2312"/>
          <w:b/>
          <w:sz w:val="28"/>
          <w:szCs w:val="28"/>
        </w:rPr>
        <w:t>主办部门：</w:t>
      </w:r>
      <w:r>
        <w:rPr>
          <w:rFonts w:hint="eastAsia" w:ascii="楷体_GB2312" w:hAnsi="宋体" w:eastAsia="楷体_GB2312"/>
          <w:sz w:val="28"/>
          <w:szCs w:val="28"/>
          <w:lang w:val="en-US" w:eastAsia="zh-CN"/>
        </w:rPr>
        <w:t>明光天文</w:t>
      </w:r>
      <w:r>
        <w:rPr>
          <w:rFonts w:hint="eastAsia" w:ascii="楷体_GB2312" w:hAnsi="宋体" w:eastAsia="楷体_GB2312"/>
          <w:sz w:val="28"/>
          <w:szCs w:val="28"/>
        </w:rPr>
        <w:t>社</w:t>
      </w:r>
      <w:r>
        <w:rPr>
          <w:rFonts w:hint="eastAsia" w:ascii="楷体_GB2312" w:hAnsi="宋体" w:eastAsia="楷体_GB2312"/>
          <w:sz w:val="28"/>
          <w:szCs w:val="28"/>
          <w:lang w:val="en-US" w:eastAsia="zh-CN"/>
        </w:rPr>
        <w:t>&amp;军事爱好者协会</w:t>
      </w:r>
    </w:p>
    <w:p w14:paraId="34B851DF">
      <w:pPr>
        <w:tabs>
          <w:tab w:val="left" w:pos="3420"/>
          <w:tab w:val="left" w:pos="3600"/>
        </w:tabs>
        <w:ind w:right="560"/>
        <w:jc w:val="right"/>
        <w:rPr>
          <w:rFonts w:ascii="楷体_GB2312" w:hAnsi="宋体" w:eastAsia="楷体_GB2312"/>
          <w:b/>
          <w:sz w:val="28"/>
          <w:szCs w:val="28"/>
        </w:rPr>
      </w:pPr>
      <w:r>
        <w:rPr>
          <w:rFonts w:hint="eastAsia" w:ascii="楷体_GB2312" w:hAnsi="宋体" w:eastAsia="楷体_GB2312"/>
          <w:b/>
          <w:sz w:val="28"/>
          <w:szCs w:val="28"/>
        </w:rPr>
        <w:t>活动时间：</w:t>
      </w:r>
      <w:r>
        <w:rPr>
          <w:rFonts w:hint="eastAsia" w:ascii="楷体_GB2312" w:hAnsi="宋体" w:eastAsia="楷体_GB2312"/>
          <w:b w:val="0"/>
          <w:bCs/>
          <w:sz w:val="28"/>
          <w:szCs w:val="28"/>
          <w:lang w:val="en-US" w:eastAsia="zh-CN"/>
        </w:rPr>
        <w:t>2025年5</w:t>
      </w:r>
      <w:r>
        <w:rPr>
          <w:rFonts w:hint="eastAsia" w:ascii="楷体_GB2312" w:hAnsi="宋体" w:eastAsia="楷体_GB2312"/>
          <w:sz w:val="28"/>
          <w:szCs w:val="28"/>
        </w:rPr>
        <w:t>月</w:t>
      </w:r>
      <w:r>
        <w:rPr>
          <w:rFonts w:hint="eastAsia" w:ascii="楷体_GB2312" w:hAnsi="宋体" w:eastAsia="楷体_GB2312"/>
          <w:sz w:val="28"/>
          <w:szCs w:val="28"/>
          <w:lang w:val="en-US" w:eastAsia="zh-CN"/>
        </w:rPr>
        <w:t>17</w:t>
      </w:r>
      <w:r>
        <w:rPr>
          <w:rFonts w:hint="eastAsia" w:ascii="楷体_GB2312" w:hAnsi="宋体" w:eastAsia="楷体_GB2312"/>
          <w:sz w:val="28"/>
          <w:szCs w:val="28"/>
        </w:rPr>
        <w:t>日</w:t>
      </w:r>
    </w:p>
    <w:p w14:paraId="34CB9CE3">
      <w:pPr>
        <w:tabs>
          <w:tab w:val="left" w:pos="3420"/>
          <w:tab w:val="left" w:pos="3600"/>
        </w:tabs>
        <w:ind w:right="560"/>
        <w:jc w:val="right"/>
        <w:rPr>
          <w:rFonts w:ascii="楷体_GB2312" w:hAnsi="宋体" w:eastAsia="楷体_GB2312"/>
          <w:b/>
          <w:sz w:val="28"/>
          <w:szCs w:val="28"/>
        </w:rPr>
      </w:pPr>
      <w:r>
        <w:rPr>
          <w:rFonts w:hint="eastAsia" w:ascii="楷体_GB2312" w:hAnsi="宋体" w:eastAsia="楷体_GB2312"/>
          <w:b/>
          <w:sz w:val="28"/>
          <w:szCs w:val="28"/>
        </w:rPr>
        <w:t>活动地点：</w:t>
      </w:r>
      <w:r>
        <w:rPr>
          <w:rFonts w:hint="eastAsia" w:ascii="楷体_GB2312" w:hAnsi="宋体" w:eastAsia="楷体_GB2312"/>
          <w:sz w:val="28"/>
          <w:szCs w:val="28"/>
        </w:rPr>
        <w:t>北京邮电大学</w:t>
      </w:r>
      <w:r>
        <w:rPr>
          <w:rFonts w:hint="eastAsia" w:ascii="楷体_GB2312" w:hAnsi="宋体" w:eastAsia="楷体_GB2312"/>
          <w:sz w:val="28"/>
          <w:szCs w:val="28"/>
          <w:lang w:val="en-US" w:eastAsia="zh-CN"/>
        </w:rPr>
        <w:t>沙河</w:t>
      </w:r>
      <w:r>
        <w:rPr>
          <w:rFonts w:hint="eastAsia" w:ascii="楷体_GB2312" w:hAnsi="宋体" w:eastAsia="楷体_GB2312"/>
          <w:sz w:val="28"/>
          <w:szCs w:val="28"/>
        </w:rPr>
        <w:t>校区</w:t>
      </w:r>
    </w:p>
    <w:p w14:paraId="55821A15">
      <w:pPr>
        <w:numPr>
          <w:ilvl w:val="0"/>
          <w:numId w:val="1"/>
        </w:numPr>
        <w:rPr>
          <w:rFonts w:ascii="黑体" w:hAnsi="黑体" w:eastAsia="黑体"/>
          <w:sz w:val="32"/>
        </w:rPr>
      </w:pPr>
      <w:r>
        <w:rPr>
          <w:rFonts w:hint="eastAsia" w:ascii="黑体" w:hAnsi="黑体" w:eastAsia="黑体"/>
          <w:sz w:val="32"/>
        </w:rPr>
        <w:t>活动背景与目的</w:t>
      </w:r>
    </w:p>
    <w:p w14:paraId="0C63050A">
      <w:pPr>
        <w:ind w:firstLine="640" w:firstLineChars="200"/>
        <w:rPr>
          <w:rFonts w:hint="eastAsia" w:ascii="仿宋" w:hAnsi="仿宋" w:eastAsia="仿宋" w:cs="仿宋"/>
          <w:sz w:val="32"/>
          <w:szCs w:val="32"/>
        </w:rPr>
      </w:pPr>
      <w:r>
        <w:rPr>
          <w:rFonts w:hint="eastAsia" w:ascii="仿宋" w:hAnsi="仿宋" w:eastAsia="仿宋" w:cs="仿宋"/>
          <w:i w:val="0"/>
          <w:iCs w:val="0"/>
          <w:caps w:val="0"/>
          <w:spacing w:val="0"/>
          <w:sz w:val="32"/>
          <w:szCs w:val="32"/>
          <w:shd w:val="clear" w:fill="FFFFFF"/>
        </w:rPr>
        <w:t>社团百花节为</w:t>
      </w:r>
      <w:r>
        <w:rPr>
          <w:rFonts w:hint="eastAsia" w:ascii="仿宋" w:hAnsi="仿宋" w:eastAsia="仿宋" w:cs="仿宋"/>
          <w:i w:val="0"/>
          <w:iCs w:val="0"/>
          <w:caps w:val="0"/>
          <w:spacing w:val="0"/>
          <w:sz w:val="32"/>
          <w:szCs w:val="32"/>
          <w:shd w:val="clear" w:fill="FFFFFF"/>
          <w:lang w:val="en-US" w:eastAsia="zh-CN"/>
        </w:rPr>
        <w:t>学校内各类</w:t>
      </w:r>
      <w:r>
        <w:rPr>
          <w:rFonts w:hint="eastAsia" w:ascii="仿宋" w:hAnsi="仿宋" w:eastAsia="仿宋" w:cs="仿宋"/>
          <w:i w:val="0"/>
          <w:iCs w:val="0"/>
          <w:caps w:val="0"/>
          <w:spacing w:val="0"/>
          <w:sz w:val="32"/>
          <w:szCs w:val="32"/>
          <w:shd w:val="clear" w:fill="FFFFFF"/>
        </w:rPr>
        <w:t>社团提供了集中展示的平台，使同学们能够接触到丰富多彩的社团文化，丰富</w:t>
      </w:r>
      <w:r>
        <w:rPr>
          <w:rFonts w:hint="eastAsia" w:ascii="仿宋" w:hAnsi="仿宋" w:eastAsia="仿宋" w:cs="仿宋"/>
          <w:i w:val="0"/>
          <w:iCs w:val="0"/>
          <w:caps w:val="0"/>
          <w:spacing w:val="0"/>
          <w:sz w:val="32"/>
          <w:szCs w:val="32"/>
          <w:shd w:val="clear" w:fill="FFFFFF"/>
          <w:lang w:val="en-US" w:eastAsia="zh-CN"/>
        </w:rPr>
        <w:t>了</w:t>
      </w:r>
      <w:r>
        <w:rPr>
          <w:rFonts w:hint="eastAsia" w:ascii="仿宋" w:hAnsi="仿宋" w:eastAsia="仿宋" w:cs="仿宋"/>
          <w:i w:val="0"/>
          <w:iCs w:val="0"/>
          <w:caps w:val="0"/>
          <w:spacing w:val="0"/>
          <w:sz w:val="32"/>
          <w:szCs w:val="32"/>
          <w:shd w:val="clear" w:fill="FFFFFF"/>
        </w:rPr>
        <w:t>校园文化生活。</w:t>
      </w:r>
      <w:r>
        <w:rPr>
          <w:rFonts w:hint="eastAsia" w:ascii="仿宋" w:hAnsi="仿宋" w:eastAsia="仿宋" w:cs="仿宋"/>
          <w:i w:val="0"/>
          <w:iCs w:val="0"/>
          <w:caps w:val="0"/>
          <w:spacing w:val="0"/>
          <w:sz w:val="32"/>
          <w:szCs w:val="32"/>
          <w:shd w:val="clear" w:fill="FFFFFF"/>
          <w:lang w:val="en-US" w:eastAsia="zh-CN"/>
        </w:rPr>
        <w:t>明光天文社和军事爱好者协会组成社团联盟，</w:t>
      </w:r>
      <w:r>
        <w:rPr>
          <w:rFonts w:hint="eastAsia" w:ascii="仿宋" w:hAnsi="仿宋" w:eastAsia="仿宋" w:cs="仿宋"/>
          <w:sz w:val="32"/>
          <w:szCs w:val="32"/>
        </w:rPr>
        <w:t>希望借此活动</w:t>
      </w:r>
      <w:r>
        <w:rPr>
          <w:rFonts w:hint="eastAsia" w:ascii="仿宋" w:hAnsi="仿宋" w:eastAsia="仿宋" w:cs="仿宋"/>
          <w:i w:val="0"/>
          <w:iCs w:val="0"/>
          <w:caps w:val="0"/>
          <w:color w:val="1A2029"/>
          <w:spacing w:val="0"/>
          <w:sz w:val="32"/>
          <w:szCs w:val="32"/>
          <w:shd w:val="clear" w:fill="FFFFFF"/>
        </w:rPr>
        <w:t>吸引更多对天文</w:t>
      </w:r>
      <w:r>
        <w:rPr>
          <w:rFonts w:hint="eastAsia" w:ascii="仿宋" w:hAnsi="仿宋" w:eastAsia="仿宋" w:cs="仿宋"/>
          <w:i w:val="0"/>
          <w:iCs w:val="0"/>
          <w:caps w:val="0"/>
          <w:color w:val="1A2029"/>
          <w:spacing w:val="0"/>
          <w:sz w:val="32"/>
          <w:szCs w:val="32"/>
          <w:shd w:val="clear" w:fill="FFFFFF"/>
          <w:lang w:eastAsia="zh-CN"/>
        </w:rPr>
        <w:t>、</w:t>
      </w:r>
      <w:r>
        <w:rPr>
          <w:rFonts w:hint="eastAsia" w:ascii="仿宋" w:hAnsi="仿宋" w:eastAsia="仿宋" w:cs="仿宋"/>
          <w:i w:val="0"/>
          <w:iCs w:val="0"/>
          <w:caps w:val="0"/>
          <w:color w:val="1A2029"/>
          <w:spacing w:val="0"/>
          <w:sz w:val="32"/>
          <w:szCs w:val="32"/>
          <w:shd w:val="clear" w:fill="FFFFFF"/>
          <w:lang w:val="en-US" w:eastAsia="zh-CN"/>
        </w:rPr>
        <w:t>军事</w:t>
      </w:r>
      <w:r>
        <w:rPr>
          <w:rFonts w:hint="eastAsia" w:ascii="仿宋" w:hAnsi="仿宋" w:eastAsia="仿宋" w:cs="仿宋"/>
          <w:i w:val="0"/>
          <w:iCs w:val="0"/>
          <w:caps w:val="0"/>
          <w:color w:val="1A2029"/>
          <w:spacing w:val="0"/>
          <w:sz w:val="32"/>
          <w:szCs w:val="32"/>
          <w:shd w:val="clear" w:fill="FFFFFF"/>
        </w:rPr>
        <w:t>有热情、有潜力的新成员加入，共同探索宇宙的无穷魅力</w:t>
      </w:r>
      <w:r>
        <w:rPr>
          <w:rFonts w:hint="eastAsia" w:ascii="仿宋" w:hAnsi="仿宋" w:eastAsia="仿宋" w:cs="仿宋"/>
          <w:i w:val="0"/>
          <w:iCs w:val="0"/>
          <w:caps w:val="0"/>
          <w:color w:val="1A2029"/>
          <w:spacing w:val="0"/>
          <w:sz w:val="32"/>
          <w:szCs w:val="32"/>
          <w:shd w:val="clear" w:fill="FFFFFF"/>
          <w:lang w:eastAsia="zh-CN"/>
        </w:rPr>
        <w:t>，</w:t>
      </w:r>
      <w:r>
        <w:rPr>
          <w:rFonts w:hint="eastAsia" w:ascii="仿宋" w:hAnsi="仿宋" w:eastAsia="仿宋" w:cs="仿宋"/>
          <w:color w:val="333333"/>
          <w:kern w:val="0"/>
          <w:sz w:val="32"/>
          <w:szCs w:val="32"/>
        </w:rPr>
        <w:t>了解基础战术、战略、装备知识，熟悉我国国防动向及国防教育，弘扬爱国主义精神。</w:t>
      </w:r>
    </w:p>
    <w:p w14:paraId="0882DBC6">
      <w:pPr>
        <w:numPr>
          <w:ilvl w:val="0"/>
          <w:numId w:val="1"/>
        </w:numPr>
        <w:rPr>
          <w:rFonts w:ascii="黑体" w:hAnsi="黑体" w:eastAsia="黑体"/>
          <w:sz w:val="32"/>
        </w:rPr>
      </w:pPr>
      <w:r>
        <w:rPr>
          <w:rFonts w:hint="eastAsia" w:ascii="黑体" w:hAnsi="黑体" w:eastAsia="黑体"/>
          <w:sz w:val="32"/>
        </w:rPr>
        <w:t>活动名称</w:t>
      </w:r>
    </w:p>
    <w:p w14:paraId="723F4E54">
      <w:pPr>
        <w:rPr>
          <w:rFonts w:hint="eastAsia" w:ascii="仿宋" w:hAnsi="黑体" w:eastAsia="仿宋"/>
          <w:sz w:val="32"/>
          <w:lang w:eastAsia="zh-CN"/>
        </w:rPr>
      </w:pPr>
      <w:r>
        <w:rPr>
          <w:rFonts w:hint="eastAsia" w:ascii="仿宋" w:hAnsi="黑体" w:eastAsia="仿宋"/>
          <w:sz w:val="32"/>
          <w:lang w:val="en-US" w:eastAsia="zh-CN"/>
        </w:rPr>
        <w:t>社团百花节“夏栖雁语，花漾芳序”</w:t>
      </w:r>
    </w:p>
    <w:p w14:paraId="6F3BB8E4">
      <w:pPr>
        <w:numPr>
          <w:ilvl w:val="0"/>
          <w:numId w:val="1"/>
        </w:numPr>
        <w:rPr>
          <w:rFonts w:ascii="黑体" w:hAnsi="黑体" w:eastAsia="黑体"/>
          <w:sz w:val="32"/>
        </w:rPr>
      </w:pPr>
      <w:r>
        <w:rPr>
          <w:rFonts w:hint="eastAsia" w:ascii="黑体" w:hAnsi="黑体" w:eastAsia="黑体"/>
          <w:sz w:val="32"/>
        </w:rPr>
        <w:t>活动时间与地点</w:t>
      </w:r>
    </w:p>
    <w:p w14:paraId="110B5FA5">
      <w:pPr>
        <w:rPr>
          <w:rFonts w:hint="default" w:ascii="仿宋" w:hAnsi="仿宋" w:eastAsia="仿宋" w:cs="仿宋"/>
          <w:sz w:val="32"/>
          <w:szCs w:val="32"/>
          <w:lang w:val="en-US" w:eastAsia="zh-CN"/>
        </w:rPr>
      </w:pPr>
      <w:r>
        <w:rPr>
          <w:rFonts w:hint="eastAsia" w:ascii="仿宋" w:hAnsi="黑体" w:eastAsia="仿宋"/>
          <w:sz w:val="32"/>
          <w:lang w:val="en-US" w:eastAsia="zh-CN"/>
        </w:rPr>
        <w:t>5月17日</w:t>
      </w:r>
    </w:p>
    <w:p w14:paraId="42A1FDD8">
      <w:pPr>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地点：</w:t>
      </w:r>
      <w:r>
        <w:rPr>
          <w:rFonts w:hint="eastAsia" w:ascii="仿宋" w:hAnsi="仿宋" w:eastAsia="仿宋" w:cs="仿宋"/>
          <w:spacing w:val="-3"/>
          <w:sz w:val="32"/>
          <w:szCs w:val="32"/>
        </w:rPr>
        <w:t>北京邮电大学沙河</w:t>
      </w:r>
      <w:r>
        <w:rPr>
          <w:rFonts w:hint="eastAsia" w:ascii="仿宋" w:hAnsi="仿宋" w:eastAsia="仿宋" w:cs="仿宋"/>
          <w:spacing w:val="-4"/>
          <w:sz w:val="32"/>
          <w:szCs w:val="32"/>
          <w:lang w:val="en-US" w:eastAsia="zh-CN"/>
        </w:rPr>
        <w:t>校区二维码广场</w:t>
      </w:r>
    </w:p>
    <w:p w14:paraId="51B8FA44">
      <w:pPr>
        <w:numPr>
          <w:ilvl w:val="0"/>
          <w:numId w:val="1"/>
        </w:numPr>
        <w:rPr>
          <w:rFonts w:ascii="黑体" w:hAnsi="黑体" w:eastAsia="黑体"/>
          <w:sz w:val="32"/>
        </w:rPr>
      </w:pPr>
      <w:r>
        <w:rPr>
          <w:rFonts w:hint="eastAsia" w:ascii="黑体" w:hAnsi="黑体" w:eastAsia="黑体"/>
          <w:sz w:val="32"/>
        </w:rPr>
        <w:t>活动对象</w:t>
      </w:r>
    </w:p>
    <w:p w14:paraId="10A50690">
      <w:pPr>
        <w:rPr>
          <w:rFonts w:hint="eastAsia" w:ascii="仿宋" w:hAnsi="黑体" w:eastAsia="仿宋"/>
          <w:sz w:val="32"/>
          <w:lang w:val="en-US" w:eastAsia="zh-CN"/>
        </w:rPr>
      </w:pPr>
      <w:r>
        <w:rPr>
          <w:rFonts w:hint="eastAsia" w:ascii="仿宋" w:hAnsi="仿宋" w:eastAsia="仿宋" w:cs="仿宋"/>
          <w:spacing w:val="-1"/>
          <w:sz w:val="32"/>
          <w:szCs w:val="40"/>
        </w:rPr>
        <w:t>北京邮电大学全校师生</w:t>
      </w:r>
    </w:p>
    <w:p w14:paraId="059ABB93">
      <w:pPr>
        <w:numPr>
          <w:ilvl w:val="0"/>
          <w:numId w:val="1"/>
        </w:numPr>
        <w:rPr>
          <w:rFonts w:ascii="仿宋" w:hAnsi="黑体" w:eastAsia="仿宋"/>
          <w:sz w:val="32"/>
        </w:rPr>
      </w:pPr>
      <w:r>
        <w:rPr>
          <w:rFonts w:hint="eastAsia" w:ascii="黑体" w:hAnsi="黑体" w:eastAsia="黑体"/>
          <w:sz w:val="32"/>
        </w:rPr>
        <w:t>活动内容</w:t>
      </w:r>
    </w:p>
    <w:p w14:paraId="621EDE6A">
      <w:pPr>
        <w:numPr>
          <w:ilvl w:val="0"/>
          <w:numId w:val="2"/>
        </w:numPr>
        <w:ind w:left="320" w:leftChars="0" w:firstLine="0" w:firstLineChars="0"/>
        <w:rPr>
          <w:rFonts w:ascii="仿宋" w:hAnsi="黑体" w:eastAsia="仿宋"/>
          <w:sz w:val="32"/>
        </w:rPr>
      </w:pPr>
      <w:r>
        <w:rPr>
          <w:rFonts w:hint="eastAsia" w:ascii="仿宋" w:hAnsi="黑体" w:eastAsia="仿宋"/>
          <w:sz w:val="32"/>
        </w:rPr>
        <w:t>活动的具体流程</w:t>
      </w:r>
    </w:p>
    <w:p w14:paraId="0A5F091A">
      <w:pPr>
        <w:numPr>
          <w:ilvl w:val="0"/>
          <w:numId w:val="3"/>
        </w:numPr>
        <w:ind w:left="845" w:leftChars="0" w:hanging="425" w:firstLineChars="0"/>
        <w:rPr>
          <w:rFonts w:hint="eastAsia" w:ascii="仿宋" w:hAnsi="黑体" w:eastAsia="仿宋"/>
          <w:sz w:val="32"/>
        </w:rPr>
      </w:pPr>
      <w:r>
        <w:rPr>
          <w:rFonts w:hint="eastAsia" w:ascii="仿宋" w:hAnsi="黑体" w:eastAsia="仿宋"/>
          <w:sz w:val="32"/>
          <w:lang w:val="en-US" w:eastAsia="zh-CN"/>
        </w:rPr>
        <w:t>使用各社团公众号以及社团QQ及微信群提前通知社员；</w:t>
      </w:r>
    </w:p>
    <w:p w14:paraId="09087AA1">
      <w:pPr>
        <w:numPr>
          <w:ilvl w:val="0"/>
          <w:numId w:val="3"/>
        </w:numPr>
        <w:ind w:left="845" w:leftChars="0" w:hanging="425" w:firstLineChars="0"/>
        <w:rPr>
          <w:rFonts w:hint="eastAsia" w:ascii="仿宋" w:hAnsi="黑体" w:eastAsia="仿宋"/>
          <w:sz w:val="32"/>
        </w:rPr>
      </w:pPr>
      <w:r>
        <w:rPr>
          <w:rFonts w:hint="eastAsia" w:ascii="仿宋" w:hAnsi="黑体" w:eastAsia="仿宋"/>
          <w:sz w:val="32"/>
        </w:rPr>
        <w:t>提前</w:t>
      </w:r>
      <w:r>
        <w:rPr>
          <w:rFonts w:hint="eastAsia" w:ascii="仿宋" w:hAnsi="黑体" w:eastAsia="仿宋"/>
          <w:sz w:val="32"/>
          <w:lang w:val="en-US" w:eastAsia="zh-CN"/>
        </w:rPr>
        <w:t>制作活动策划案，</w:t>
      </w:r>
      <w:r>
        <w:rPr>
          <w:rFonts w:hint="eastAsia" w:ascii="仿宋" w:hAnsi="黑体" w:eastAsia="仿宋"/>
          <w:sz w:val="32"/>
        </w:rPr>
        <w:t>并制作现场宣传人员安排表；</w:t>
      </w:r>
    </w:p>
    <w:p w14:paraId="36B65EEA">
      <w:pPr>
        <w:numPr>
          <w:ilvl w:val="0"/>
          <w:numId w:val="3"/>
        </w:numPr>
        <w:ind w:left="845" w:leftChars="0" w:hanging="425" w:firstLineChars="0"/>
        <w:rPr>
          <w:rFonts w:hint="eastAsia" w:ascii="仿宋" w:hAnsi="黑体" w:eastAsia="仿宋"/>
          <w:sz w:val="32"/>
        </w:rPr>
      </w:pPr>
      <w:r>
        <w:rPr>
          <w:rFonts w:hint="eastAsia" w:ascii="仿宋" w:hAnsi="黑体" w:eastAsia="仿宋"/>
          <w:sz w:val="32"/>
        </w:rPr>
        <w:t>场宣开始前提前准备</w:t>
      </w:r>
      <w:r>
        <w:rPr>
          <w:rFonts w:hint="eastAsia" w:ascii="仿宋" w:hAnsi="黑体" w:eastAsia="仿宋"/>
          <w:sz w:val="32"/>
          <w:lang w:val="en-US" w:eastAsia="zh-CN"/>
        </w:rPr>
        <w:t>好活动宣传品及奖品</w:t>
      </w:r>
      <w:r>
        <w:rPr>
          <w:rFonts w:hint="eastAsia" w:ascii="仿宋" w:hAnsi="黑体" w:eastAsia="仿宋"/>
          <w:sz w:val="32"/>
        </w:rPr>
        <w:t>；</w:t>
      </w:r>
    </w:p>
    <w:p w14:paraId="3C039D3B">
      <w:pPr>
        <w:numPr>
          <w:ilvl w:val="0"/>
          <w:numId w:val="3"/>
        </w:numPr>
        <w:ind w:left="845" w:leftChars="0" w:hanging="425" w:firstLineChars="0"/>
        <w:rPr>
          <w:rFonts w:hint="eastAsia" w:ascii="仿宋" w:hAnsi="黑体" w:eastAsia="仿宋"/>
          <w:sz w:val="32"/>
        </w:rPr>
      </w:pPr>
      <w:r>
        <w:rPr>
          <w:rFonts w:hint="eastAsia" w:ascii="仿宋" w:hAnsi="黑体" w:eastAsia="仿宋"/>
          <w:sz w:val="32"/>
        </w:rPr>
        <w:t>现场宣传需有社团负责场宣的同学借桌椅摆放好。若干名社团负责场宣的同学进行</w:t>
      </w:r>
      <w:r>
        <w:rPr>
          <w:rFonts w:hint="eastAsia" w:ascii="仿宋" w:hAnsi="黑体" w:eastAsia="仿宋"/>
          <w:sz w:val="32"/>
          <w:lang w:val="en-US" w:eastAsia="zh-CN"/>
        </w:rPr>
        <w:t>互动游戏</w:t>
      </w:r>
      <w:r>
        <w:rPr>
          <w:rFonts w:hint="eastAsia" w:ascii="仿宋" w:hAnsi="黑体" w:eastAsia="仿宋"/>
          <w:sz w:val="32"/>
        </w:rPr>
        <w:t>并维持现场秩序；</w:t>
      </w:r>
    </w:p>
    <w:p w14:paraId="1CC74C1B">
      <w:pPr>
        <w:numPr>
          <w:ilvl w:val="0"/>
          <w:numId w:val="3"/>
        </w:numPr>
        <w:ind w:left="845" w:leftChars="0" w:hanging="425" w:firstLineChars="0"/>
        <w:rPr>
          <w:rFonts w:hint="eastAsia" w:ascii="仿宋" w:hAnsi="黑体" w:eastAsia="仿宋"/>
          <w:sz w:val="32"/>
        </w:rPr>
      </w:pPr>
      <w:r>
        <w:rPr>
          <w:rFonts w:hint="eastAsia" w:ascii="仿宋" w:hAnsi="黑体" w:eastAsia="仿宋"/>
          <w:sz w:val="32"/>
        </w:rPr>
        <w:t>宣传结束之后由若干名社团负责场宣的同学将桌椅归还。</w:t>
      </w:r>
    </w:p>
    <w:p w14:paraId="6129404D">
      <w:pPr>
        <w:numPr>
          <w:ilvl w:val="0"/>
          <w:numId w:val="2"/>
        </w:numPr>
        <w:ind w:left="320" w:leftChars="0" w:firstLine="0" w:firstLineChars="0"/>
        <w:rPr>
          <w:rFonts w:hint="eastAsia" w:ascii="仿宋" w:hAnsi="黑体" w:eastAsia="仿宋"/>
          <w:sz w:val="32"/>
        </w:rPr>
      </w:pPr>
      <w:r>
        <w:rPr>
          <w:rFonts w:hint="eastAsia" w:ascii="仿宋" w:hAnsi="黑体" w:eastAsia="仿宋"/>
          <w:sz w:val="32"/>
        </w:rPr>
        <w:t>活动的大致内容</w:t>
      </w:r>
    </w:p>
    <w:p w14:paraId="3364CFF8">
      <w:pPr>
        <w:numPr>
          <w:ilvl w:val="0"/>
          <w:numId w:val="0"/>
        </w:numPr>
        <w:rPr>
          <w:rFonts w:hint="eastAsia" w:ascii="仿宋" w:hAnsi="黑体" w:eastAsia="仿宋"/>
          <w:sz w:val="32"/>
          <w:lang w:val="en-US" w:eastAsia="zh-CN"/>
        </w:rPr>
      </w:pPr>
      <w:r>
        <w:rPr>
          <w:rFonts w:hint="eastAsia" w:ascii="仿宋" w:hAnsi="黑体" w:eastAsia="仿宋"/>
          <w:sz w:val="32"/>
          <w:lang w:val="en-US" w:eastAsia="zh-CN"/>
        </w:rPr>
        <w:t>（1）明光天文社活动：</w:t>
      </w:r>
    </w:p>
    <w:p w14:paraId="75C32A80">
      <w:pPr>
        <w:numPr>
          <w:ilvl w:val="0"/>
          <w:numId w:val="0"/>
        </w:numPr>
        <w:rPr>
          <w:rFonts w:hint="default" w:ascii="仿宋" w:hAnsi="黑体" w:eastAsia="仿宋"/>
          <w:sz w:val="32"/>
          <w:lang w:val="en-US" w:eastAsia="zh-CN"/>
        </w:rPr>
      </w:pPr>
      <w:r>
        <w:rPr>
          <w:rFonts w:hint="eastAsia" w:ascii="仿宋" w:hAnsi="黑体" w:eastAsia="仿宋"/>
          <w:sz w:val="32"/>
          <w:lang w:val="en-US" w:eastAsia="zh-CN"/>
        </w:rPr>
        <w:t>1）扫码参与天文知识答题，答对8道即可参与抽奖；</w:t>
      </w:r>
    </w:p>
    <w:p w14:paraId="30F03776">
      <w:pPr>
        <w:numPr>
          <w:ilvl w:val="0"/>
          <w:numId w:val="0"/>
        </w:numPr>
        <w:rPr>
          <w:rFonts w:hint="default" w:ascii="仿宋" w:hAnsi="黑体" w:eastAsia="仿宋"/>
          <w:sz w:val="32"/>
          <w:lang w:val="en-US" w:eastAsia="zh-CN"/>
        </w:rPr>
      </w:pPr>
      <w:r>
        <w:rPr>
          <w:rFonts w:hint="eastAsia" w:ascii="仿宋" w:hAnsi="黑体" w:eastAsia="仿宋"/>
          <w:sz w:val="32"/>
          <w:lang w:val="en-US" w:eastAsia="zh-CN"/>
        </w:rPr>
        <w:t>2）转发公众号推送，集赞8个即可领取参与奖；</w:t>
      </w:r>
    </w:p>
    <w:p w14:paraId="0F9A5473">
      <w:pPr>
        <w:numPr>
          <w:ilvl w:val="0"/>
          <w:numId w:val="0"/>
        </w:numPr>
        <w:rPr>
          <w:rFonts w:hint="eastAsia" w:ascii="仿宋" w:hAnsi="黑体" w:eastAsia="仿宋"/>
          <w:sz w:val="32"/>
          <w:lang w:val="en-US" w:eastAsia="zh-CN"/>
        </w:rPr>
      </w:pPr>
      <w:r>
        <w:rPr>
          <w:rFonts w:hint="eastAsia" w:ascii="仿宋" w:hAnsi="黑体" w:eastAsia="仿宋"/>
          <w:sz w:val="32"/>
          <w:lang w:val="en-US" w:eastAsia="zh-CN"/>
        </w:rPr>
        <w:t>3）现场讲解相关天文知识，演示望远镜操作方法。</w:t>
      </w:r>
    </w:p>
    <w:p w14:paraId="1AD9C73D">
      <w:pPr>
        <w:numPr>
          <w:ilvl w:val="0"/>
          <w:numId w:val="0"/>
        </w:numPr>
        <w:rPr>
          <w:rFonts w:hint="eastAsia" w:ascii="仿宋" w:hAnsi="黑体" w:eastAsia="仿宋"/>
          <w:sz w:val="32"/>
          <w:lang w:val="en-US" w:eastAsia="zh-CN"/>
        </w:rPr>
      </w:pPr>
      <w:r>
        <w:rPr>
          <w:rFonts w:hint="eastAsia" w:ascii="仿宋" w:hAnsi="黑体" w:eastAsia="仿宋"/>
          <w:sz w:val="32"/>
          <w:lang w:val="en-US" w:eastAsia="zh-CN"/>
        </w:rPr>
        <w:t>（2）军事爱好者协会活动：</w:t>
      </w:r>
    </w:p>
    <w:p w14:paraId="6E3C9175">
      <w:pPr>
        <w:numPr>
          <w:ilvl w:val="0"/>
          <w:numId w:val="0"/>
        </w:numPr>
        <w:rPr>
          <w:rFonts w:hint="default" w:ascii="仿宋" w:hAnsi="黑体" w:eastAsia="仿宋"/>
          <w:sz w:val="32"/>
          <w:lang w:val="en-US" w:eastAsia="zh-CN"/>
        </w:rPr>
      </w:pPr>
      <w:r>
        <w:rPr>
          <w:rFonts w:hint="eastAsia" w:ascii="仿宋" w:hAnsi="黑体" w:eastAsia="仿宋"/>
          <w:sz w:val="32"/>
          <w:lang w:val="en-US" w:eastAsia="zh-CN"/>
        </w:rPr>
        <w:t>1）</w:t>
      </w:r>
      <w:r>
        <w:rPr>
          <w:rFonts w:hint="default" w:ascii="仿宋" w:hAnsi="黑体" w:eastAsia="仿宋"/>
          <w:sz w:val="32"/>
          <w:lang w:val="en-US" w:eastAsia="zh-CN"/>
        </w:rPr>
        <w:t>以模型装备展示观看为主，以着手体验感受为辅助</w:t>
      </w:r>
      <w:r>
        <w:rPr>
          <w:rFonts w:hint="eastAsia" w:ascii="仿宋" w:hAnsi="黑体" w:eastAsia="仿宋"/>
          <w:sz w:val="32"/>
          <w:lang w:val="en-US" w:eastAsia="zh-CN"/>
        </w:rPr>
        <w:t>；</w:t>
      </w:r>
    </w:p>
    <w:p w14:paraId="2DF152C6">
      <w:pPr>
        <w:numPr>
          <w:ilvl w:val="0"/>
          <w:numId w:val="0"/>
        </w:numPr>
        <w:rPr>
          <w:rFonts w:hint="default" w:ascii="仿宋" w:hAnsi="黑体" w:eastAsia="仿宋"/>
          <w:sz w:val="32"/>
          <w:lang w:val="en-US" w:eastAsia="zh-CN"/>
        </w:rPr>
      </w:pPr>
      <w:r>
        <w:rPr>
          <w:rFonts w:hint="eastAsia" w:ascii="仿宋" w:hAnsi="黑体" w:eastAsia="仿宋"/>
          <w:sz w:val="32"/>
          <w:lang w:val="en-US" w:eastAsia="zh-CN"/>
        </w:rPr>
        <w:t>2）</w:t>
      </w:r>
      <w:r>
        <w:rPr>
          <w:rFonts w:hint="default" w:ascii="仿宋" w:hAnsi="黑体" w:eastAsia="仿宋"/>
          <w:sz w:val="32"/>
          <w:lang w:val="en-US" w:eastAsia="zh-CN"/>
        </w:rPr>
        <w:t>展示军协特定士气章</w:t>
      </w:r>
      <w:r>
        <w:rPr>
          <w:rFonts w:hint="eastAsia" w:ascii="仿宋" w:hAnsi="黑体" w:eastAsia="仿宋"/>
          <w:sz w:val="32"/>
          <w:lang w:val="en-US" w:eastAsia="zh-CN"/>
        </w:rPr>
        <w:t>。</w:t>
      </w:r>
    </w:p>
    <w:p w14:paraId="5005B87A">
      <w:pPr>
        <w:rPr>
          <w:rFonts w:hint="eastAsia" w:ascii="仿宋" w:hAnsi="黑体" w:eastAsia="仿宋"/>
          <w:sz w:val="32"/>
        </w:rPr>
      </w:pPr>
      <w:r>
        <w:rPr>
          <w:rFonts w:hint="eastAsia" w:ascii="仿宋" w:hAnsi="黑体" w:eastAsia="仿宋"/>
          <w:sz w:val="32"/>
        </w:rPr>
        <w:t xml:space="preserve"> </w:t>
      </w:r>
      <w:r>
        <w:rPr>
          <w:rFonts w:ascii="仿宋" w:hAnsi="黑体" w:eastAsia="仿宋"/>
          <w:sz w:val="32"/>
        </w:rPr>
        <w:t xml:space="preserve"> 3.</w:t>
      </w:r>
      <w:r>
        <w:rPr>
          <w:rFonts w:hint="eastAsia" w:ascii="仿宋" w:hAnsi="黑体" w:eastAsia="仿宋"/>
          <w:sz w:val="32"/>
        </w:rPr>
        <w:t>所购置物品在活动中用途的具体体现</w:t>
      </w:r>
    </w:p>
    <w:p w14:paraId="5A85C5F4">
      <w:pPr>
        <w:rPr>
          <w:rFonts w:hint="eastAsia" w:ascii="仿宋" w:hAnsi="黑体" w:eastAsia="仿宋"/>
          <w:sz w:val="32"/>
          <w:lang w:val="en-US" w:eastAsia="zh-CN"/>
        </w:rPr>
      </w:pPr>
      <w:r>
        <w:rPr>
          <w:rFonts w:hint="eastAsia" w:ascii="仿宋" w:hAnsi="黑体" w:eastAsia="仿宋"/>
          <w:sz w:val="32"/>
          <w:lang w:val="en-US" w:eastAsia="zh-CN"/>
        </w:rPr>
        <w:t>1）天文冰箱贴：一等奖奖品；</w:t>
      </w:r>
    </w:p>
    <w:p w14:paraId="6DF33690">
      <w:pPr>
        <w:rPr>
          <w:rFonts w:hint="eastAsia" w:ascii="仿宋" w:hAnsi="黑体" w:eastAsia="仿宋"/>
          <w:sz w:val="32"/>
          <w:lang w:val="en-US" w:eastAsia="zh-CN"/>
        </w:rPr>
      </w:pPr>
      <w:r>
        <w:rPr>
          <w:rFonts w:hint="eastAsia" w:ascii="仿宋" w:hAnsi="黑体" w:eastAsia="仿宋"/>
          <w:sz w:val="32"/>
          <w:lang w:val="en-US" w:eastAsia="zh-CN"/>
        </w:rPr>
        <w:t>2）天文主题邮票：二等奖奖品；</w:t>
      </w:r>
    </w:p>
    <w:p w14:paraId="76C2A105">
      <w:pPr>
        <w:rPr>
          <w:rFonts w:hint="eastAsia" w:ascii="仿宋" w:hAnsi="黑体" w:eastAsia="仿宋"/>
          <w:sz w:val="32"/>
          <w:lang w:val="en-US" w:eastAsia="zh-CN"/>
        </w:rPr>
      </w:pPr>
      <w:r>
        <w:rPr>
          <w:rFonts w:hint="eastAsia" w:ascii="仿宋" w:hAnsi="黑体" w:eastAsia="仿宋"/>
          <w:sz w:val="32"/>
          <w:lang w:val="en-US" w:eastAsia="zh-CN"/>
        </w:rPr>
        <w:t>3) 社徽徽章：三等奖奖品；</w:t>
      </w:r>
    </w:p>
    <w:p w14:paraId="34D0C44F">
      <w:pPr>
        <w:rPr>
          <w:rFonts w:hint="eastAsia" w:ascii="仿宋" w:hAnsi="黑体" w:eastAsia="仿宋"/>
          <w:sz w:val="32"/>
          <w:lang w:val="en-US" w:eastAsia="zh-CN"/>
        </w:rPr>
      </w:pPr>
      <w:r>
        <w:rPr>
          <w:rFonts w:hint="eastAsia" w:ascii="仿宋" w:hAnsi="黑体" w:eastAsia="仿宋"/>
          <w:sz w:val="32"/>
          <w:lang w:val="en-US" w:eastAsia="zh-CN"/>
        </w:rPr>
        <w:t>4）星空明信片：参与奖奖品。</w:t>
      </w:r>
    </w:p>
    <w:p w14:paraId="69341176">
      <w:pPr>
        <w:rPr>
          <w:rFonts w:hint="default" w:ascii="仿宋" w:hAnsi="黑体" w:eastAsia="仿宋"/>
          <w:sz w:val="32"/>
          <w:lang w:val="en-US" w:eastAsia="zh-CN"/>
        </w:rPr>
      </w:pPr>
      <w:r>
        <w:rPr>
          <w:rFonts w:hint="eastAsia" w:ascii="仿宋" w:hAnsi="黑体" w:eastAsia="仿宋"/>
          <w:sz w:val="32"/>
          <w:lang w:val="en-US" w:eastAsia="zh-CN"/>
        </w:rPr>
        <w:t>注：该奖项均有两类获得途径，一类为现场参与活动（天文知识答题），一类为集赞参与抽奖。</w:t>
      </w:r>
    </w:p>
    <w:p w14:paraId="2FF4EA40">
      <w:pPr>
        <w:numPr>
          <w:ilvl w:val="0"/>
          <w:numId w:val="4"/>
        </w:numPr>
        <w:rPr>
          <w:rFonts w:ascii="黑体" w:hAnsi="黑体" w:eastAsia="黑体"/>
          <w:sz w:val="32"/>
        </w:rPr>
      </w:pPr>
      <w:r>
        <w:rPr>
          <w:rFonts w:hint="eastAsia" w:ascii="黑体" w:hAnsi="黑体" w:eastAsia="黑体"/>
          <w:sz w:val="32"/>
        </w:rPr>
        <w:t>活动分工</w:t>
      </w:r>
    </w:p>
    <w:p w14:paraId="0C4D3336">
      <w:pPr>
        <w:rPr>
          <w:rFonts w:ascii="仿宋" w:hAnsi="黑体" w:eastAsia="仿宋"/>
          <w:sz w:val="32"/>
        </w:rPr>
      </w:pPr>
      <w:r>
        <w:rPr>
          <w:rFonts w:hint="eastAsia" w:ascii="仿宋" w:hAnsi="黑体" w:eastAsia="仿宋"/>
          <w:sz w:val="32"/>
        </w:rPr>
        <w:t>（一）活动准备阶段：</w:t>
      </w:r>
    </w:p>
    <w:p w14:paraId="16692E18">
      <w:pPr>
        <w:rPr>
          <w:rFonts w:hint="default" w:ascii="仿宋" w:hAnsi="黑体" w:eastAsia="仿宋"/>
          <w:sz w:val="32"/>
          <w:lang w:val="en-US" w:eastAsia="zh-CN"/>
        </w:rPr>
      </w:pPr>
      <w:r>
        <w:rPr>
          <w:rFonts w:hint="eastAsia" w:ascii="仿宋" w:hAnsi="黑体" w:eastAsia="仿宋"/>
          <w:sz w:val="32"/>
          <w:lang w:val="en-US" w:eastAsia="zh-CN"/>
        </w:rPr>
        <w:t>主要负责人负责人员调配与策划案编写；一位副社负责奖品购置与活动经费预算申请表填写；另一位副社负责公众号推送与场地宣传；其余中心组成员负责望远镜和相关军事器材的调试和海报易拉宝的准备工作。</w:t>
      </w:r>
    </w:p>
    <w:p w14:paraId="15235D2C">
      <w:pPr>
        <w:rPr>
          <w:rFonts w:ascii="仿宋" w:hAnsi="黑体" w:eastAsia="仿宋"/>
          <w:sz w:val="32"/>
        </w:rPr>
      </w:pPr>
      <w:r>
        <w:rPr>
          <w:rFonts w:hint="eastAsia" w:ascii="仿宋" w:hAnsi="黑体" w:eastAsia="仿宋"/>
          <w:sz w:val="32"/>
        </w:rPr>
        <w:t>（二）活动进行阶段：</w:t>
      </w:r>
    </w:p>
    <w:p w14:paraId="6488789E">
      <w:pPr>
        <w:rPr>
          <w:rFonts w:ascii="仿宋" w:hAnsi="黑体" w:eastAsia="仿宋"/>
          <w:sz w:val="32"/>
        </w:rPr>
      </w:pPr>
      <w:r>
        <w:rPr>
          <w:rFonts w:hint="eastAsia" w:ascii="仿宋" w:hAnsi="黑体" w:eastAsia="仿宋"/>
          <w:sz w:val="32"/>
          <w:lang w:val="en-US" w:eastAsia="zh-CN"/>
        </w:rPr>
        <w:t>主要负责人负责人员调动与现场指挥；一位副社负责答题环节与奖品发放；另一位副社负责场地宣传；明光天文社中心组成员负责望远镜的安装与介绍及相关知识讲解，军事爱好者协会中心组成员负责军事器材的展示与使用指导。</w:t>
      </w:r>
    </w:p>
    <w:p w14:paraId="2C57AD0B">
      <w:pPr>
        <w:rPr>
          <w:rFonts w:ascii="仿宋" w:hAnsi="黑体" w:eastAsia="仿宋"/>
          <w:sz w:val="32"/>
        </w:rPr>
      </w:pPr>
      <w:r>
        <w:rPr>
          <w:rFonts w:hint="eastAsia" w:ascii="仿宋" w:hAnsi="黑体" w:eastAsia="仿宋"/>
          <w:sz w:val="32"/>
        </w:rPr>
        <w:t>（三）活动结束后：</w:t>
      </w:r>
    </w:p>
    <w:p w14:paraId="34CB18BC">
      <w:pPr>
        <w:rPr>
          <w:rFonts w:ascii="仿宋" w:hAnsi="黑体" w:eastAsia="仿宋"/>
          <w:sz w:val="32"/>
        </w:rPr>
      </w:pPr>
      <w:r>
        <w:rPr>
          <w:rFonts w:hint="eastAsia" w:ascii="仿宋" w:hAnsi="黑体" w:eastAsia="仿宋"/>
          <w:sz w:val="32"/>
        </w:rPr>
        <w:t>主要负责人负责</w:t>
      </w:r>
      <w:r>
        <w:rPr>
          <w:rFonts w:hint="eastAsia" w:ascii="仿宋" w:hAnsi="黑体" w:eastAsia="仿宋"/>
          <w:sz w:val="32"/>
          <w:lang w:val="en-US" w:eastAsia="zh-CN"/>
        </w:rPr>
        <w:t>监督场地的干净整洁并做活动总</w:t>
      </w:r>
      <w:r>
        <w:rPr>
          <w:rFonts w:hint="eastAsia" w:ascii="仿宋" w:hAnsi="黑体" w:eastAsia="仿宋"/>
          <w:sz w:val="32"/>
        </w:rPr>
        <w:t>；一位副社负责</w:t>
      </w:r>
      <w:r>
        <w:rPr>
          <w:rFonts w:hint="eastAsia" w:ascii="仿宋" w:hAnsi="黑体" w:eastAsia="仿宋"/>
          <w:sz w:val="32"/>
          <w:lang w:val="en-US" w:eastAsia="zh-CN"/>
        </w:rPr>
        <w:t>统计</w:t>
      </w:r>
      <w:r>
        <w:rPr>
          <w:rFonts w:hint="eastAsia" w:ascii="仿宋" w:hAnsi="黑体" w:eastAsia="仿宋"/>
          <w:sz w:val="32"/>
        </w:rPr>
        <w:t>奖品</w:t>
      </w:r>
      <w:r>
        <w:rPr>
          <w:rFonts w:hint="eastAsia" w:ascii="仿宋" w:hAnsi="黑体" w:eastAsia="仿宋"/>
          <w:sz w:val="32"/>
          <w:lang w:val="en-US" w:eastAsia="zh-CN"/>
        </w:rPr>
        <w:t>发放数量，与剩余奖品整理工作</w:t>
      </w:r>
      <w:r>
        <w:rPr>
          <w:rFonts w:hint="eastAsia" w:ascii="仿宋" w:hAnsi="黑体" w:eastAsia="仿宋"/>
          <w:sz w:val="32"/>
        </w:rPr>
        <w:t>；另一位副社负责</w:t>
      </w:r>
      <w:r>
        <w:rPr>
          <w:rFonts w:hint="eastAsia" w:ascii="仿宋" w:hAnsi="黑体" w:eastAsia="仿宋"/>
          <w:sz w:val="32"/>
          <w:lang w:val="en-US" w:eastAsia="zh-CN"/>
        </w:rPr>
        <w:t>易拉宝和海报回收工作</w:t>
      </w:r>
      <w:r>
        <w:rPr>
          <w:rFonts w:hint="eastAsia" w:ascii="仿宋" w:hAnsi="黑体" w:eastAsia="仿宋"/>
          <w:sz w:val="32"/>
        </w:rPr>
        <w:t>；其余中心组成员负责望远镜</w:t>
      </w:r>
      <w:r>
        <w:rPr>
          <w:rFonts w:hint="eastAsia" w:ascii="仿宋" w:hAnsi="黑体" w:eastAsia="仿宋"/>
          <w:sz w:val="32"/>
          <w:lang w:val="en-US" w:eastAsia="zh-CN"/>
        </w:rPr>
        <w:t>和相关军事器材</w:t>
      </w:r>
      <w:r>
        <w:rPr>
          <w:rFonts w:hint="eastAsia" w:ascii="仿宋" w:hAnsi="黑体" w:eastAsia="仿宋"/>
          <w:sz w:val="32"/>
        </w:rPr>
        <w:t>的</w:t>
      </w:r>
      <w:r>
        <w:rPr>
          <w:rFonts w:hint="eastAsia" w:ascii="仿宋" w:hAnsi="黑体" w:eastAsia="仿宋"/>
          <w:sz w:val="32"/>
          <w:lang w:val="en-US" w:eastAsia="zh-CN"/>
        </w:rPr>
        <w:t>拆卸</w:t>
      </w:r>
      <w:r>
        <w:rPr>
          <w:rFonts w:hint="eastAsia" w:ascii="仿宋" w:hAnsi="黑体" w:eastAsia="仿宋"/>
          <w:sz w:val="32"/>
        </w:rPr>
        <w:t>与</w:t>
      </w:r>
      <w:r>
        <w:rPr>
          <w:rFonts w:hint="eastAsia" w:ascii="仿宋" w:hAnsi="黑体" w:eastAsia="仿宋"/>
          <w:sz w:val="32"/>
          <w:lang w:val="en-US" w:eastAsia="zh-CN"/>
        </w:rPr>
        <w:t>场地的打扫</w:t>
      </w:r>
      <w:r>
        <w:rPr>
          <w:rFonts w:hint="eastAsia" w:ascii="仿宋" w:hAnsi="黑体" w:eastAsia="仿宋"/>
          <w:sz w:val="32"/>
        </w:rPr>
        <w:t>。</w:t>
      </w:r>
    </w:p>
    <w:p w14:paraId="5A6E6CC8">
      <w:pPr>
        <w:numPr>
          <w:ilvl w:val="0"/>
          <w:numId w:val="5"/>
        </w:numPr>
        <w:rPr>
          <w:rFonts w:ascii="黑体" w:hAnsi="黑体" w:eastAsia="黑体"/>
          <w:sz w:val="32"/>
        </w:rPr>
      </w:pPr>
      <w:r>
        <w:rPr>
          <w:rFonts w:hint="eastAsia" w:ascii="黑体" w:hAnsi="黑体" w:eastAsia="黑体"/>
          <w:sz w:val="32"/>
        </w:rPr>
        <w:t>宣传概述</w:t>
      </w:r>
    </w:p>
    <w:p w14:paraId="4D550BAA">
      <w:pPr>
        <w:widowControl/>
        <w:jc w:val="left"/>
        <w:rPr>
          <w:rFonts w:hint="eastAsia" w:ascii="仿宋" w:hAnsi="黑体" w:eastAsia="仿宋"/>
          <w:sz w:val="32"/>
          <w:lang w:val="en-US" w:eastAsia="zh-CN"/>
        </w:rPr>
      </w:pPr>
      <w:r>
        <w:rPr>
          <w:rFonts w:hint="eastAsia" w:ascii="仿宋" w:hAnsi="黑体" w:eastAsia="仿宋"/>
          <w:sz w:val="32"/>
          <w:lang w:val="en-US" w:eastAsia="zh-CN"/>
        </w:rPr>
        <w:t>现场宣传：</w:t>
      </w:r>
    </w:p>
    <w:p w14:paraId="46D16C95">
      <w:pPr>
        <w:widowControl/>
        <w:jc w:val="left"/>
        <w:rPr>
          <w:rFonts w:hint="eastAsia" w:ascii="仿宋" w:hAnsi="黑体" w:eastAsia="仿宋"/>
          <w:sz w:val="32"/>
          <w:lang w:val="en-US" w:eastAsia="zh-CN"/>
        </w:rPr>
      </w:pPr>
      <w:r>
        <w:rPr>
          <w:rFonts w:hint="eastAsia" w:ascii="仿宋" w:hAnsi="黑体" w:eastAsia="仿宋"/>
          <w:sz w:val="32"/>
          <w:lang w:val="en-US" w:eastAsia="zh-CN"/>
        </w:rPr>
        <w:t>1)</w:t>
      </w:r>
      <w:r>
        <w:rPr>
          <w:rFonts w:hint="eastAsia" w:ascii="仿宋" w:hAnsi="黑体" w:eastAsia="仿宋"/>
          <w:sz w:val="32"/>
          <w:lang w:val="en-US" w:eastAsia="zh-CN"/>
        </w:rPr>
        <w:tab/>
      </w:r>
      <w:r>
        <w:rPr>
          <w:rFonts w:hint="eastAsia" w:ascii="仿宋" w:hAnsi="黑体" w:eastAsia="仿宋"/>
          <w:sz w:val="32"/>
          <w:lang w:val="en-US" w:eastAsia="zh-CN"/>
        </w:rPr>
        <w:t>向分团委提前审批宣传用地，并制作现场宣传人员安排表；</w:t>
      </w:r>
    </w:p>
    <w:p w14:paraId="4B3A0E8C">
      <w:pPr>
        <w:widowControl/>
        <w:jc w:val="left"/>
        <w:rPr>
          <w:rFonts w:hint="eastAsia" w:ascii="仿宋" w:hAnsi="黑体" w:eastAsia="仿宋"/>
          <w:sz w:val="32"/>
          <w:lang w:val="en-US" w:eastAsia="zh-CN"/>
        </w:rPr>
      </w:pPr>
      <w:r>
        <w:rPr>
          <w:rFonts w:hint="eastAsia" w:ascii="仿宋" w:hAnsi="黑体" w:eastAsia="仿宋"/>
          <w:sz w:val="32"/>
          <w:lang w:val="en-US" w:eastAsia="zh-CN"/>
        </w:rPr>
        <w:t>2)</w:t>
      </w:r>
      <w:r>
        <w:rPr>
          <w:rFonts w:hint="eastAsia" w:ascii="仿宋" w:hAnsi="黑体" w:eastAsia="仿宋"/>
          <w:sz w:val="32"/>
          <w:lang w:val="en-US" w:eastAsia="zh-CN"/>
        </w:rPr>
        <w:tab/>
      </w:r>
      <w:r>
        <w:rPr>
          <w:rFonts w:hint="eastAsia" w:ascii="仿宋" w:hAnsi="黑体" w:eastAsia="仿宋"/>
          <w:sz w:val="32"/>
          <w:lang w:val="en-US" w:eastAsia="zh-CN"/>
        </w:rPr>
        <w:t>场宣开始前要提前准备当天所需有奖答题的题目与奖品；</w:t>
      </w:r>
    </w:p>
    <w:p w14:paraId="70244466">
      <w:pPr>
        <w:widowControl/>
        <w:jc w:val="left"/>
        <w:rPr>
          <w:rFonts w:hint="eastAsia" w:ascii="仿宋" w:hAnsi="黑体" w:eastAsia="仿宋"/>
          <w:sz w:val="32"/>
          <w:lang w:val="en-US" w:eastAsia="zh-CN"/>
        </w:rPr>
      </w:pPr>
      <w:r>
        <w:rPr>
          <w:rFonts w:hint="eastAsia" w:ascii="仿宋" w:hAnsi="黑体" w:eastAsia="仿宋"/>
          <w:sz w:val="32"/>
          <w:lang w:val="en-US" w:eastAsia="zh-CN"/>
        </w:rPr>
        <w:t>3)</w:t>
      </w:r>
      <w:r>
        <w:rPr>
          <w:rFonts w:hint="eastAsia" w:ascii="仿宋" w:hAnsi="黑体" w:eastAsia="仿宋"/>
          <w:sz w:val="32"/>
          <w:lang w:val="en-US" w:eastAsia="zh-CN"/>
        </w:rPr>
        <w:tab/>
      </w:r>
      <w:r>
        <w:rPr>
          <w:rFonts w:hint="eastAsia" w:ascii="仿宋" w:hAnsi="黑体" w:eastAsia="仿宋"/>
          <w:sz w:val="32"/>
          <w:lang w:val="en-US" w:eastAsia="zh-CN"/>
        </w:rPr>
        <w:t>现场宣传需有社团负责场宣的同学借桌椅摆放好。需有中心组携带电脑进行报名信息录入及宣传。若干名社团维持现场秩序；</w:t>
      </w:r>
    </w:p>
    <w:p w14:paraId="6CE5CEF2">
      <w:pPr>
        <w:widowControl/>
        <w:jc w:val="left"/>
        <w:rPr>
          <w:rFonts w:hint="eastAsia" w:ascii="仿宋" w:hAnsi="黑体" w:eastAsia="仿宋"/>
          <w:sz w:val="32"/>
          <w:lang w:val="en-US" w:eastAsia="zh-CN"/>
        </w:rPr>
      </w:pPr>
      <w:r>
        <w:rPr>
          <w:rFonts w:hint="eastAsia" w:ascii="仿宋" w:hAnsi="黑体" w:eastAsia="仿宋"/>
          <w:sz w:val="32"/>
          <w:lang w:val="en-US" w:eastAsia="zh-CN"/>
        </w:rPr>
        <w:t>4)</w:t>
      </w:r>
      <w:r>
        <w:rPr>
          <w:rFonts w:hint="eastAsia" w:ascii="仿宋" w:hAnsi="黑体" w:eastAsia="仿宋"/>
          <w:sz w:val="32"/>
          <w:lang w:val="en-US" w:eastAsia="zh-CN"/>
        </w:rPr>
        <w:tab/>
      </w:r>
      <w:r>
        <w:rPr>
          <w:rFonts w:hint="eastAsia" w:ascii="仿宋" w:hAnsi="黑体" w:eastAsia="仿宋"/>
          <w:sz w:val="32"/>
          <w:lang w:val="en-US" w:eastAsia="zh-CN"/>
        </w:rPr>
        <w:t>宣传结束之后由若干名社团负责场宣的同学将桌椅归还。</w:t>
      </w:r>
    </w:p>
    <w:p w14:paraId="503B53C9">
      <w:pPr>
        <w:widowControl/>
        <w:jc w:val="left"/>
        <w:rPr>
          <w:rFonts w:hint="eastAsia" w:ascii="仿宋" w:hAnsi="黑体" w:eastAsia="仿宋"/>
          <w:sz w:val="32"/>
          <w:lang w:val="en-US" w:eastAsia="zh-CN"/>
        </w:rPr>
      </w:pPr>
      <w:r>
        <w:rPr>
          <w:rFonts w:hint="eastAsia" w:ascii="仿宋" w:hAnsi="黑体" w:eastAsia="仿宋"/>
          <w:sz w:val="32"/>
          <w:lang w:val="en-US" w:eastAsia="zh-CN"/>
        </w:rPr>
        <w:t>线上宣传：</w:t>
      </w:r>
    </w:p>
    <w:p w14:paraId="38E97B70">
      <w:pPr>
        <w:widowControl/>
        <w:jc w:val="left"/>
        <w:rPr>
          <w:rFonts w:ascii="仿宋" w:hAnsi="黑体" w:eastAsia="仿宋"/>
          <w:sz w:val="32"/>
        </w:rPr>
      </w:pPr>
      <w:r>
        <w:rPr>
          <w:rFonts w:hint="eastAsia" w:ascii="仿宋" w:hAnsi="黑体" w:eastAsia="仿宋"/>
          <w:sz w:val="32"/>
          <w:lang w:val="en-US" w:eastAsia="zh-CN"/>
        </w:rPr>
        <w:t>使用各社团公众号以及社团QQ及微信群提前通知社员。</w:t>
      </w:r>
    </w:p>
    <w:p w14:paraId="073E5CCD">
      <w:pPr>
        <w:numPr>
          <w:ilvl w:val="0"/>
          <w:numId w:val="5"/>
        </w:numPr>
        <w:rPr>
          <w:rFonts w:ascii="黑体" w:hAnsi="黑体" w:eastAsia="黑体"/>
          <w:sz w:val="32"/>
        </w:rPr>
      </w:pPr>
      <w:r>
        <w:rPr>
          <w:rFonts w:hint="eastAsia" w:ascii="黑体" w:hAnsi="黑体" w:eastAsia="黑体"/>
          <w:sz w:val="32"/>
        </w:rPr>
        <w:t>活动经费</w:t>
      </w:r>
    </w:p>
    <w:p w14:paraId="42C9155E">
      <w:pPr>
        <w:widowControl/>
        <w:jc w:val="left"/>
        <w:rPr>
          <w:rFonts w:ascii="仿宋" w:hAnsi="仿宋" w:eastAsia="仿宋" w:cs="仿宋"/>
          <w:kern w:val="0"/>
          <w:sz w:val="32"/>
          <w:szCs w:val="32"/>
        </w:rPr>
      </w:pPr>
      <w:r>
        <w:rPr>
          <w:rFonts w:hint="eastAsia" w:ascii="仿宋" w:hAnsi="仿宋" w:eastAsia="仿宋" w:cs="仿宋"/>
          <w:kern w:val="0"/>
          <w:sz w:val="32"/>
          <w:szCs w:val="32"/>
        </w:rPr>
        <w:t>详见活动经费预算申请表</w:t>
      </w:r>
    </w:p>
    <w:p w14:paraId="39E27040">
      <w:pPr>
        <w:numPr>
          <w:ilvl w:val="0"/>
          <w:numId w:val="5"/>
        </w:numPr>
        <w:rPr>
          <w:rFonts w:ascii="黑体" w:hAnsi="黑体" w:eastAsia="黑体"/>
          <w:sz w:val="32"/>
        </w:rPr>
      </w:pPr>
      <w:r>
        <w:rPr>
          <w:rFonts w:hint="eastAsia" w:ascii="黑体" w:hAnsi="黑体" w:eastAsia="黑体"/>
          <w:sz w:val="32"/>
        </w:rPr>
        <w:t>活动注意事项</w:t>
      </w:r>
    </w:p>
    <w:p w14:paraId="3508BF9A">
      <w:pPr>
        <w:rPr>
          <w:rFonts w:hint="default" w:ascii="仿宋" w:hAnsi="黑体" w:eastAsia="仿宋"/>
          <w:sz w:val="32"/>
          <w:lang w:val="en-US" w:eastAsia="zh-CN"/>
        </w:rPr>
      </w:pPr>
      <w:r>
        <w:rPr>
          <w:rFonts w:hint="eastAsia" w:ascii="仿宋" w:hAnsi="黑体" w:eastAsia="仿宋"/>
          <w:sz w:val="32"/>
          <w:lang w:val="en-US" w:eastAsia="zh-CN"/>
        </w:rPr>
        <w:t>摆放一台望远镜，注意磕碰；</w:t>
      </w:r>
    </w:p>
    <w:p w14:paraId="3A21C51C">
      <w:pPr>
        <w:rPr>
          <w:rFonts w:hint="eastAsia" w:ascii="仿宋" w:hAnsi="黑体" w:eastAsia="仿宋"/>
          <w:sz w:val="32"/>
          <w:lang w:val="en-US" w:eastAsia="zh-CN"/>
        </w:rPr>
      </w:pPr>
      <w:r>
        <w:rPr>
          <w:rFonts w:hint="eastAsia" w:ascii="仿宋" w:hAnsi="黑体" w:eastAsia="仿宋"/>
          <w:sz w:val="32"/>
          <w:lang w:val="en-US" w:eastAsia="zh-CN"/>
        </w:rPr>
        <w:t>注意易拉宝摆放，不要砸到行人；</w:t>
      </w:r>
    </w:p>
    <w:p w14:paraId="43B4D1F0">
      <w:pPr>
        <w:rPr>
          <w:rFonts w:hint="default" w:ascii="仿宋" w:hAnsi="黑体" w:eastAsia="仿宋"/>
          <w:sz w:val="32"/>
          <w:lang w:val="en-US" w:eastAsia="zh-CN"/>
        </w:rPr>
      </w:pPr>
      <w:r>
        <w:rPr>
          <w:rFonts w:hint="eastAsia" w:ascii="仿宋" w:hAnsi="黑体" w:eastAsia="仿宋"/>
          <w:sz w:val="32"/>
          <w:lang w:val="en-US" w:eastAsia="zh-CN"/>
        </w:rPr>
        <w:t>注意维持体验活动的秩序及器材安全性；</w:t>
      </w:r>
    </w:p>
    <w:p w14:paraId="1E1FBE66">
      <w:pPr>
        <w:rPr>
          <w:rFonts w:hint="eastAsia" w:ascii="仿宋" w:hAnsi="黑体" w:eastAsia="仿宋"/>
          <w:sz w:val="32"/>
          <w:lang w:val="en-US" w:eastAsia="zh-CN"/>
        </w:rPr>
      </w:pPr>
      <w:r>
        <w:rPr>
          <w:rFonts w:hint="eastAsia" w:ascii="仿宋" w:hAnsi="黑体" w:eastAsia="仿宋"/>
          <w:sz w:val="32"/>
          <w:lang w:val="en-US" w:eastAsia="zh-CN"/>
        </w:rPr>
        <w:t>注意维持场地秩序，不要过于拥挤。</w:t>
      </w:r>
    </w:p>
    <w:p w14:paraId="4E429F11">
      <w:pPr>
        <w:rPr>
          <w:rFonts w:hint="eastAsia" w:ascii="仿宋" w:hAnsi="黑体" w:eastAsia="仿宋"/>
          <w:sz w:val="32"/>
          <w:lang w:val="en-US" w:eastAsia="zh-CN"/>
        </w:rPr>
      </w:pPr>
    </w:p>
    <w:p w14:paraId="20E3B73A">
      <w:pPr>
        <w:jc w:val="right"/>
        <w:rPr>
          <w:rFonts w:hint="eastAsia" w:ascii="仿宋" w:hAnsi="黑体" w:eastAsia="仿宋"/>
          <w:sz w:val="32"/>
          <w:lang w:val="en-US" w:eastAsia="zh-CN"/>
        </w:rPr>
      </w:pPr>
      <w:bookmarkStart w:id="0" w:name="_GoBack"/>
      <w:r>
        <w:rPr>
          <w:rFonts w:hint="eastAsia" w:ascii="仿宋" w:hAnsi="黑体" w:eastAsia="仿宋"/>
          <w:sz w:val="32"/>
          <w:lang w:val="en-US" w:eastAsia="zh-CN"/>
        </w:rPr>
        <w:t>明光天文社&amp;军事爱好者协会</w:t>
      </w:r>
      <w:bookmarkEnd w:id="0"/>
      <w:r>
        <w:rPr>
          <w:rFonts w:hint="eastAsia" w:ascii="仿宋" w:hAnsi="黑体" w:eastAsia="仿宋"/>
          <w:sz w:val="32"/>
        </w:rPr>
        <w:t>社团</w:t>
      </w:r>
      <w:r>
        <w:rPr>
          <w:rFonts w:hint="eastAsia" w:ascii="仿宋" w:hAnsi="黑体" w:eastAsia="仿宋"/>
          <w:sz w:val="32"/>
          <w:lang w:val="en-US" w:eastAsia="zh-CN"/>
        </w:rPr>
        <w:t>联盟</w:t>
      </w:r>
    </w:p>
    <w:p w14:paraId="7DC2B98C">
      <w:pPr>
        <w:jc w:val="right"/>
        <w:rPr>
          <w:rFonts w:ascii="仿宋" w:hAnsi="黑体" w:eastAsia="仿宋"/>
          <w:sz w:val="32"/>
        </w:rPr>
      </w:pPr>
      <w:r>
        <w:rPr>
          <w:rFonts w:hint="eastAsia" w:ascii="仿宋" w:hAnsi="黑体" w:eastAsia="仿宋"/>
          <w:sz w:val="32"/>
        </w:rPr>
        <w:t xml:space="preserve">                              </w:t>
      </w:r>
      <w:r>
        <w:rPr>
          <w:rFonts w:hint="eastAsia" w:ascii="仿宋" w:hAnsi="黑体" w:eastAsia="仿宋"/>
          <w:sz w:val="32"/>
          <w:lang w:val="en-US" w:eastAsia="zh-CN"/>
        </w:rPr>
        <w:t>2025</w:t>
      </w:r>
      <w:r>
        <w:rPr>
          <w:rFonts w:hint="eastAsia" w:ascii="仿宋" w:hAnsi="黑体" w:eastAsia="仿宋"/>
          <w:sz w:val="32"/>
        </w:rPr>
        <w:t>年</w:t>
      </w:r>
      <w:r>
        <w:rPr>
          <w:rFonts w:hint="eastAsia" w:ascii="仿宋" w:hAnsi="黑体" w:eastAsia="仿宋"/>
          <w:sz w:val="32"/>
          <w:lang w:val="en-US" w:eastAsia="zh-CN"/>
        </w:rPr>
        <w:t>5</w:t>
      </w:r>
      <w:r>
        <w:rPr>
          <w:rFonts w:hint="eastAsia" w:ascii="仿宋" w:hAnsi="黑体" w:eastAsia="仿宋"/>
          <w:sz w:val="32"/>
        </w:rPr>
        <w:t>月</w:t>
      </w:r>
      <w:r>
        <w:rPr>
          <w:rFonts w:hint="eastAsia" w:ascii="仿宋" w:hAnsi="黑体" w:eastAsia="仿宋"/>
          <w:sz w:val="32"/>
          <w:lang w:val="en-US" w:eastAsia="zh-CN"/>
        </w:rPr>
        <w:t>6</w:t>
      </w:r>
      <w:r>
        <w:rPr>
          <w:rFonts w:hint="eastAsia" w:ascii="仿宋" w:hAnsi="黑体" w:eastAsia="仿宋"/>
          <w:sz w:val="32"/>
        </w:rPr>
        <w:t>日</w:t>
      </w:r>
    </w:p>
    <w:p w14:paraId="1AF0CAA0">
      <w:pPr>
        <w:wordWrap w:val="0"/>
        <w:jc w:val="right"/>
        <w:rPr>
          <w:rFonts w:hint="eastAsia" w:ascii="仿宋" w:hAnsi="黑体" w:eastAsia="仿宋"/>
          <w:sz w:val="32"/>
        </w:rPr>
      </w:pPr>
      <w:r>
        <w:rPr>
          <w:rFonts w:hint="eastAsia" w:ascii="宋体" w:hAnsi="宋体"/>
          <w:szCs w:val="24"/>
        </w:rPr>
        <w:drawing>
          <wp:anchor distT="0" distB="0" distL="114300" distR="114300" simplePos="0" relativeHeight="251661312" behindDoc="0" locked="0" layoutInCell="1" allowOverlap="1">
            <wp:simplePos x="0" y="0"/>
            <wp:positionH relativeFrom="column">
              <wp:posOffset>4561205</wp:posOffset>
            </wp:positionH>
            <wp:positionV relativeFrom="paragraph">
              <wp:posOffset>327025</wp:posOffset>
            </wp:positionV>
            <wp:extent cx="799465" cy="467360"/>
            <wp:effectExtent l="0" t="0" r="635" b="2540"/>
            <wp:wrapSquare wrapText="bothSides"/>
            <wp:docPr id="1" name="图片 1" descr="c0aef312549923e86a8a3b75e801a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0aef312549923e86a8a3b75e801a61"/>
                    <pic:cNvPicPr>
                      <a:picLocks noChangeAspect="1"/>
                    </pic:cNvPicPr>
                  </pic:nvPicPr>
                  <pic:blipFill>
                    <a:blip r:embed="rId4"/>
                    <a:srcRect l="25331" t="10239" r="26192"/>
                    <a:stretch>
                      <a:fillRect/>
                    </a:stretch>
                  </pic:blipFill>
                  <pic:spPr>
                    <a:xfrm>
                      <a:off x="0" y="0"/>
                      <a:ext cx="799465" cy="467360"/>
                    </a:xfrm>
                    <a:prstGeom prst="rect">
                      <a:avLst/>
                    </a:prstGeom>
                  </pic:spPr>
                </pic:pic>
              </a:graphicData>
            </a:graphic>
          </wp:anchor>
        </w:drawing>
      </w:r>
    </w:p>
    <w:p w14:paraId="7B4B9BBF">
      <w:pPr>
        <w:wordWrap w:val="0"/>
        <w:jc w:val="right"/>
        <w:rPr>
          <w:rFonts w:hint="eastAsia" w:ascii="仿宋" w:hAnsi="黑体" w:eastAsia="仿宋"/>
          <w:sz w:val="32"/>
          <w:lang w:val="en-US" w:eastAsia="zh-CN"/>
        </w:rPr>
      </w:pPr>
      <w:r>
        <w:rPr>
          <w:rFonts w:hint="eastAsia" w:ascii="宋体" w:hAnsi="宋体"/>
          <w:szCs w:val="24"/>
        </w:rPr>
        <w:drawing>
          <wp:anchor distT="0" distB="0" distL="114300" distR="114300" simplePos="0" relativeHeight="251660288" behindDoc="0" locked="0" layoutInCell="1" allowOverlap="1">
            <wp:simplePos x="0" y="0"/>
            <wp:positionH relativeFrom="column">
              <wp:posOffset>3335655</wp:posOffset>
            </wp:positionH>
            <wp:positionV relativeFrom="paragraph">
              <wp:posOffset>24765</wp:posOffset>
            </wp:positionV>
            <wp:extent cx="1106805" cy="337820"/>
            <wp:effectExtent l="0" t="0" r="0" b="0"/>
            <wp:wrapSquare wrapText="bothSides"/>
            <wp:docPr id="1801136025" name="图片 1801136025" descr="电子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36025" name="图片 1801136025" descr="电子签名"/>
                    <pic:cNvPicPr>
                      <a:picLocks noChangeAspect="1"/>
                    </pic:cNvPicPr>
                  </pic:nvPicPr>
                  <pic:blipFill>
                    <a:blip r:embed="rId5"/>
                    <a:srcRect l="28359" t="52601" r="38962" b="39885"/>
                    <a:stretch>
                      <a:fillRect/>
                    </a:stretch>
                  </pic:blipFill>
                  <pic:spPr>
                    <a:xfrm>
                      <a:off x="0" y="0"/>
                      <a:ext cx="1106805" cy="337820"/>
                    </a:xfrm>
                    <a:prstGeom prst="rect">
                      <a:avLst/>
                    </a:prstGeom>
                  </pic:spPr>
                </pic:pic>
              </a:graphicData>
            </a:graphic>
          </wp:anchor>
        </w:drawing>
      </w:r>
      <w:r>
        <w:rPr>
          <w:rFonts w:hint="eastAsia" w:ascii="仿宋" w:hAnsi="黑体" w:eastAsia="仿宋"/>
          <w:sz w:val="32"/>
        </w:rPr>
        <w:t>负责人签字：</w:t>
      </w:r>
    </w:p>
    <w:p w14:paraId="2122D351">
      <w:pPr>
        <w:wordWrap w:val="0"/>
        <w:jc w:val="right"/>
        <w:rPr>
          <w:rFonts w:hint="eastAsia" w:ascii="宋体" w:hAnsi="宋体"/>
          <w:szCs w:val="24"/>
        </w:rPr>
      </w:pPr>
      <w:r>
        <w:rPr>
          <w:rFonts w:hint="eastAsia" w:ascii="仿宋" w:hAnsi="黑体" w:eastAsia="仿宋"/>
          <w:sz w:val="32"/>
          <w:lang w:val="en-US" w:eastAsia="zh-CN"/>
        </w:rPr>
        <w:t xml:space="preserve"> </w:t>
      </w:r>
    </w:p>
    <w:p w14:paraId="2C141101">
      <w:pPr>
        <w:wordWrap/>
        <w:jc w:val="right"/>
        <w:rPr>
          <w:rFonts w:hint="eastAsia" w:ascii="仿宋" w:hAnsi="黑体" w:eastAsia="仿宋"/>
          <w:sz w:val="32"/>
          <w:lang w:eastAsia="zh-CN"/>
        </w:rPr>
      </w:pPr>
      <w:r>
        <w:rPr>
          <w:rFonts w:hint="eastAsia" w:ascii="仿宋" w:hAnsi="黑体" w:eastAsia="仿宋"/>
          <w:sz w:val="30"/>
          <w:szCs w:val="30"/>
        </w:rPr>
        <w:drawing>
          <wp:anchor distT="0" distB="0" distL="114300" distR="114300" simplePos="0" relativeHeight="251659264" behindDoc="0" locked="0" layoutInCell="1" allowOverlap="1">
            <wp:simplePos x="0" y="0"/>
            <wp:positionH relativeFrom="column">
              <wp:posOffset>4244975</wp:posOffset>
            </wp:positionH>
            <wp:positionV relativeFrom="paragraph">
              <wp:posOffset>75565</wp:posOffset>
            </wp:positionV>
            <wp:extent cx="967740" cy="427990"/>
            <wp:effectExtent l="0" t="0" r="10160" b="3810"/>
            <wp:wrapSquare wrapText="bothSides"/>
            <wp:docPr id="3" name="图片 3" descr="8dd590820231b4c55a8c2022eb376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dd590820231b4c55a8c2022eb3764b"/>
                    <pic:cNvPicPr>
                      <a:picLocks noChangeAspect="1"/>
                    </pic:cNvPicPr>
                  </pic:nvPicPr>
                  <pic:blipFill>
                    <a:blip r:embed="rId6"/>
                    <a:stretch>
                      <a:fillRect/>
                    </a:stretch>
                  </pic:blipFill>
                  <pic:spPr>
                    <a:xfrm>
                      <a:off x="0" y="0"/>
                      <a:ext cx="967740" cy="427990"/>
                    </a:xfrm>
                    <a:prstGeom prst="rect">
                      <a:avLst/>
                    </a:prstGeom>
                  </pic:spPr>
                </pic:pic>
              </a:graphicData>
            </a:graphic>
          </wp:anchor>
        </w:drawing>
      </w:r>
      <w:r>
        <w:rPr>
          <w:rFonts w:hint="eastAsia" w:ascii="仿宋" w:hAnsi="黑体" w:eastAsia="仿宋"/>
          <w:sz w:val="32"/>
        </w:rPr>
        <w:t>指导教师签字：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49424D"/>
    <w:multiLevelType w:val="singleLevel"/>
    <w:tmpl w:val="CB49424D"/>
    <w:lvl w:ilvl="0" w:tentative="0">
      <w:start w:val="1"/>
      <w:numFmt w:val="decimal"/>
      <w:lvlText w:val="%1."/>
      <w:lvlJc w:val="left"/>
      <w:pPr>
        <w:tabs>
          <w:tab w:val="left" w:pos="312"/>
        </w:tabs>
        <w:ind w:left="320" w:leftChars="0" w:firstLine="0" w:firstLineChars="0"/>
      </w:pPr>
    </w:lvl>
  </w:abstractNum>
  <w:abstractNum w:abstractNumId="1">
    <w:nsid w:val="00000000"/>
    <w:multiLevelType w:val="singleLevel"/>
    <w:tmpl w:val="00000000"/>
    <w:lvl w:ilvl="0" w:tentative="0">
      <w:start w:val="1"/>
      <w:numFmt w:val="chineseCounting"/>
      <w:suff w:val="space"/>
      <w:lvlText w:val="%1、"/>
      <w:lvlJc w:val="left"/>
      <w:rPr>
        <w:rFonts w:hint="eastAsia" w:ascii="黑体" w:hAnsi="黑体" w:eastAsia="黑体" w:cs="黑体"/>
      </w:rPr>
    </w:lvl>
  </w:abstractNum>
  <w:abstractNum w:abstractNumId="2">
    <w:nsid w:val="00000002"/>
    <w:multiLevelType w:val="singleLevel"/>
    <w:tmpl w:val="00000002"/>
    <w:lvl w:ilvl="0" w:tentative="0">
      <w:start w:val="7"/>
      <w:numFmt w:val="chineseCounting"/>
      <w:suff w:val="space"/>
      <w:lvlText w:val="%1、"/>
      <w:lvlJc w:val="left"/>
      <w:rPr>
        <w:rFonts w:hint="eastAsia"/>
      </w:rPr>
    </w:lvl>
  </w:abstractNum>
  <w:abstractNum w:abstractNumId="3">
    <w:nsid w:val="00000003"/>
    <w:multiLevelType w:val="singleLevel"/>
    <w:tmpl w:val="00000003"/>
    <w:lvl w:ilvl="0" w:tentative="0">
      <w:start w:val="6"/>
      <w:numFmt w:val="chineseCounting"/>
      <w:suff w:val="space"/>
      <w:lvlText w:val="%1、"/>
      <w:lvlJc w:val="left"/>
      <w:rPr>
        <w:rFonts w:hint="eastAsia"/>
      </w:rPr>
    </w:lvl>
  </w:abstractNum>
  <w:abstractNum w:abstractNumId="4">
    <w:nsid w:val="1FEEFEF1"/>
    <w:multiLevelType w:val="singleLevel"/>
    <w:tmpl w:val="1FEEFEF1"/>
    <w:lvl w:ilvl="0" w:tentative="0">
      <w:start w:val="1"/>
      <w:numFmt w:val="decimal"/>
      <w:lvlText w:val="%1)"/>
      <w:lvlJc w:val="left"/>
      <w:pPr>
        <w:ind w:left="845" w:hanging="425"/>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I5NTRjMjM1ZTBkY2RhZGNjYjc5YmU3Y2FhYWE1NzcifQ=="/>
  </w:docVars>
  <w:rsids>
    <w:rsidRoot w:val="00000000"/>
    <w:rsid w:val="0A49797A"/>
    <w:rsid w:val="0DF843A0"/>
    <w:rsid w:val="0F952A58"/>
    <w:rsid w:val="14154938"/>
    <w:rsid w:val="16026B6D"/>
    <w:rsid w:val="1C5F6FE0"/>
    <w:rsid w:val="1F5B0CB1"/>
    <w:rsid w:val="23E5794A"/>
    <w:rsid w:val="24D418E1"/>
    <w:rsid w:val="26F01B25"/>
    <w:rsid w:val="2CE05C93"/>
    <w:rsid w:val="30A95869"/>
    <w:rsid w:val="34A14712"/>
    <w:rsid w:val="353F6DEC"/>
    <w:rsid w:val="37C22C8B"/>
    <w:rsid w:val="40A56901"/>
    <w:rsid w:val="40F96418"/>
    <w:rsid w:val="43A268AC"/>
    <w:rsid w:val="43F07764"/>
    <w:rsid w:val="46596E7B"/>
    <w:rsid w:val="4DCB58EE"/>
    <w:rsid w:val="4F924147"/>
    <w:rsid w:val="53F6409D"/>
    <w:rsid w:val="574D2D2E"/>
    <w:rsid w:val="57CF58C4"/>
    <w:rsid w:val="57F34B56"/>
    <w:rsid w:val="59A162FB"/>
    <w:rsid w:val="5BBA4015"/>
    <w:rsid w:val="65E819CC"/>
    <w:rsid w:val="661A1DB9"/>
    <w:rsid w:val="66E918C9"/>
    <w:rsid w:val="693452A1"/>
    <w:rsid w:val="69F60125"/>
    <w:rsid w:val="6FD3305F"/>
    <w:rsid w:val="70874DA3"/>
    <w:rsid w:val="72D81C50"/>
    <w:rsid w:val="77A61D54"/>
    <w:rsid w:val="787079AB"/>
    <w:rsid w:val="7B732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qFormat/>
    <w:uiPriority w:val="1"/>
  </w:style>
  <w:style w:type="table" w:default="1" w:styleId="3">
    <w:name w:val="Normal Table"/>
    <w:qFormat/>
    <w:uiPriority w:val="99"/>
    <w:tblPr>
      <w:tblCellMar>
        <w:top w:w="0" w:type="dxa"/>
        <w:left w:w="108" w:type="dxa"/>
        <w:bottom w:w="0" w:type="dxa"/>
        <w:right w:w="108" w:type="dxa"/>
      </w:tblCellMar>
    </w:tblPr>
  </w:style>
  <w:style w:type="paragraph" w:styleId="2">
    <w:name w:val="Balloon Text"/>
    <w:basedOn w:val="1"/>
    <w:link w:val="6"/>
    <w:qFormat/>
    <w:uiPriority w:val="99"/>
    <w:rPr>
      <w:sz w:val="18"/>
      <w:szCs w:val="18"/>
    </w:rPr>
  </w:style>
  <w:style w:type="character" w:styleId="5">
    <w:name w:val="Strong"/>
    <w:basedOn w:val="4"/>
    <w:qFormat/>
    <w:uiPriority w:val="0"/>
    <w:rPr>
      <w:b/>
    </w:rPr>
  </w:style>
  <w:style w:type="character" w:customStyle="1" w:styleId="6">
    <w:name w:val="批注框文本 字符"/>
    <w:basedOn w:val="4"/>
    <w:link w:val="2"/>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1318</Words>
  <Characters>1344</Characters>
  <Paragraphs>78</Paragraphs>
  <TotalTime>5</TotalTime>
  <ScaleCrop>false</ScaleCrop>
  <LinksUpToDate>false</LinksUpToDate>
  <CharactersWithSpaces>1386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2021-10-22T18:37:00Z</dcterms:created>
  <dc:creator>刘靖轩</dc:creator>
  <cp:lastModifiedBy>胖鱼</cp:lastModifiedBy>
  <dcterms:modified xsi:type="dcterms:W3CDTF">2025-05-11T14:21:47Z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D59E931BF63F4E639C03E45C70CDDBD2_13</vt:lpwstr>
  </property>
  <property fmtid="{D5CDD505-2E9C-101B-9397-08002B2CF9AE}" pid="4" name="KSOTemplateDocerSaveRecord">
    <vt:lpwstr>eyJoZGlkIjoiNGU5YTk2NWU3OTRhNTU0YjZlNWE0ODExMjY4YzM0MTgiLCJ1c2VySWQiOiI4NDAzMDE3NzYifQ==</vt:lpwstr>
  </property>
</Properties>
</file>