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tabs>
          <w:tab w:val="left" w:pos="4536"/>
        </w:tabs>
        <w:jc w:val="center"/>
        <w:rPr>
          <w:rFonts w:ascii="宋体" w:hint="eastAsia"/>
        </w:rPr>
      </w:pPr>
      <w:bookmarkStart w:id="0" w:name="_GoBack"/>
      <w:bookmarkEnd w:id="0"/>
      <w:r>
        <w:rPr>
          <w:rFonts w:ascii="宋体" w:hint="eastAsia"/>
          <w:b/>
          <w:sz w:val="32"/>
        </w:rPr>
        <w:t>北京邮电大学团学活动经费预算表</w:t>
      </w:r>
    </w:p>
    <w:p>
      <w:pPr>
        <w:wordWrap w:val="0"/>
        <w:ind w:right="120"/>
        <w:jc w:val="right"/>
        <w:rPr>
          <w:rFonts w:ascii="宋体" w:hint="eastAsia"/>
        </w:rPr>
      </w:pPr>
      <w:r>
        <w:rPr>
          <w:rFonts w:ascii="宋体" w:hint="eastAsia"/>
        </w:rPr>
        <w:t>申报日期：202</w:t>
      </w:r>
      <w:r>
        <w:rPr>
          <w:rFonts w:ascii="宋体" w:hint="eastAsia"/>
          <w:lang w:val="en-US" w:eastAsia="zh-CN"/>
        </w:rPr>
        <w:t xml:space="preserve">5 </w:t>
      </w:r>
      <w:r>
        <w:rPr>
          <w:rFonts w:ascii="宋体" w:hint="eastAsia"/>
          <w:sz w:val="22"/>
          <w:szCs w:val="28"/>
        </w:rPr>
        <w:t xml:space="preserve">年 </w:t>
      </w:r>
      <w:r>
        <w:rPr>
          <w:rFonts w:ascii="宋体" w:hint="eastAsia"/>
          <w:sz w:val="22"/>
          <w:szCs w:val="28"/>
          <w:lang w:val="en-US" w:eastAsia="zh-CN"/>
        </w:rPr>
        <w:t>5</w:t>
      </w:r>
      <w:r>
        <w:rPr>
          <w:rFonts w:ascii="宋体" w:hint="eastAsia"/>
          <w:sz w:val="22"/>
          <w:szCs w:val="28"/>
        </w:rPr>
        <w:t xml:space="preserve"> 月 </w:t>
      </w:r>
      <w:r>
        <w:rPr>
          <w:rFonts w:ascii="宋体" w:hint="eastAsia"/>
          <w:sz w:val="22"/>
          <w:szCs w:val="28"/>
          <w:lang w:val="en-US" w:eastAsia="zh-CN"/>
        </w:rPr>
        <w:t xml:space="preserve">6 </w:t>
      </w:r>
      <w:r>
        <w:rPr>
          <w:rFonts w:ascii="宋体" w:hint="eastAsia"/>
          <w:sz w:val="22"/>
          <w:szCs w:val="28"/>
        </w:rPr>
        <w:t>日</w:t>
      </w:r>
    </w:p>
    <w:tbl>
      <w:tblPr>
        <w:jc w:val="left"/>
        <w:tblInd w:w="0" w:type="dx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608"/>
        <w:gridCol w:w="1813"/>
        <w:gridCol w:w="387"/>
        <w:gridCol w:w="2046"/>
      </w:tblGrid>
      <w:tr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eastAsia="宋体" w:hint="eastAsia"/>
                <w:szCs w:val="24"/>
                <w:lang w:val="en-US" w:eastAsia="zh-CN"/>
              </w:rPr>
            </w:pPr>
            <w:r>
              <w:rPr>
                <w:rFonts w:ascii="宋体" w:hint="eastAsia"/>
                <w:szCs w:val="24"/>
              </w:rPr>
              <w:t>202</w:t>
            </w:r>
            <w:r>
              <w:rPr>
                <w:rFonts w:ascii="宋体" w:hint="eastAsia"/>
                <w:szCs w:val="24"/>
                <w:lang w:val="en-US" w:eastAsia="zh-CN"/>
              </w:rPr>
              <w:t>5</w:t>
            </w:r>
            <w:r>
              <w:rPr>
                <w:rFonts w:ascii="宋体" w:hint="eastAsia"/>
                <w:szCs w:val="24"/>
              </w:rPr>
              <w:t>年</w:t>
            </w:r>
            <w:r>
              <w:rPr>
                <w:rFonts w:ascii="宋体" w:hint="eastAsia"/>
                <w:szCs w:val="24"/>
                <w:lang w:val="en-US" w:eastAsia="zh-CN"/>
              </w:rPr>
              <w:t>沙河</w:t>
            </w:r>
            <w:r>
              <w:rPr>
                <w:rFonts w:ascii="宋体" w:hint="eastAsia"/>
                <w:szCs w:val="24"/>
              </w:rPr>
              <w:t>校区</w:t>
            </w:r>
            <w:r>
              <w:rPr>
                <w:rFonts w:ascii="宋体" w:hint="eastAsia"/>
                <w:szCs w:val="24"/>
                <w:lang w:val="en-US" w:eastAsia="zh-CN"/>
              </w:rPr>
              <w:t>百花节</w:t>
            </w:r>
          </w:p>
        </w:tc>
      </w:tr>
      <w:tr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学生组织</w:t>
            </w:r>
          </w:p>
        </w:tc>
        <w:tc>
          <w:tcPr>
            <w:tcW w:w="26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eastAsia="宋体" w:hint="eastAsia"/>
                <w:szCs w:val="24"/>
                <w:lang w:val="en-US" w:eastAsia="zh-CN"/>
              </w:rPr>
            </w:pPr>
            <w:r>
              <w:rPr>
                <w:rFonts w:ascii="宋体" w:hint="eastAsia"/>
                <w:szCs w:val="24"/>
              </w:rPr>
              <w:t>明光天文社</w:t>
            </w:r>
            <w:r>
              <w:rPr>
                <w:rFonts w:ascii="宋体" w:hint="eastAsia"/>
                <w:szCs w:val="24"/>
                <w:lang w:val="en-US" w:eastAsia="zh-CN"/>
              </w:rPr>
              <w:t>社团联盟</w:t>
            </w:r>
          </w:p>
        </w:tc>
        <w:tc>
          <w:tcPr>
            <w:tcW w:w="181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主办部门</w:t>
            </w:r>
          </w:p>
        </w:tc>
        <w:tc>
          <w:tcPr>
            <w:tcW w:w="243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szCs w:val="24"/>
              </w:rPr>
            </w:pPr>
            <w:r>
              <w:rPr>
                <w:rFonts w:ascii="宋体" w:hint="eastAsia"/>
                <w:szCs w:val="24"/>
              </w:rPr>
              <w:t>校团委社团工作部</w:t>
            </w:r>
          </w:p>
        </w:tc>
      </w:tr>
      <w:tr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szCs w:val="24"/>
              </w:rPr>
            </w:pPr>
            <w:r>
              <w:rPr>
                <w:rFonts w:ascii="宋体" w:hint="eastAsia"/>
                <w:szCs w:val="24"/>
                <w:lang w:val="en-US" w:eastAsia="zh-CN"/>
              </w:rPr>
              <w:t xml:space="preserve">5 </w:t>
            </w:r>
            <w:r>
              <w:rPr>
                <w:rFonts w:ascii="宋体" w:hint="eastAsia"/>
                <w:szCs w:val="24"/>
              </w:rPr>
              <w:t>月</w:t>
            </w:r>
            <w:r>
              <w:rPr>
                <w:rFonts w:ascii="宋体" w:hint="eastAsia"/>
                <w:szCs w:val="24"/>
                <w:lang w:val="en-US" w:eastAsia="zh-CN"/>
              </w:rPr>
              <w:t>17</w:t>
            </w:r>
            <w:r>
              <w:rPr>
                <w:rFonts w:ascii="宋体" w:hint="eastAsia"/>
                <w:szCs w:val="24"/>
              </w:rPr>
              <w:t>日</w:t>
            </w:r>
          </w:p>
        </w:tc>
      </w:tr>
      <w:tr>
        <w:trPr>
          <w:trHeight w:val="454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预算</w:t>
            </w:r>
            <w:r>
              <w:rPr>
                <w:rFonts w:ascii="宋体"/>
                <w:b/>
                <w:szCs w:val="24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szCs w:val="24"/>
              </w:rPr>
            </w:pPr>
            <w:r>
              <w:rPr>
                <w:rFonts w:ascii="宋体" w:hint="eastAsia"/>
                <w:szCs w:val="24"/>
                <w:lang w:val="en-US" w:eastAsia="zh-CN"/>
              </w:rPr>
              <w:t>284.92</w:t>
            </w:r>
            <w:r>
              <w:rPr>
                <w:rFonts w:ascii="宋体" w:hint="eastAsia"/>
                <w:szCs w:val="24"/>
              </w:rPr>
              <w:t>元</w:t>
            </w:r>
          </w:p>
        </w:tc>
      </w:tr>
      <w:tr>
        <w:trPr>
          <w:trHeight w:val="6271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预算清单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tbl>
            <w:tblPr>
              <w:tblpPr w:leftFromText="180" w:rightFromText="180" w:vertAnchor="text" w:horzAnchor="margin" w:tblpX="-5" w:tblpY="-948"/>
              <w:tblOverlap w:val="never"/>
              <w:tblW w:w="6658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96"/>
              <w:gridCol w:w="1134"/>
              <w:gridCol w:w="1276"/>
              <w:gridCol w:w="1276"/>
              <w:gridCol w:w="1276"/>
            </w:tblGrid>
            <w:tr>
              <w:trPr>
                <w:trHeight w:val="421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项目名称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天文冰箱贴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7.342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73.42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一等奖</w:t>
                  </w:r>
                </w:p>
              </w:tc>
            </w:tr>
            <w:tr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天文主题邮票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6.5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15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97.5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二等奖</w:t>
                  </w:r>
                </w:p>
              </w:tc>
            </w:tr>
            <w:tr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社徽徽章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72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72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三等奖</w:t>
                  </w:r>
                </w:p>
              </w:tc>
            </w:tr>
            <w:tr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星空明信片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0.525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80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42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参与奖</w:t>
                  </w:r>
                </w:p>
              </w:tc>
            </w:tr>
            <w:tr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</w:p>
              </w:tc>
            </w:tr>
            <w:tr>
              <w:trPr>
                <w:trHeight w:val="412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eastAsia="宋体"/>
                      <w:sz w:val="18"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rPr>
                      <w:rFonts w:ascii="宋体" w:eastAsia="宋体" w:hint="eastAsia"/>
                      <w:sz w:val="18"/>
                      <w:szCs w:val="21"/>
                      <w:lang w:val="en-US" w:eastAsia="zh-CN"/>
                    </w:rPr>
                  </w:pPr>
                </w:p>
              </w:tc>
            </w:tr>
            <w:tr>
              <w:trPr>
                <w:trHeight w:val="410"/>
              </w:trPr>
              <w:tc>
                <w:tcPr>
                  <w:tcW w:w="1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  <w:r>
                    <w:rPr>
                      <w:rFonts w:ascii="宋体" w:hint="eastAsia"/>
                      <w:sz w:val="18"/>
                      <w:szCs w:val="21"/>
                    </w:rPr>
                    <w:t>合计：</w:t>
                  </w:r>
                  <w:r>
                    <w:rPr>
                      <w:rFonts w:ascii="宋体" w:hint="eastAsia"/>
                      <w:sz w:val="18"/>
                      <w:szCs w:val="21"/>
                      <w:lang w:val="en-US" w:eastAsia="zh-CN"/>
                    </w:rPr>
                    <w:t>284.92</w:t>
                  </w:r>
                  <w:r>
                    <w:rPr>
                      <w:rFonts w:asci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rPr>
                      <w:rFonts w:ascii="宋体" w:hint="eastAsia"/>
                      <w:sz w:val="18"/>
                      <w:szCs w:val="21"/>
                    </w:rPr>
                  </w:pPr>
                </w:p>
              </w:tc>
            </w:tr>
          </w:tbl>
          <w:p>
            <w:pPr>
              <w:rPr>
                <w:rFonts w:ascii="仿宋_GB2312" w:eastAsia="仿宋_GB2312" w:hint="eastAsia"/>
                <w:bCs/>
                <w:szCs w:val="24"/>
              </w:rPr>
            </w:pPr>
          </w:p>
          <w:p>
            <w:pPr>
              <w:rPr>
                <w:rFonts w:ascii="仿宋_GB2312" w:eastAsia="仿宋_GB2312" w:hint="eastAsia"/>
                <w:szCs w:val="24"/>
              </w:rPr>
            </w:pPr>
          </w:p>
        </w:tc>
      </w:tr>
      <w:tr>
        <w:trPr>
          <w:trHeight w:val="50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申报人</w:t>
            </w:r>
          </w:p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签字</w:t>
            </w:r>
          </w:p>
        </w:tc>
        <w:tc>
          <w:tcPr>
            <w:tcW w:w="26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szCs w:val="24"/>
              </w:rPr>
            </w:pPr>
            <w:r>
              <w:rPr>
                <w:rFonts w:ascii="宋体" w:hint="eastAsia"/>
                <w:szCs w:val="24"/>
              </w:rPr>
              <w:drawing>
                <wp:inline distT="0" distB="0" distL="114300" distR="114300">
                  <wp:extent cx="1106805" cy="417194"/>
                  <wp:effectExtent l="0" t="0" r="0" b="0"/>
                  <wp:docPr id="1" name="图片 1" descr="电子签名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图片 3"/>
                          <pic:cNvPicPr/>
                        </pic:nvPicPr>
                        <pic:blipFill>
                          <a:blip r:embed="rId2"/>
                          <a:srcRect t="50835" b="39885" l="28359" r="389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06805" cy="4171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负责人签字</w:t>
            </w:r>
          </w:p>
        </w:tc>
        <w:tc>
          <w:tcPr>
            <w:tcW w:w="20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szCs w:val="24"/>
              </w:rPr>
            </w:pPr>
            <w:r>
              <w:rPr>
                <w:rFonts w:ascii="宋体" w:hint="eastAsia"/>
                <w:szCs w:val="24"/>
              </w:rPr>
              <w:drawing>
                <wp:inline distT="0" distB="0" distL="114300" distR="114300">
                  <wp:extent cx="1106805" cy="417194"/>
                  <wp:effectExtent l="0" t="0" r="0" b="0"/>
                  <wp:docPr id="4" name="图片 4" descr="电子签名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图片 5"/>
                          <pic:cNvPicPr/>
                        </pic:nvPicPr>
                        <pic:blipFill>
                          <a:blip r:embed="rId3"/>
                          <a:srcRect t="50835" b="39885" l="28359" r="389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06805" cy="4171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17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指导老师</w:t>
            </w:r>
          </w:p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left"/>
              <w:rPr>
                <w:rFonts w:ascii="宋体" w:hint="eastAsia"/>
                <w:szCs w:val="24"/>
              </w:rPr>
            </w:pPr>
          </w:p>
          <w:p>
            <w:pPr>
              <w:ind w:firstLineChars="100" w:firstLine="300"/>
              <w:jc w:val="left"/>
              <w:rPr>
                <w:rFonts w:ascii="宋体" w:hint="eastAsia"/>
                <w:szCs w:val="24"/>
              </w:rPr>
            </w:pPr>
            <w:r>
              <w:rPr>
                <w:rFonts w:ascii="仿宋" w:eastAsia="仿宋" w:hint="eastAsia"/>
                <w:sz w:val="30"/>
                <w:szCs w:val="30"/>
              </w:rPr>
              <w:drawing>
                <wp:anchor distT="0" distB="0" distL="114300" distR="114300" simplePos="0" relativeHeight="2" behindDoc="1" locked="0" layoutInCell="1" hidden="0" allowOverlap="1">
                  <wp:simplePos x="0" y="0"/>
                  <wp:positionH relativeFrom="column">
                    <wp:posOffset>2480945</wp:posOffset>
                  </wp:positionH>
                  <wp:positionV relativeFrom="paragraph">
                    <wp:posOffset>26034</wp:posOffset>
                  </wp:positionV>
                  <wp:extent cx="967739" cy="427989"/>
                  <wp:effectExtent l="0" t="0" r="0" b="0"/>
                  <wp:wrapNone/>
                  <wp:docPr id="6" name="图片 6" descr="8dd590820231b4c55a8c2022eb3764b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7739" cy="42798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int="eastAsia"/>
                <w:szCs w:val="24"/>
              </w:rPr>
              <w:t>同意</w:t>
            </w:r>
          </w:p>
          <w:p>
            <w:pPr>
              <w:pStyle w:val="17"/>
              <w:ind w:left="440" w:firstLineChars="0" w:firstLine="0"/>
              <w:rPr>
                <w:rFonts w:ascii="宋体" w:hint="eastAsia"/>
                <w:szCs w:val="24"/>
              </w:rPr>
            </w:pPr>
          </w:p>
        </w:tc>
      </w:tr>
      <w:tr>
        <w:trPr>
          <w:trHeight w:val="1388"/>
        </w:trPr>
        <w:tc>
          <w:tcPr>
            <w:tcW w:w="16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团委书记</w:t>
            </w:r>
          </w:p>
          <w:p>
            <w:pPr>
              <w:jc w:val="center"/>
              <w:rPr>
                <w:rFonts w:ascii="宋体" w:hint="eastAsia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>
            <w:pPr>
              <w:jc w:val="center"/>
              <w:rPr>
                <w:rFonts w:ascii="宋体" w:hint="eastAsia"/>
                <w:szCs w:val="24"/>
              </w:rPr>
            </w:pPr>
          </w:p>
        </w:tc>
      </w:tr>
    </w:tbl>
    <w:p>
      <w:pPr>
        <w:ind w:right="480"/>
        <w:rPr>
          <w:rFonts w:ascii="宋体" w:hint="eastAsia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仿宋_GB2312">
    <w:panose1 w:val="02010609030101010101"/>
    <w:charset w:val="86"/>
    <w:family w:val="modern"/>
    <w:pitch w:val="variable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Luxi Sans">
    <w:altName w:val="Noto Sans CJK SC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74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w:docVars>
    <w:docVar w:name="commondata" w:val="eyJoZGlkIjoiZDI5NTRjMjM1ZTBkY2RhZGNjYjc5YmU3Y2FhYWE1Nzc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宋体" w:hAnsi="Calibri"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7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2.jpeg"/><Relationship Id="rId4" Type="http://schemas.openxmlformats.org/officeDocument/2006/relationships/image" Target="media/7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2</Pages>
  <Words>171</Words>
  <Characters>211</Characters>
  <Lines>68</Lines>
  <Paragraphs>47</Paragraphs>
  <CharactersWithSpaces>217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vivo用户</cp:lastModifiedBy>
  <cp:revision>29</cp:revision>
  <cp:lastPrinted>2017-08-30T01:32:00Z</cp:lastPrinted>
  <dcterms:created xsi:type="dcterms:W3CDTF">2017-03-21T06:31:00Z</dcterms:created>
  <dcterms:modified xsi:type="dcterms:W3CDTF">2025-05-10T10:14:47Z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2052-12.1.0.21171</vt:lpwstr>
  </property>
  <property fmtid="{D5CDD505-2E9C-101B-9397-08002B2CF9AE}" pid="3" name="ICV">
    <vt:lpwstr>2CB1D88E3AAC4E7F88FA21BF77BE4FF6_13</vt:lpwstr>
  </property>
  <property fmtid="{D5CDD505-2E9C-101B-9397-08002B2CF9AE}" pid="4" name="KSOTemplateDocerSaveRecord">
    <vt:lpwstr>eyJoZGlkIjoiY2VhMWM1ODM4MzdjNWUyN2U4OGFmYTY2ZTI2ODcwODUiLCJ1c2VySWQiOiIxNTIxMTU4ODY1In0=</vt:lpwstr>
  </property>
</Properties>
</file>