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37C67">
      <w:pPr>
        <w:tabs>
          <w:tab w:val="left" w:pos="4536"/>
        </w:tabs>
        <w:jc w:val="center"/>
        <w:rPr>
          <w:rFonts w:ascii="宋体" w:hAnsi="宋体"/>
        </w:rPr>
      </w:pPr>
      <w:r>
        <w:rPr>
          <w:rFonts w:hint="eastAsia" w:ascii="宋体" w:hAnsi="宋体"/>
          <w:b/>
          <w:sz w:val="32"/>
        </w:rPr>
        <w:t>北京邮电大学团学活动经费预算表</w:t>
      </w:r>
    </w:p>
    <w:p w14:paraId="2A5B7E1E">
      <w:pPr>
        <w:wordWrap w:val="0"/>
        <w:ind w:right="120"/>
        <w:jc w:val="right"/>
        <w:rPr>
          <w:rFonts w:ascii="宋体" w:hAnsi="宋体"/>
        </w:rPr>
      </w:pPr>
      <w:r>
        <w:rPr>
          <w:rFonts w:hint="eastAsia" w:ascii="宋体" w:hAnsi="宋体"/>
        </w:rPr>
        <w:t>申报日期：</w:t>
      </w:r>
      <w:r>
        <w:rPr>
          <w:rFonts w:hint="eastAsia" w:ascii="宋体" w:hAnsi="宋体"/>
          <w:lang w:val="en-US" w:eastAsia="zh-CN"/>
        </w:rPr>
        <w:t>2025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22"/>
          <w:szCs w:val="28"/>
        </w:rPr>
        <w:t xml:space="preserve">年  </w:t>
      </w:r>
      <w:r>
        <w:rPr>
          <w:rFonts w:hint="eastAsia" w:ascii="宋体" w:hAnsi="宋体"/>
          <w:sz w:val="22"/>
          <w:szCs w:val="28"/>
          <w:lang w:val="en-US" w:eastAsia="zh-CN"/>
        </w:rPr>
        <w:t>5</w:t>
      </w:r>
      <w:r>
        <w:rPr>
          <w:rFonts w:hint="eastAsia" w:ascii="宋体" w:hAnsi="宋体"/>
          <w:sz w:val="22"/>
          <w:szCs w:val="28"/>
        </w:rPr>
        <w:t xml:space="preserve"> 月 </w:t>
      </w:r>
      <w:r>
        <w:rPr>
          <w:rFonts w:hint="eastAsia" w:ascii="宋体" w:hAnsi="宋体"/>
          <w:sz w:val="22"/>
          <w:szCs w:val="28"/>
          <w:lang w:val="en-US" w:eastAsia="zh-CN"/>
        </w:rPr>
        <w:t>7</w:t>
      </w:r>
      <w:bookmarkStart w:id="0" w:name="_GoBack"/>
      <w:bookmarkEnd w:id="0"/>
      <w:r>
        <w:rPr>
          <w:rFonts w:hint="eastAsia" w:ascii="宋体" w:hAnsi="宋体"/>
          <w:sz w:val="22"/>
          <w:szCs w:val="28"/>
        </w:rPr>
        <w:t>日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1445"/>
        <w:gridCol w:w="540"/>
        <w:gridCol w:w="1893"/>
      </w:tblGrid>
      <w:tr w14:paraId="04A8F8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399F9AD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420EBB20">
            <w:pPr>
              <w:jc w:val="center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2025百花节</w:t>
            </w:r>
          </w:p>
        </w:tc>
      </w:tr>
      <w:tr w14:paraId="4ECD68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89237D4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134ADDA3">
            <w:pPr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鸣鸾古风社、关雎汉服社、民乐社</w:t>
            </w:r>
          </w:p>
        </w:tc>
        <w:tc>
          <w:tcPr>
            <w:tcW w:w="144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3E872E8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0010DED8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校团委社团工作部</w:t>
            </w:r>
          </w:p>
        </w:tc>
      </w:tr>
      <w:tr w14:paraId="0566D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0970A523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72AF117D">
            <w:pPr>
              <w:ind w:firstLine="2280" w:firstLineChars="950"/>
              <w:jc w:val="left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2025年5月17日</w:t>
            </w:r>
          </w:p>
        </w:tc>
      </w:tr>
      <w:tr w14:paraId="5ACA3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0959E087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53EFBC49">
            <w:pPr>
              <w:jc w:val="center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997.54元</w:t>
            </w:r>
          </w:p>
        </w:tc>
      </w:tr>
      <w:tr w14:paraId="3149DA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1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14:paraId="0A805034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tbl>
            <w:tblPr>
              <w:tblStyle w:val="4"/>
              <w:tblpPr w:leftFromText="180" w:rightFromText="180" w:vertAnchor="text" w:horzAnchor="margin" w:tblpX="-5" w:tblpY="-948"/>
              <w:tblOverlap w:val="never"/>
              <w:tblW w:w="6658" w:type="dxa"/>
              <w:tblInd w:w="0" w:type="dxa"/>
              <w:tbl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  <w:insideH w:val="double" w:color="auto" w:sz="4" w:space="0"/>
                <w:insideV w:val="doub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1134"/>
              <w:gridCol w:w="1276"/>
              <w:gridCol w:w="1276"/>
              <w:gridCol w:w="1276"/>
            </w:tblGrid>
            <w:tr w14:paraId="267B1218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4245C07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EEA2DFF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08AD10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9B886F8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F3385FD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备注</w:t>
                  </w:r>
                </w:p>
              </w:tc>
            </w:tr>
            <w:tr w14:paraId="6760F5BF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42B87C5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香囊空袋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E7DCBD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1.7元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14C0C43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60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C2E27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102元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FDA4A77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香囊材料</w:t>
                  </w:r>
                </w:p>
              </w:tc>
            </w:tr>
            <w:tr w14:paraId="11D0DB5A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AA1DD8C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信笺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5DB171B">
                  <w:pPr>
                    <w:jc w:val="center"/>
                    <w:rPr>
                      <w:rFonts w:hint="default" w:ascii="宋体" w:hAnsi="宋体" w:eastAsia="宋体"/>
                      <w:b/>
                      <w:bCs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21.8元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77DC798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4933FA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21.8元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9EF39E9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祈福道具</w:t>
                  </w:r>
                </w:p>
              </w:tc>
            </w:tr>
            <w:tr w14:paraId="23349C83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244D09B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秀丽笔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ED9C3E8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7.6元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CC85921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3BBBE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7.6元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7391992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祈福道具</w:t>
                  </w:r>
                </w:p>
              </w:tc>
            </w:tr>
            <w:tr w14:paraId="2E67CF06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B5B51D9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纸碗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C98659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9.8元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769CBF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CDAEA77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9.8元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2C7A460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香囊道具</w:t>
                  </w:r>
                </w:p>
              </w:tc>
            </w:tr>
            <w:tr w14:paraId="42C51882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AADC9E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发簪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8F01805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24.5元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FAD05A7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8B24A3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24.5元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F274C91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问答一等奖</w:t>
                  </w:r>
                </w:p>
              </w:tc>
            </w:tr>
            <w:tr w14:paraId="5D4648F6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209AEB8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贴纸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12ECF3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11.6元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CCF16F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E1E71E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11.6元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7EF55D3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问答参与奖</w:t>
                  </w:r>
                </w:p>
              </w:tc>
            </w:tr>
            <w:tr w14:paraId="26A0FC24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620D6F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手链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F67017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12.17元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D24C280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B472011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60.85元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EEDE9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问答二等奖</w:t>
                  </w:r>
                </w:p>
              </w:tc>
            </w:tr>
            <w:tr w14:paraId="0A3789DF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CD0394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折扇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A8652A5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8.8元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51F1602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A54BA9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88元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5E991C4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问答三等奖</w:t>
                  </w:r>
                </w:p>
              </w:tc>
            </w:tr>
            <w:tr w14:paraId="00F62022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8053F0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竹子风铃diy材料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9B7E442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6.35元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A5C611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2669F1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317.3元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81DD753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手工材料</w:t>
                  </w:r>
                </w:p>
              </w:tc>
            </w:tr>
            <w:tr w14:paraId="3F038FF1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62030B6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诗词书签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C0E041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0.13元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98B7B1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240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D1BD0DF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31.29元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8BB52B8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飞花令三等奖</w:t>
                  </w:r>
                </w:p>
              </w:tc>
            </w:tr>
            <w:tr w14:paraId="53F5E72F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93289B2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冰箱贴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BA96B9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1.26元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716E6E1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ECA02BD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45.32元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57095A8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飞花令二等奖</w:t>
                  </w:r>
                </w:p>
              </w:tc>
            </w:tr>
            <w:tr w14:paraId="1E211091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F739527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本子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C2505E0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3.58元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676F281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E046B34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75.15元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7575015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飞花令三等奖</w:t>
                  </w:r>
                </w:p>
              </w:tc>
            </w:tr>
            <w:tr w14:paraId="6B08F30F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25FF3C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乐器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548D6A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5.38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CF221DF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C5292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107.73元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DAAE471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活动奖品</w:t>
                  </w:r>
                </w:p>
              </w:tc>
            </w:tr>
            <w:tr w14:paraId="3600557E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C64F1F1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乐器积木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9D95DAA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5.26元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65FDDBE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938137D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94.6元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CEC6AA8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活动奖品</w:t>
                  </w:r>
                </w:p>
              </w:tc>
            </w:tr>
            <w:tr w14:paraId="431386D9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A6842CA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合计</w:t>
                  </w:r>
                  <w:r>
                    <w:rPr>
                      <w:rFonts w:hint="eastAsia" w:ascii="宋体" w:hAnsi="宋体"/>
                      <w:sz w:val="18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997.54元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DD68A8D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2D40B32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372C96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C4312B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</w:tr>
          </w:tbl>
          <w:p w14:paraId="46A7F2A2">
            <w:pPr>
              <w:rPr>
                <w:rFonts w:hint="eastAsia" w:ascii="仿宋_GB2312" w:hAnsi="仿宋_GB2312" w:eastAsia="仿宋_GB2312"/>
                <w:bCs/>
                <w:szCs w:val="24"/>
                <w:lang w:eastAsia="zh-CN"/>
              </w:rPr>
            </w:pPr>
          </w:p>
          <w:p w14:paraId="305EB374">
            <w:pPr>
              <w:rPr>
                <w:rFonts w:ascii="仿宋_GB2312" w:hAnsi="仿宋_GB2312" w:eastAsia="仿宋_GB2312"/>
                <w:szCs w:val="24"/>
              </w:rPr>
            </w:pPr>
          </w:p>
        </w:tc>
      </w:tr>
      <w:tr w14:paraId="0D7CBC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3BDD71FF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申报人</w:t>
            </w:r>
          </w:p>
          <w:p w14:paraId="1E0EBA45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5E33AFEF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442595" cy="219075"/>
                  <wp:effectExtent l="0" t="0" r="5080" b="0"/>
                  <wp:docPr id="5" name="图片 5" descr="屏幕截图 2024-10-06 154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4-10-06 15474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9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327660" cy="246380"/>
                  <wp:effectExtent l="0" t="0" r="5715" b="1270"/>
                  <wp:docPr id="1" name="图片 1" descr="周祉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周祉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Cs w:val="24"/>
              </w:rPr>
              <w:drawing>
                <wp:inline distT="0" distB="0" distL="114300" distR="114300">
                  <wp:extent cx="543560" cy="193675"/>
                  <wp:effectExtent l="0" t="0" r="8890" b="6350"/>
                  <wp:docPr id="8" name="图片 8" descr="c20fac4a49d9ede2f15caf352dac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20fac4a49d9ede2f15caf352dac14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716D8A2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C783D6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328930" cy="117475"/>
                  <wp:effectExtent l="0" t="0" r="4445" b="6350"/>
                  <wp:docPr id="9" name="图片 9" descr="c20fac4a49d9ede2f15caf352dac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20fac4a49d9ede2f15caf352dac14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336550" cy="167005"/>
                  <wp:effectExtent l="0" t="0" r="6350" b="4445"/>
                  <wp:docPr id="7" name="图片 7" descr="屏幕截图 2024-10-06 154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4-10-06 15474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231775" cy="173990"/>
                  <wp:effectExtent l="0" t="0" r="6350" b="6985"/>
                  <wp:docPr id="2" name="图片 2" descr="周祉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周祉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D236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02A71E1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指导老师</w:t>
            </w:r>
          </w:p>
          <w:p w14:paraId="42C8C7CC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3098801C">
            <w:pPr>
              <w:jc w:val="both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ascii="宋体" w:hAnsi="宋体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495935</wp:posOffset>
                  </wp:positionH>
                  <wp:positionV relativeFrom="paragraph">
                    <wp:posOffset>212090</wp:posOffset>
                  </wp:positionV>
                  <wp:extent cx="548640" cy="385445"/>
                  <wp:effectExtent l="0" t="0" r="3810" b="508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2726055</wp:posOffset>
                  </wp:positionH>
                  <wp:positionV relativeFrom="paragraph">
                    <wp:posOffset>4445</wp:posOffset>
                  </wp:positionV>
                  <wp:extent cx="588010" cy="322580"/>
                  <wp:effectExtent l="0" t="0" r="2540" b="1270"/>
                  <wp:wrapTight wrapText="bothSides">
                    <wp:wrapPolygon>
                      <wp:start x="0" y="0"/>
                      <wp:lineTo x="0" y="21047"/>
                      <wp:lineTo x="21343" y="21047"/>
                      <wp:lineTo x="21343" y="0"/>
                      <wp:lineTo x="0" y="0"/>
                    </wp:wrapPolygon>
                  </wp:wrapTight>
                  <wp:docPr id="3" name="图片 3" descr="同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同意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3373755</wp:posOffset>
                  </wp:positionH>
                  <wp:positionV relativeFrom="paragraph">
                    <wp:posOffset>201295</wp:posOffset>
                  </wp:positionV>
                  <wp:extent cx="785495" cy="478155"/>
                  <wp:effectExtent l="0" t="0" r="0" b="7620"/>
                  <wp:wrapTight wrapText="bothSides">
                    <wp:wrapPolygon>
                      <wp:start x="3405" y="0"/>
                      <wp:lineTo x="2357" y="430"/>
                      <wp:lineTo x="786" y="4733"/>
                      <wp:lineTo x="0" y="11618"/>
                      <wp:lineTo x="0" y="12908"/>
                      <wp:lineTo x="4715" y="13769"/>
                      <wp:lineTo x="5238" y="21084"/>
                      <wp:lineTo x="6286" y="21084"/>
                      <wp:lineTo x="6024" y="13769"/>
                      <wp:lineTo x="18335" y="12478"/>
                      <wp:lineTo x="20168" y="9466"/>
                      <wp:lineTo x="17025" y="6884"/>
                      <wp:lineTo x="18073" y="6884"/>
                      <wp:lineTo x="18073" y="3873"/>
                      <wp:lineTo x="17025" y="0"/>
                      <wp:lineTo x="3405" y="0"/>
                    </wp:wrapPolygon>
                  </wp:wrapTight>
                  <wp:docPr id="4" name="图片 4" descr="郑晓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郑晓慧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9A9B96">
                                  <a:alpha val="100000"/>
                                </a:srgbClr>
                              </a:clrFrom>
                              <a:clrTo>
                                <a:srgbClr val="9A9B96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Cs w:val="24"/>
                <w:lang w:val="en-US" w:eastAsia="zh-CN"/>
              </w:rPr>
              <w:t xml:space="preserve">同意             </w:t>
            </w:r>
            <w:r>
              <w:rPr>
                <w:rFonts w:hint="eastAsia" w:ascii="仿宋_GB2312" w:hAnsi="仿宋_GB2312" w:eastAsia="仿宋_GB2312"/>
                <w:bCs/>
                <w:szCs w:val="24"/>
                <w:lang w:eastAsia="zh-CN"/>
              </w:rPr>
              <w:drawing>
                <wp:inline distT="0" distB="0" distL="114300" distR="114300">
                  <wp:extent cx="1244600" cy="578485"/>
                  <wp:effectExtent l="0" t="0" r="3175" b="2540"/>
                  <wp:docPr id="6" name="图片 6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EB18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38E66D2B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团委书记</w:t>
            </w:r>
          </w:p>
          <w:p w14:paraId="2F29800F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590B481C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092A0BC9">
      <w:pPr>
        <w:ind w:right="480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lYjA5YjBhMzM5NTBjMWQ4OTBmMzZmMDAzNGI3MzEifQ=="/>
  </w:docVars>
  <w:rsids>
    <w:rsidRoot w:val="00424F83"/>
    <w:rsid w:val="000168EA"/>
    <w:rsid w:val="00027976"/>
    <w:rsid w:val="00041582"/>
    <w:rsid w:val="00077B52"/>
    <w:rsid w:val="0014455E"/>
    <w:rsid w:val="00162BF2"/>
    <w:rsid w:val="001737BB"/>
    <w:rsid w:val="002767EF"/>
    <w:rsid w:val="0029346A"/>
    <w:rsid w:val="00312174"/>
    <w:rsid w:val="003D14A1"/>
    <w:rsid w:val="00424F83"/>
    <w:rsid w:val="004A619F"/>
    <w:rsid w:val="0052072E"/>
    <w:rsid w:val="005D402A"/>
    <w:rsid w:val="006462DA"/>
    <w:rsid w:val="006E2058"/>
    <w:rsid w:val="006E77F6"/>
    <w:rsid w:val="00786EB5"/>
    <w:rsid w:val="007F2CF2"/>
    <w:rsid w:val="007F5872"/>
    <w:rsid w:val="008606A0"/>
    <w:rsid w:val="00877EFB"/>
    <w:rsid w:val="008905A1"/>
    <w:rsid w:val="008C4BD3"/>
    <w:rsid w:val="00920BE3"/>
    <w:rsid w:val="00A61129"/>
    <w:rsid w:val="00A732A0"/>
    <w:rsid w:val="00B774B6"/>
    <w:rsid w:val="00B87B1B"/>
    <w:rsid w:val="00C433ED"/>
    <w:rsid w:val="00C647B2"/>
    <w:rsid w:val="00C7615D"/>
    <w:rsid w:val="00D11EE8"/>
    <w:rsid w:val="00D524E3"/>
    <w:rsid w:val="00D74A23"/>
    <w:rsid w:val="00DA731C"/>
    <w:rsid w:val="00DB672D"/>
    <w:rsid w:val="00EB49AF"/>
    <w:rsid w:val="00F5171A"/>
    <w:rsid w:val="00F6021B"/>
    <w:rsid w:val="00F77BF2"/>
    <w:rsid w:val="00FB0B2A"/>
    <w:rsid w:val="094E58CF"/>
    <w:rsid w:val="125A0560"/>
    <w:rsid w:val="43FF37F7"/>
    <w:rsid w:val="659C6193"/>
    <w:rsid w:val="68547B08"/>
    <w:rsid w:val="6B1D5F5D"/>
    <w:rsid w:val="6EF62259"/>
    <w:rsid w:val="7CFF14C0"/>
    <w:rsid w:val="7EA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306</Words>
  <Characters>420</Characters>
  <Lines>1</Lines>
  <Paragraphs>1</Paragraphs>
  <TotalTime>1</TotalTime>
  <ScaleCrop>false</ScaleCrop>
  <LinksUpToDate>false</LinksUpToDate>
  <CharactersWithSpaces>440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2017-03-21T06:31:00Z</dcterms:created>
  <dc:creator>lenovo</dc:creator>
  <cp:lastModifiedBy>怦然而梦</cp:lastModifiedBy>
  <cp:lastPrinted>2017-08-30T01:32:00Z</cp:lastPrinted>
  <dcterms:modified xsi:type="dcterms:W3CDTF">2025-05-07T04:14:09Z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61A6E3ECC985477692979227AD2925FA_13</vt:lpwstr>
  </property>
  <property fmtid="{D5CDD505-2E9C-101B-9397-08002B2CF9AE}" pid="4" name="KSOTemplateDocerSaveRecord">
    <vt:lpwstr>eyJoZGlkIjoiNzE5MGMyMzYzZjJmOTNmZDNkOGEwNWFkNjI3Mzk0N2MiLCJ1c2VySWQiOiI4MzcxMzU0ODgifQ==</vt:lpwstr>
  </property>
</Properties>
</file>