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Make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2-3 notes</w:t>
            </w:r>
            <w:r w:rsidDel="00000000" w:rsidR="00000000" w:rsidRPr="00000000">
              <w:rPr>
                <w:rFonts w:ascii="Google Sans" w:cs="Google Sans" w:eastAsia="Google Sans" w:hAnsi="Google Sans"/>
                <w:rtl w:val="0"/>
              </w:rPr>
              <w:t xml:space="preserve"> of specific business </w:t>
            </w:r>
            <w:r w:rsidDel="00000000" w:rsidR="00000000" w:rsidRPr="00000000">
              <w:rPr>
                <w:rFonts w:ascii="Google Sans" w:cs="Google Sans" w:eastAsia="Google Sans" w:hAnsi="Google Sans"/>
                <w:rtl w:val="0"/>
              </w:rPr>
              <w:t xml:space="preserve">requirements that will be analyzed.</w:t>
            </w:r>
          </w:p>
          <w:p w:rsidR="00000000" w:rsidDel="00000000" w:rsidP="00000000" w:rsidRDefault="00000000" w:rsidRPr="00000000" w14:paraId="0000000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Will the app process transactions?</w:t>
            </w:r>
          </w:p>
          <w:p w:rsidR="00000000" w:rsidDel="00000000" w:rsidP="00000000" w:rsidRDefault="00000000" w:rsidRPr="00000000" w14:paraId="0000000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Does it do a lot of back-end processing?</w:t>
            </w:r>
          </w:p>
          <w:p w:rsidR="00000000" w:rsidDel="00000000" w:rsidP="00000000" w:rsidRDefault="00000000" w:rsidRPr="00000000" w14:paraId="0000000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Are there industry regulations that need to be considered?</w:t>
            </w:r>
          </w:p>
          <w:p w:rsidR="00000000" w:rsidDel="00000000" w:rsidP="00000000" w:rsidRDefault="00000000" w:rsidRPr="00000000" w14:paraId="0000000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oogle Sans" w:cs="Google Sans" w:eastAsia="Google Sans" w:hAnsi="Google Sans"/>
                <w:i w:val="1"/>
                <w:u w:val="no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p>
          <w:p w:rsidR="00000000" w:rsidDel="00000000" w:rsidP="00000000" w:rsidRDefault="00000000" w:rsidRPr="00000000" w14:paraId="0000000F">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10">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11">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12">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3">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4">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(40-60 words) that describe why you choose to prioritize that technology over the others.</w:t>
            </w:r>
          </w:p>
          <w:p w:rsidR="00000000" w:rsidDel="00000000" w:rsidP="00000000" w:rsidRDefault="00000000" w:rsidRPr="00000000" w14:paraId="00000015">
            <w:pPr>
              <w:widowControl w:val="0"/>
              <w:numPr>
                <w:ilvl w:val="0"/>
                <w:numId w:val="5"/>
              </w:numPr>
              <w:spacing w:line="24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SQL should be evaluated and analyzed during this deployment of the app. Buyers and sellers are using sql access to the database therefore it should be prioritized first to protect their sensitive data when they buy or sell.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data flow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types of threats</w:t>
            </w:r>
            <w:r w:rsidDel="00000000" w:rsidR="00000000" w:rsidRPr="00000000">
              <w:rPr>
                <w:rFonts w:ascii="Google Sans" w:cs="Google Sans" w:eastAsia="Google Sans" w:hAnsi="Google Sans"/>
                <w:rtl w:val="0"/>
              </w:rPr>
              <w:t xml:space="preserve"> in the PASTA worksheet that are risks to the information being handled by the application.</w:t>
            </w:r>
          </w:p>
          <w:p w:rsidR="00000000" w:rsidDel="00000000" w:rsidP="00000000" w:rsidRDefault="00000000" w:rsidRPr="00000000" w14:paraId="0000001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What are the internal threats?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Employee</w:t>
            </w:r>
          </w:p>
          <w:p w:rsidR="00000000" w:rsidDel="00000000" w:rsidP="00000000" w:rsidRDefault="00000000" w:rsidRPr="00000000" w14:paraId="0000001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What are the external threats?</w:t>
            </w:r>
          </w:p>
          <w:p w:rsidR="00000000" w:rsidDel="00000000" w:rsidP="00000000" w:rsidRDefault="00000000" w:rsidRPr="00000000" w14:paraId="0000001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Sql injection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exploited.</w:t>
            </w:r>
          </w:p>
          <w:p w:rsidR="00000000" w:rsidDel="00000000" w:rsidP="00000000" w:rsidRDefault="00000000" w:rsidRPr="00000000" w14:paraId="000000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things wrong with the codebase?</w:t>
            </w:r>
          </w:p>
          <w:p w:rsidR="00000000" w:rsidDel="00000000" w:rsidP="00000000" w:rsidRDefault="00000000" w:rsidRPr="00000000" w14:paraId="0000002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weaknesses in the database?</w:t>
            </w:r>
          </w:p>
          <w:p w:rsidR="00000000" w:rsidDel="00000000" w:rsidP="00000000" w:rsidRDefault="00000000" w:rsidRPr="00000000" w14:paraId="000000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flaws in the network?</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No i think it should be good as long as security analyst conducting a queries and making sure that the vulnerable of app wasn't been exploited</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oogle Sans" w:cs="Google Sans" w:eastAsia="Google Sans" w:hAnsi="Google Sans"/>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4 security controls</w:t>
            </w:r>
            <w:r w:rsidDel="00000000" w:rsidR="00000000" w:rsidRPr="00000000">
              <w:rPr>
                <w:rFonts w:ascii="Google Sans" w:cs="Google Sans" w:eastAsia="Google Sans" w:hAnsi="Google Sans"/>
                <w:rtl w:val="0"/>
              </w:rPr>
              <w:t xml:space="preserve"> that you’ve learned about that can reduce risk.</w:t>
            </w:r>
          </w:p>
        </w:tc>
      </w:tr>
    </w:tbl>
    <w:p w:rsidR="00000000" w:rsidDel="00000000" w:rsidP="00000000" w:rsidRDefault="00000000" w:rsidRPr="00000000" w14:paraId="000000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jc w:val="center"/>
        <w:rPr/>
      </w:pPr>
      <w:bookmarkStart w:colFirst="0" w:colLast="0" w:name="_8x27qa1722ts" w:id="3"/>
      <w:bookmarkEnd w:id="3"/>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3">
            <w:pPr>
              <w:pStyle w:val="Heading3"/>
              <w:widowControl w:val="0"/>
              <w:spacing w:line="240" w:lineRule="auto"/>
              <w:rPr>
                <w:rFonts w:ascii="Google Sans" w:cs="Google Sans" w:eastAsia="Google Sans" w:hAnsi="Google Sans"/>
                <w:b w:val="1"/>
              </w:rPr>
            </w:pPr>
            <w:bookmarkStart w:colFirst="0" w:colLast="0" w:name="_2mngbyiulqm0" w:id="4"/>
            <w:bookmarkEnd w:id="4"/>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pStyle w:val="Heading3"/>
              <w:widowControl w:val="0"/>
              <w:spacing w:line="240" w:lineRule="auto"/>
              <w:rPr>
                <w:rFonts w:ascii="Google Sans" w:cs="Google Sans" w:eastAsia="Google Sans" w:hAnsi="Google Sans"/>
                <w:b w:val="1"/>
              </w:rPr>
            </w:pPr>
            <w:bookmarkStart w:colFirst="0" w:colLast="0" w:name="_bravw5zbyn2g" w:id="5"/>
            <w:bookmarkEnd w:id="5"/>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Make 2-3 notes of specific business requirements that will be analyzed.</w:t>
            </w:r>
          </w:p>
          <w:p w:rsidR="00000000" w:rsidDel="00000000" w:rsidP="00000000" w:rsidRDefault="00000000" w:rsidRPr="00000000" w14:paraId="00000037">
            <w:pPr>
              <w:widowControl w:val="0"/>
              <w:numPr>
                <w:ilvl w:val="0"/>
                <w:numId w:val="7"/>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Users can create member profiles internally or by connecting external accounts.</w:t>
            </w:r>
          </w:p>
          <w:p w:rsidR="00000000" w:rsidDel="00000000" w:rsidP="00000000" w:rsidRDefault="00000000" w:rsidRPr="00000000" w14:paraId="00000038">
            <w:pPr>
              <w:widowControl w:val="0"/>
              <w:numPr>
                <w:ilvl w:val="0"/>
                <w:numId w:val="7"/>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app must process financial transactions.</w:t>
            </w:r>
          </w:p>
          <w:p w:rsidR="00000000" w:rsidDel="00000000" w:rsidP="00000000" w:rsidRDefault="00000000" w:rsidRPr="00000000" w14:paraId="00000039">
            <w:pPr>
              <w:widowControl w:val="0"/>
              <w:numPr>
                <w:ilvl w:val="0"/>
                <w:numId w:val="7"/>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app should be in compliance with PCI-DSS.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 used by the application:</w:t>
            </w:r>
          </w:p>
          <w:p w:rsidR="00000000" w:rsidDel="00000000" w:rsidP="00000000" w:rsidRDefault="00000000" w:rsidRPr="00000000" w14:paraId="0000003C">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3D">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3E">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3F">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40">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41">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APIs facilitate the exchange of data between customers, partners, and employees, so they should be prioritized. They handle a lot of sensitive data while they connect various users and systems together. However, details such as which APIs are being used should be considered before prioritizing one technology over another. So, they can be more prone to security vulnerabilities because there’s a larger attack surface.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rPr>
            </w:pPr>
            <w:hyperlink r:id="rId8">
              <w:r w:rsidDel="00000000" w:rsidR="00000000" w:rsidRPr="00000000">
                <w:rPr>
                  <w:rFonts w:ascii="Google Sans" w:cs="Google Sans" w:eastAsia="Google Sans" w:hAnsi="Google Sans"/>
                  <w:color w:val="1155cc"/>
                  <w:u w:val="single"/>
                  <w:rtl w:val="0"/>
                </w:rPr>
                <w:t xml:space="preserve">Sample data flow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types of threats</w:t>
            </w:r>
            <w:r w:rsidDel="00000000" w:rsidR="00000000" w:rsidRPr="00000000">
              <w:rPr>
                <w:rFonts w:ascii="Google Sans" w:cs="Google Sans" w:eastAsia="Google Sans" w:hAnsi="Google Sans"/>
                <w:rtl w:val="0"/>
              </w:rPr>
              <w:t xml:space="preserve"> in the PASTA worksheet that are risks to the information being handled by the application.</w:t>
            </w:r>
          </w:p>
          <w:p w:rsidR="00000000" w:rsidDel="00000000" w:rsidP="00000000" w:rsidRDefault="00000000" w:rsidRPr="00000000" w14:paraId="00000046">
            <w:pPr>
              <w:widowControl w:val="0"/>
              <w:numPr>
                <w:ilvl w:val="0"/>
                <w:numId w:val="11"/>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Injection</w:t>
            </w:r>
          </w:p>
          <w:p w:rsidR="00000000" w:rsidDel="00000000" w:rsidP="00000000" w:rsidRDefault="00000000" w:rsidRPr="00000000" w14:paraId="00000047">
            <w:pPr>
              <w:widowControl w:val="0"/>
              <w:numPr>
                <w:ilvl w:val="0"/>
                <w:numId w:val="11"/>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Session hijacking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exploited.</w:t>
            </w:r>
          </w:p>
          <w:p w:rsidR="00000000" w:rsidDel="00000000" w:rsidP="00000000" w:rsidRDefault="00000000" w:rsidRPr="00000000" w14:paraId="0000004A">
            <w:pPr>
              <w:widowControl w:val="0"/>
              <w:numPr>
                <w:ilvl w:val="0"/>
                <w:numId w:val="9"/>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Lack of prepared statements</w:t>
            </w:r>
          </w:p>
          <w:p w:rsidR="00000000" w:rsidDel="00000000" w:rsidP="00000000" w:rsidRDefault="00000000" w:rsidRPr="00000000" w14:paraId="0000004B">
            <w:pPr>
              <w:widowControl w:val="0"/>
              <w:numPr>
                <w:ilvl w:val="0"/>
                <w:numId w:val="9"/>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Broken API token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Google Sans" w:cs="Google Sans" w:eastAsia="Google Sans" w:hAnsi="Google Sans"/>
              </w:rPr>
            </w:pPr>
            <w:hyperlink r:id="rId9">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4 security controls </w:t>
            </w:r>
            <w:r w:rsidDel="00000000" w:rsidR="00000000" w:rsidRPr="00000000">
              <w:rPr>
                <w:rFonts w:ascii="Google Sans" w:cs="Google Sans" w:eastAsia="Google Sans" w:hAnsi="Google Sans"/>
                <w:rtl w:val="0"/>
              </w:rPr>
              <w:t xml:space="preserve">that can reduce risk.</w:t>
            </w:r>
          </w:p>
          <w:p w:rsidR="00000000" w:rsidDel="00000000" w:rsidP="00000000" w:rsidRDefault="00000000" w:rsidRPr="00000000" w14:paraId="00000050">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 incident response procedures, password policy, principle of least privilege</w:t>
            </w:r>
          </w:p>
        </w:tc>
      </w:tr>
    </w:tbl>
    <w:p w:rsidR="00000000" w:rsidDel="00000000" w:rsidP="00000000" w:rsidRDefault="00000000" w:rsidRPr="00000000" w14:paraId="0000005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presentation/d/1FmWLyHgmq9XQoVuMxOym2PHO8IuedCkan4moYnI-EJ0/template/preview?usp=sharing&amp;resourcekey=0-zYPY7AhPJdcClXamlAfOag" TargetMode="Externa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FmWLyHgmq9XQoVuMxOym2PHO8IuedCkan4moYnI-EJ0/template/preview?usp=sharing&amp;resourcekey=0-zYPY7AhPJdcClXamlAfOag" TargetMode="External"/><Relationship Id="rId8" Type="http://schemas.openxmlformats.org/officeDocument/2006/relationships/hyperlink" Target="https://docs.google.com/presentation/d/1ol7y79popTFfNHM-90ES-H-i1Lpd0YNvPShxBlXozjg/template/preview?resourcekey=0-DZAkf7Vzh2PXsP-j3oXV-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