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Application layer: the dns server has been redirected to other url</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someone visit the website the yummyrecipesforme.com someone embedded a javascript that will download a file and making it redirected to other website to make the content for free</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owner should add a mfa.</w:t>
            </w:r>
          </w:p>
        </w:tc>
      </w:tr>
    </w:tbl>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480" w:lineRule="auto"/>
        <w:rPr>
          <w:b w:val="1"/>
          <w:color w:val="1f1f1f"/>
          <w:sz w:val="34"/>
          <w:szCs w:val="34"/>
        </w:rPr>
      </w:pPr>
      <w:bookmarkStart w:colFirst="0" w:colLast="0" w:name="_cobmnhtz82ss" w:id="1"/>
      <w:bookmarkEnd w:id="1"/>
      <w:r w:rsidDel="00000000" w:rsidR="00000000" w:rsidRPr="00000000">
        <w:rPr>
          <w:b w:val="1"/>
          <w:color w:val="1f1f1f"/>
          <w:sz w:val="34"/>
          <w:szCs w:val="34"/>
          <w:rtl w:val="0"/>
        </w:rPr>
        <w:t xml:space="preserve">Step 3: Identify the network protocol involved in the incident</w:t>
      </w:r>
    </w:p>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Fonts w:ascii="Google Sans" w:cs="Google Sans" w:eastAsia="Google Sans" w:hAnsi="Google Sans"/>
          <w:b w:val="1"/>
          <w:color w:val="38761d"/>
          <w:sz w:val="26"/>
          <w:szCs w:val="26"/>
          <w:rtl w:val="0"/>
        </w:rPr>
        <w:t xml:space="preserve">Network layer : using devices and computer sandbox </w:t>
      </w:r>
    </w:p>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Fonts w:ascii="Google Sans" w:cs="Google Sans" w:eastAsia="Google Sans" w:hAnsi="Google Sans"/>
          <w:b w:val="1"/>
          <w:color w:val="38761d"/>
          <w:sz w:val="26"/>
          <w:szCs w:val="26"/>
          <w:rtl w:val="0"/>
        </w:rPr>
        <w:t xml:space="preserve">Internet layer: the device requesting for connection to yummyrecipesforme.com</w:t>
      </w:r>
    </w:p>
    <w:p w:rsidR="00000000" w:rsidDel="00000000" w:rsidP="00000000" w:rsidRDefault="00000000" w:rsidRPr="00000000" w14:paraId="00000014">
      <w:pPr>
        <w:spacing w:line="480" w:lineRule="auto"/>
        <w:rPr>
          <w:rFonts w:ascii="Google Sans" w:cs="Google Sans" w:eastAsia="Google Sans" w:hAnsi="Google Sans"/>
          <w:b w:val="1"/>
          <w:color w:val="38761d"/>
          <w:sz w:val="26"/>
          <w:szCs w:val="26"/>
        </w:rPr>
      </w:pPr>
      <w:r w:rsidDel="00000000" w:rsidR="00000000" w:rsidRPr="00000000">
        <w:rPr>
          <w:rFonts w:ascii="Google Sans" w:cs="Google Sans" w:eastAsia="Google Sans" w:hAnsi="Google Sans"/>
          <w:b w:val="1"/>
          <w:color w:val="38761d"/>
          <w:sz w:val="26"/>
          <w:szCs w:val="26"/>
          <w:rtl w:val="0"/>
        </w:rPr>
        <w:t xml:space="preserve">Transport layer: when the transporting of data packets someone was meddling in the middle and making it replay in after 2 or 5mins and changing its port</w:t>
      </w:r>
    </w:p>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Fonts w:ascii="Google Sans" w:cs="Google Sans" w:eastAsia="Google Sans" w:hAnsi="Google Sans"/>
          <w:b w:val="1"/>
          <w:color w:val="38761d"/>
          <w:sz w:val="26"/>
          <w:szCs w:val="26"/>
          <w:rtl w:val="0"/>
        </w:rPr>
        <w:t xml:space="preserve">Application layer: the dns server has been embedded a javascript that download a file to redirect to other website</w:t>
      </w:r>
    </w:p>
    <w:p w:rsidR="00000000" w:rsidDel="00000000" w:rsidP="00000000" w:rsidRDefault="00000000" w:rsidRPr="00000000" w14:paraId="00000016">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480" w:lineRule="auto"/>
        <w:rPr>
          <w:b w:val="1"/>
          <w:color w:val="1f1f1f"/>
          <w:sz w:val="34"/>
          <w:szCs w:val="34"/>
        </w:rPr>
      </w:pPr>
      <w:bookmarkStart w:colFirst="0" w:colLast="0" w:name="_xwe3f1o3o5x0" w:id="2"/>
      <w:bookmarkEnd w:id="2"/>
      <w:r w:rsidDel="00000000" w:rsidR="00000000" w:rsidRPr="00000000">
        <w:rPr>
          <w:b w:val="1"/>
          <w:color w:val="1f1f1f"/>
          <w:sz w:val="34"/>
          <w:szCs w:val="34"/>
          <w:rtl w:val="0"/>
        </w:rPr>
        <w:t xml:space="preserve">Step 4: Document the incident</w:t>
      </w:r>
    </w:p>
    <w:p w:rsidR="00000000" w:rsidDel="00000000" w:rsidP="00000000" w:rsidRDefault="00000000" w:rsidRPr="00000000" w14:paraId="000000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b w:val="1"/>
          <w:color w:val="1f1f1f"/>
          <w:sz w:val="24"/>
          <w:szCs w:val="24"/>
        </w:rPr>
      </w:pPr>
      <w:bookmarkStart w:colFirst="0" w:colLast="0" w:name="_dkqhafwwqvl8" w:id="3"/>
      <w:bookmarkEnd w:id="3"/>
      <w:r w:rsidDel="00000000" w:rsidR="00000000" w:rsidRPr="00000000">
        <w:rPr>
          <w:b w:val="1"/>
          <w:color w:val="1f1f1f"/>
          <w:sz w:val="24"/>
          <w:szCs w:val="24"/>
          <w:rtl w:val="0"/>
        </w:rPr>
        <w:t xml:space="preserve">Summarize the incident in the second section of the report. Provide as many details and facts as possible in your documentation. When writing the documentation, be sure to:</w:t>
      </w:r>
    </w:p>
    <w:p w:rsidR="00000000" w:rsidDel="00000000" w:rsidP="00000000" w:rsidRDefault="00000000" w:rsidRPr="00000000" w14:paraId="0000001A">
      <w:pPr>
        <w:pStyle w:val="Heading2"/>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480" w:lineRule="auto"/>
        <w:ind w:left="720" w:hanging="360"/>
        <w:rPr>
          <w:b w:val="1"/>
        </w:rPr>
      </w:pPr>
      <w:bookmarkStart w:colFirst="0" w:colLast="0" w:name="_dkqhafwwqvl8" w:id="3"/>
      <w:bookmarkEnd w:id="3"/>
      <w:r w:rsidDel="00000000" w:rsidR="00000000" w:rsidRPr="00000000">
        <w:rPr>
          <w:b w:val="1"/>
          <w:color w:val="1f1f1f"/>
          <w:sz w:val="24"/>
          <w:szCs w:val="24"/>
          <w:rtl w:val="0"/>
        </w:rPr>
        <w:t xml:space="preserve">Avoid using strong emotional language (good, terrible, awful, etc.).</w:t>
      </w:r>
    </w:p>
    <w:p w:rsidR="00000000" w:rsidDel="00000000" w:rsidP="00000000" w:rsidRDefault="00000000" w:rsidRPr="00000000" w14:paraId="0000001B">
      <w:pPr>
        <w:pStyle w:val="Heading2"/>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480" w:lineRule="auto"/>
        <w:ind w:left="720" w:hanging="360"/>
        <w:rPr>
          <w:b w:val="1"/>
        </w:rPr>
      </w:pPr>
      <w:bookmarkStart w:colFirst="0" w:colLast="0" w:name="_dkqhafwwqvl8" w:id="3"/>
      <w:bookmarkEnd w:id="3"/>
      <w:r w:rsidDel="00000000" w:rsidR="00000000" w:rsidRPr="00000000">
        <w:rPr>
          <w:b w:val="1"/>
          <w:color w:val="1f1f1f"/>
          <w:sz w:val="24"/>
          <w:szCs w:val="24"/>
          <w:rtl w:val="0"/>
        </w:rPr>
        <w:t xml:space="preserve">Include as many facts about the issue as you can, including where the incident occurred, how it happened, whether anyone witnessed it, how it was discovered, etc.</w:t>
      </w:r>
    </w:p>
    <w:p w:rsidR="00000000" w:rsidDel="00000000" w:rsidP="00000000" w:rsidRDefault="00000000" w:rsidRPr="00000000" w14:paraId="0000001C">
      <w:pPr>
        <w:pStyle w:val="Heading2"/>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before="0" w:line="480" w:lineRule="auto"/>
        <w:ind w:left="720" w:hanging="360"/>
        <w:rPr>
          <w:b w:val="1"/>
        </w:rPr>
      </w:pPr>
      <w:bookmarkStart w:colFirst="0" w:colLast="0" w:name="_j72gr8b6coxt" w:id="4"/>
      <w:bookmarkEnd w:id="4"/>
      <w:r w:rsidDel="00000000" w:rsidR="00000000" w:rsidRPr="00000000">
        <w:rPr>
          <w:b w:val="1"/>
          <w:color w:val="1f1f1f"/>
          <w:sz w:val="24"/>
          <w:szCs w:val="24"/>
          <w:rtl w:val="0"/>
        </w:rPr>
        <w:t xml:space="preserve">Indicate your sources for information and evidence.</w:t>
      </w:r>
    </w:p>
    <w:p w:rsidR="00000000" w:rsidDel="00000000" w:rsidP="00000000" w:rsidRDefault="00000000" w:rsidRPr="00000000" w14:paraId="0000001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480" w:lineRule="auto"/>
        <w:rPr>
          <w:b w:val="1"/>
          <w:color w:val="1f1f1f"/>
          <w:sz w:val="34"/>
          <w:szCs w:val="34"/>
        </w:rPr>
      </w:pPr>
      <w:bookmarkStart w:colFirst="0" w:colLast="0" w:name="_x3jlhdizhs6w" w:id="5"/>
      <w:bookmarkEnd w:id="5"/>
      <w:r w:rsidDel="00000000" w:rsidR="00000000" w:rsidRPr="00000000">
        <w:rPr>
          <w:b w:val="1"/>
          <w:color w:val="1f1f1f"/>
          <w:sz w:val="34"/>
          <w:szCs w:val="34"/>
          <w:rtl w:val="0"/>
        </w:rPr>
        <w:t xml:space="preserve">The disgruntled baker execute a brute for in yummyrecipesforme.com and able to guess the password, he embedded a javascript to make the url download a malicious file when visitors visit the website it redirects to a spoof website where they can see the selling books for free. As shown in tcpdump it change ip address and port was in full so the website were been getting slow, to make it avoided the owner should make a mfa to make sure the security of the website he has. </w:t>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75ewv4h00h2x" w:id="6"/>
      <w:bookmarkEnd w:id="6"/>
      <w:r w:rsidDel="00000000" w:rsidR="00000000" w:rsidRPr="00000000">
        <w:rPr>
          <w:b w:val="1"/>
          <w:color w:val="1f1f1f"/>
          <w:sz w:val="34"/>
          <w:szCs w:val="34"/>
          <w:rtl w:val="0"/>
        </w:rPr>
        <w:t xml:space="preserve">Step 5: Recommend one remediation for brute force attacks</w:t>
      </w:r>
    </w:p>
    <w:p w:rsidR="00000000" w:rsidDel="00000000" w:rsidP="00000000" w:rsidRDefault="00000000" w:rsidRPr="00000000" w14:paraId="0000001F">
      <w:pPr>
        <w:shd w:fill="ffffff" w:val="clear"/>
        <w:rPr>
          <w:color w:val="1f1f1f"/>
          <w:sz w:val="24"/>
          <w:szCs w:val="24"/>
        </w:rPr>
      </w:pPr>
      <w:r w:rsidDel="00000000" w:rsidR="00000000" w:rsidRPr="00000000">
        <w:rPr>
          <w:color w:val="1f1f1f"/>
          <w:sz w:val="24"/>
          <w:szCs w:val="24"/>
          <w:rtl w:val="0"/>
        </w:rPr>
        <w:t xml:space="preserve">After documenting the incident, write one recommendation to help your organization prevent brute force attacks in the future.</w:t>
      </w:r>
    </w:p>
    <w:p w:rsidR="00000000" w:rsidDel="00000000" w:rsidP="00000000" w:rsidRDefault="00000000" w:rsidRPr="00000000" w14:paraId="00000020">
      <w:pPr>
        <w:shd w:fill="ffffff" w:val="clear"/>
        <w:rPr>
          <w:color w:val="1f1f1f"/>
          <w:sz w:val="24"/>
          <w:szCs w:val="24"/>
        </w:rPr>
      </w:pPr>
      <w:r w:rsidDel="00000000" w:rsidR="00000000" w:rsidRPr="00000000">
        <w:rPr>
          <w:color w:val="1f1f1f"/>
          <w:sz w:val="24"/>
          <w:szCs w:val="24"/>
          <w:rtl w:val="0"/>
        </w:rPr>
        <w:t xml:space="preserve">Some of the common security methods used to prevent brute force attacks include:</w:t>
      </w:r>
    </w:p>
    <w:p w:rsidR="00000000" w:rsidDel="00000000" w:rsidP="00000000" w:rsidRDefault="00000000" w:rsidRPr="00000000" w14:paraId="00000021">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Requiring strong passwords</w:t>
      </w:r>
    </w:p>
    <w:p w:rsidR="00000000" w:rsidDel="00000000" w:rsidP="00000000" w:rsidRDefault="00000000" w:rsidRPr="00000000" w14:paraId="00000022">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Enforcing two-factor authentication (2FA)</w:t>
      </w:r>
    </w:p>
    <w:p w:rsidR="00000000" w:rsidDel="00000000" w:rsidP="00000000" w:rsidRDefault="00000000" w:rsidRPr="00000000" w14:paraId="00000023">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Monitoring login attempts</w:t>
      </w:r>
    </w:p>
    <w:p w:rsidR="00000000" w:rsidDel="00000000" w:rsidP="00000000" w:rsidRDefault="00000000" w:rsidRPr="00000000" w14:paraId="00000024">
      <w:pPr>
        <w:numPr>
          <w:ilvl w:val="0"/>
          <w:numId w:val="1"/>
        </w:numPr>
        <w:shd w:fill="ffffff" w:val="clear"/>
        <w:spacing w:after="160" w:lineRule="auto"/>
        <w:ind w:left="720" w:hanging="360"/>
      </w:pPr>
      <w:r w:rsidDel="00000000" w:rsidR="00000000" w:rsidRPr="00000000">
        <w:rPr>
          <w:color w:val="1f1f1f"/>
          <w:sz w:val="24"/>
          <w:szCs w:val="24"/>
          <w:rtl w:val="0"/>
        </w:rPr>
        <w:t xml:space="preserve">Limiting the number of login attempts</w:t>
      </w:r>
    </w:p>
    <w:p w:rsidR="00000000" w:rsidDel="00000000" w:rsidP="00000000" w:rsidRDefault="00000000" w:rsidRPr="00000000" w14:paraId="00000025">
      <w:pPr>
        <w:shd w:fill="ffffff" w:val="clear"/>
        <w:rPr>
          <w:color w:val="1f1f1f"/>
          <w:sz w:val="24"/>
          <w:szCs w:val="24"/>
        </w:rPr>
      </w:pPr>
      <w:r w:rsidDel="00000000" w:rsidR="00000000" w:rsidRPr="00000000">
        <w:rPr>
          <w:color w:val="1f1f1f"/>
          <w:sz w:val="24"/>
          <w:szCs w:val="24"/>
          <w:rtl w:val="0"/>
        </w:rPr>
        <w:t xml:space="preserve">Select one security measure, and explain why it is effective in section three of the security incident report template.</w:t>
      </w:r>
    </w:p>
    <w:p w:rsidR="00000000" w:rsidDel="00000000" w:rsidP="00000000" w:rsidRDefault="00000000" w:rsidRPr="00000000" w14:paraId="00000026">
      <w:pPr>
        <w:shd w:fill="ffffff" w:val="clear"/>
        <w:rPr>
          <w:color w:val="1f1f1f"/>
          <w:sz w:val="24"/>
          <w:szCs w:val="24"/>
        </w:rPr>
      </w:pPr>
      <w:r w:rsidDel="00000000" w:rsidR="00000000" w:rsidRPr="00000000">
        <w:rPr>
          <w:color w:val="1f1f1f"/>
          <w:sz w:val="24"/>
          <w:szCs w:val="24"/>
          <w:rtl w:val="0"/>
        </w:rPr>
        <w:t xml:space="preserve">The more safety measures that are in place, the less likely a malicious actor will be able to access sensitive information.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Website should implement 2fa because this will make the website stronger and couldnt get bruteforce.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B">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C">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SOLUTION:</w:t>
      </w:r>
    </w:p>
    <w:p w:rsidR="00000000" w:rsidDel="00000000" w:rsidP="00000000" w:rsidRDefault="00000000" w:rsidRPr="00000000" w14:paraId="00000030">
      <w:pPr>
        <w:pStyle w:val="Heading1"/>
        <w:spacing w:line="480" w:lineRule="auto"/>
        <w:jc w:val="center"/>
        <w:rPr>
          <w:rFonts w:ascii="Google Sans" w:cs="Google Sans" w:eastAsia="Google Sans" w:hAnsi="Google Sans"/>
          <w:b w:val="1"/>
          <w:sz w:val="26"/>
          <w:szCs w:val="26"/>
        </w:rPr>
      </w:pPr>
      <w:bookmarkStart w:colFirst="0" w:colLast="0" w:name="_892ap7xz6ez" w:id="7"/>
      <w:bookmarkEnd w:id="7"/>
      <w:r w:rsidDel="00000000" w:rsidR="00000000" w:rsidRPr="00000000">
        <w:rPr>
          <w:rFonts w:ascii="Google Sans" w:cs="Google Sans" w:eastAsia="Google Sans" w:hAnsi="Google Sans"/>
          <w:rtl w:val="0"/>
        </w:rPr>
        <w:t xml:space="preserve">Activity Exemplar: Apply OS hardening techniques</w:t>
      </w:r>
      <w:r w:rsidDel="00000000" w:rsidR="00000000" w:rsidRPr="00000000">
        <w:rPr>
          <w:rtl w:val="0"/>
        </w:rPr>
      </w:r>
    </w:p>
    <w:tbl>
      <w:tblPr>
        <w:tblStyle w:val="Table4"/>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observed being 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37">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5"/>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rsidR="00000000" w:rsidDel="00000000" w:rsidP="00000000" w:rsidRDefault="00000000" w:rsidRPr="00000000" w14:paraId="0000003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Then, the analyst ran tcpdump to capture the network and protocol traffic packets produced by interacting with the website. The analyst was prompted to download a file claiming it would update the user’s browser, accepted the download and ran it. The browser then redirected the analyst to a fake website (greatrecipesforme.com) that looked identical to the original site (yummyrecipesforme.com). </w:t>
            </w:r>
          </w:p>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website. </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tc>
      </w:tr>
    </w:tbl>
    <w:p w:rsidR="00000000" w:rsidDel="00000000" w:rsidP="00000000" w:rsidRDefault="00000000" w:rsidRPr="00000000" w14:paraId="00000040">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6"/>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tc>
      </w:tr>
    </w:tbl>
    <w:p w:rsidR="00000000" w:rsidDel="00000000" w:rsidP="00000000" w:rsidRDefault="00000000" w:rsidRPr="00000000" w14:paraId="00000043">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