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  <w:r>
        <w:rPr>
          <w:rStyle w:val="Hyperlink.0"/>
          <w:rFonts w:ascii="Helvetica" w:hAnsi="Helvetica"/>
          <w:color w:val="3377aa"/>
          <w:sz w:val="26"/>
          <w:szCs w:val="26"/>
          <w:rtl w:val="0"/>
        </w:rPr>
        <w:fldChar w:fldCharType="begin" w:fldLock="0"/>
      </w:r>
      <w:r>
        <w:rPr>
          <w:rStyle w:val="Hyperlink.0"/>
          <w:rFonts w:ascii="Helvetica" w:hAnsi="Helvetica"/>
          <w:color w:val="3377aa"/>
          <w:sz w:val="26"/>
          <w:szCs w:val="26"/>
          <w:rtl w:val="0"/>
        </w:rPr>
        <w:instrText xml:space="preserve"> HYPERLINK "https://book.douban.com/author/916089/"</w:instrText>
      </w:r>
      <w:r>
        <w:rPr>
          <w:rStyle w:val="Hyperlink.0"/>
          <w:rFonts w:ascii="Helvetica" w:hAnsi="Helvetica"/>
          <w:color w:val="3377aa"/>
          <w:sz w:val="26"/>
          <w:szCs w:val="26"/>
          <w:rtl w:val="0"/>
        </w:rPr>
        <w:fldChar w:fldCharType="separate" w:fldLock="0"/>
      </w:r>
      <w:r>
        <w:rPr>
          <w:rStyle w:val="Hyperlink.0"/>
          <w:rFonts w:ascii="Helvetica" w:hAnsi="Helvetica"/>
          <w:color w:val="3377aa"/>
          <w:sz w:val="26"/>
          <w:szCs w:val="26"/>
          <w:rtl w:val="0"/>
        </w:rPr>
        <w:t>[</w:t>
      </w:r>
      <w:r>
        <w:rPr>
          <w:rStyle w:val="Hyperlink.0"/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3377aa"/>
          <w:sz w:val="26"/>
          <w:szCs w:val="26"/>
          <w:rtl w:val="0"/>
        </w:rPr>
        <w:t>美</w:t>
      </w:r>
      <w:r>
        <w:rPr>
          <w:rStyle w:val="Hyperlink.0"/>
          <w:rFonts w:ascii="Helvetica" w:hAnsi="Helvetica"/>
          <w:color w:val="3377aa"/>
          <w:sz w:val="26"/>
          <w:szCs w:val="26"/>
          <w:rtl w:val="0"/>
        </w:rPr>
        <w:t xml:space="preserve">] </w:t>
      </w:r>
      <w:r>
        <w:rPr>
          <w:rStyle w:val="Hyperlink.0"/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3377aa"/>
          <w:sz w:val="26"/>
          <w:szCs w:val="26"/>
          <w:rtl w:val="0"/>
          <w:lang w:val="zh-CN" w:eastAsia="zh-CN"/>
        </w:rPr>
        <w:t>海莲</w:t>
      </w:r>
      <w:r>
        <w:rPr>
          <w:rStyle w:val="Hyperlink.0"/>
          <w:rFonts w:ascii="Helvetica" w:hAnsi="Helvetica" w:hint="default"/>
          <w:color w:val="3377aa"/>
          <w:sz w:val="26"/>
          <w:szCs w:val="26"/>
          <w:rtl w:val="0"/>
          <w:lang w:val="de-DE"/>
        </w:rPr>
        <w:t>·</w:t>
      </w:r>
      <w:r>
        <w:rPr>
          <w:rStyle w:val="Hyperlink.0"/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3377aa"/>
          <w:sz w:val="26"/>
          <w:szCs w:val="26"/>
          <w:rtl w:val="0"/>
          <w:lang w:val="zh-CN" w:eastAsia="zh-CN"/>
        </w:rPr>
        <w:t>汉芙</w:t>
      </w:r>
      <w:r>
        <w:rPr>
          <w:rFonts w:ascii="Helvetica" w:cs="Helvetica" w:hAnsi="Helvetica" w:eastAsia="Helvetica"/>
          <w:color w:val="3377aa"/>
          <w:sz w:val="26"/>
          <w:szCs w:val="26"/>
          <w:rtl w:val="0"/>
        </w:rPr>
        <w:fldChar w:fldCharType="end" w:fldLock="0"/>
      </w:r>
      <w:r>
        <w:rPr>
          <w:rFonts w:ascii="Helvetica" w:hAnsi="Helvetica"/>
          <w:color w:val="111111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查令十字街</w:t>
      </w:r>
      <w:r>
        <w:rPr>
          <w:rFonts w:ascii="Helvetica" w:hAnsi="Helvetica"/>
          <w:color w:val="111111"/>
          <w:sz w:val="26"/>
          <w:szCs w:val="26"/>
          <w:rtl w:val="0"/>
        </w:rPr>
        <w:t>84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ja-JP" w:eastAsia="ja-JP"/>
        </w:rPr>
        <w:t>号</w:t>
      </w: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这是一本被称为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爱书人的圣经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的书。在国内，经过汤唯和吴秀波主演的爱情电影《北京遇上西雅图之不二情书》之后这本书以及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查令十字街</w:t>
      </w:r>
      <w:r>
        <w:rPr>
          <w:rFonts w:ascii="Helvetica" w:hAnsi="Helvetica"/>
          <w:color w:val="111111"/>
          <w:sz w:val="26"/>
          <w:szCs w:val="26"/>
          <w:rtl w:val="0"/>
        </w:rPr>
        <w:t>84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ja-JP" w:eastAsia="ja-JP"/>
        </w:rPr>
        <w:t>号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这个在伦敦的地址更是为人所熟知。</w:t>
      </w: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先说说这本书。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它是一本书信集。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薄薄的小册子，英文版因为纸面小不算薄，但是很轻。现在早就淡忘写信这回事的我们，对上世纪那个仍依靠写信沟通的年代，多少拥有一些怀旧的情愫。作者海莲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汉芙通信的对象是一家古董书店，而通信是从向古董书商索要她寻找的旧书开始的。两人的通信从寻书渐渐加入了嘘寒问暖，寄送食物（在战后伦敦物质条件困难时期）等内容，整本书充满温暖美好的暖色调。但如我们所知道的，最后在书商德尔去世之前两人终未谋面，并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书店因为经营不善而面临着拍卖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的结局，令全书夹杂着淡淡的忧伤，放佛预示了实体书店（古董书店尤甚）在即将到来的商业大潮中的悲惨命运。林林总总的情怀相加，也难怪这本书为越来越多的爱书之人所喜爱，渐成经典。</w:t>
      </w: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趁着国庆去伦敦旅行，我特地前往査令十字街</w:t>
      </w:r>
      <w:r>
        <w:rPr>
          <w:rFonts w:ascii="Helvetica" w:hAnsi="Helvetica"/>
          <w:color w:val="111111"/>
          <w:sz w:val="26"/>
          <w:szCs w:val="26"/>
          <w:rtl w:val="0"/>
          <w:lang w:val="zh-CN" w:eastAsia="zh-CN"/>
        </w:rPr>
        <w:t>84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号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朝圣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。之前早知道书店早就多次易主，记得是变成了一家咖啡店，心想，在心中的圣地喝个咖啡，看看感受下店里与书相关的装饰和氛围也是挺好的。但是绝没想到的是，我在原址上来来回回走了很久，终于不得不承认它现在已经变成了一家麦当劳。我找到了墙上的纪念铜牌，上面写着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“</w:t>
      </w:r>
      <w:r>
        <w:rPr>
          <w:rFonts w:ascii="Helvetica" w:hAnsi="Helvetica"/>
          <w:color w:val="111111"/>
          <w:sz w:val="26"/>
          <w:szCs w:val="26"/>
          <w:rtl w:val="0"/>
          <w:lang w:val="zh-CN" w:eastAsia="zh-CN"/>
        </w:rPr>
        <w:t>84 Charing Crossroad, the booksellers Marks&amp;Co. were on this site which became world renowned through the book by Helene Hanff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。随后上网一查，这是为纪念这本书，也许也是为让前来朝圣的爱书之人有个念想，被贴在墙上的。原址变身麦当劳是很早的事，传说中的咖啡馆，也许是因为女神和男神的电影误导的吧，虽然我已不能清楚记得电影中的最后两人相遇的场景了，但是肯定的一点是，这里肯定不能寄信。</w:t>
      </w: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不过，可能还会有人把信寄到这里。如果麦当劳员工经常收到各种奇怪的信件也是件极有趣的事，只是不知道他们会回信吗？</w:t>
      </w: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当年汉芙通信的书店已不在，但是这条街是有名的伦敦古董书店街（虽然也没剩下几家书店了）。于是那天去了几家其他旧书店，先生淘到一本古董科幻杂志，世界上第一本发行的科幻杂志。杂志特地用塑料包起来，内页已经发黄，大抵只能作收藏之用。不过两家书店还是有不少人造访，让人感受到伦敦浓浓的文艺气息。毕竟想起来，这个国家有那么多文学经典，而现代非纪实写作又是如此得发达，诞生了《福尔摩斯》《指环王》《哈利波特》《冰与火之歌》系列和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约翰</w:t>
      </w:r>
      <w:r>
        <w:rPr>
          <w:rFonts w:ascii="Helvetica" w:hAnsi="Helvetica"/>
          <w:color w:val="111111"/>
          <w:sz w:val="26"/>
          <w:szCs w:val="26"/>
          <w:rtl w:val="0"/>
        </w:rPr>
        <w:t>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勒卡雷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代表的间谍小说。多年之后，又有不少作品会历经时间而沉淀，成为经典。</w:t>
      </w: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回到这本书。为写这篇荐书，特地回去找了当时书后记中特别触动我的一句话，来自张立宪的文章《爱情的另外一种译法》：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海莲所推崇的英国玄学诗人、散文家多恩有一句话：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全体人类就是一本书。当一个人死亡，这并非有一章被从书中撕去，而是被翻译成一种更好的语言。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我想，当爱情以另外一种方式展现铺陈时，也并非被撕去，而是翻译成了一张更好的语言。上帝派来的那几个译者，名叫机缘，名叫责任，名叫蕴藉，名叫沉默。还有一位，名叫怀恋。</w:t>
      </w:r>
      <w:r>
        <w:rPr>
          <w:rFonts w:ascii="Helvetica" w:hAnsi="Helvetica" w:hint="default"/>
          <w:color w:val="111111"/>
          <w:sz w:val="26"/>
          <w:szCs w:val="26"/>
          <w:rtl w:val="0"/>
          <w:lang w:val="zh-CN" w:eastAsia="zh-CN"/>
        </w:rPr>
        <w:t>”</w:t>
      </w:r>
    </w:p>
    <w:p>
      <w:pPr>
        <w:pStyle w:val="默认"/>
        <w:bidi w:val="0"/>
        <w:ind w:left="0" w:right="0" w:firstLine="0"/>
        <w:jc w:val="left"/>
        <w:rPr>
          <w:rFonts w:ascii="Helvetica" w:cs="Helvetica" w:hAnsi="Helvetica" w:eastAsia="Helvetica"/>
          <w:color w:val="111111"/>
          <w:sz w:val="26"/>
          <w:szCs w:val="26"/>
          <w:rtl w:val="0"/>
        </w:rPr>
      </w:pPr>
    </w:p>
    <w:p>
      <w:pPr>
        <w:pStyle w:val="默认"/>
        <w:bidi w:val="0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我想，这个词，恰到好处地解释了浓缩在《查令十字街</w:t>
      </w:r>
      <w:r>
        <w:rPr>
          <w:rFonts w:ascii="Helvetica" w:hAnsi="Helvetica"/>
          <w:color w:val="111111"/>
          <w:sz w:val="26"/>
          <w:szCs w:val="26"/>
          <w:rtl w:val="0"/>
          <w:lang w:val="zh-CN" w:eastAsia="zh-CN"/>
        </w:rPr>
        <w:t>84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111111"/>
          <w:sz w:val="26"/>
          <w:szCs w:val="26"/>
          <w:rtl w:val="0"/>
          <w:lang w:val="zh-CN" w:eastAsia="zh-CN"/>
        </w:rPr>
        <w:t>号》这本书中的情怀。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