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7DD1F5" w14:textId="222536E6" w:rsidR="00A66400" w:rsidRDefault="00260307">
      <w:r>
        <w:rPr>
          <w:rFonts w:hint="eastAsia"/>
        </w:rPr>
        <w:t>1453：</w:t>
      </w:r>
      <w:r w:rsidRPr="00260307">
        <w:rPr>
          <w:rFonts w:hint="eastAsia"/>
        </w:rPr>
        <w:t>君士坦丁堡之战</w:t>
      </w:r>
    </w:p>
    <w:p w14:paraId="70A4FD4A" w14:textId="0495E8C9" w:rsidR="00260307" w:rsidRDefault="00260307"/>
    <w:p w14:paraId="061025E3" w14:textId="4D308E19" w:rsidR="00260307" w:rsidRDefault="00260307">
      <w:r w:rsidRPr="00260307">
        <w:t>[英] 罗杰·克劳利</w:t>
      </w:r>
      <w:r>
        <w:rPr>
          <w:rFonts w:hint="eastAsia"/>
        </w:rPr>
        <w:t>，</w:t>
      </w:r>
      <w:r w:rsidRPr="00260307">
        <w:rPr>
          <w:rFonts w:hint="eastAsia"/>
        </w:rPr>
        <w:t>陆大鹏</w:t>
      </w:r>
      <w:r>
        <w:rPr>
          <w:rFonts w:hint="eastAsia"/>
        </w:rPr>
        <w:t xml:space="preserve"> 译</w:t>
      </w:r>
    </w:p>
    <w:p w14:paraId="5AC82D92" w14:textId="5FF72083" w:rsidR="00260307" w:rsidRDefault="00260307"/>
    <w:p w14:paraId="26A7216D" w14:textId="74BA1249" w:rsidR="00260307" w:rsidRDefault="00260307"/>
    <w:p w14:paraId="663D2E5F" w14:textId="6298D815" w:rsidR="00C409C7" w:rsidRDefault="00260307">
      <w:pPr>
        <w:rPr>
          <w:rFonts w:hint="eastAsia"/>
        </w:rPr>
      </w:pPr>
      <w:r>
        <w:rPr>
          <w:rFonts w:hint="eastAsia"/>
        </w:rPr>
        <w:t>1453年，</w:t>
      </w:r>
      <w:r w:rsidR="001B178A">
        <w:rPr>
          <w:rFonts w:hint="eastAsia"/>
        </w:rPr>
        <w:t>是一个西方历史上极其重要的年份，因为一个重要的历史事件的发生——</w:t>
      </w:r>
      <w:r w:rsidR="001B178A">
        <w:rPr>
          <w:rFonts w:hint="eastAsia"/>
        </w:rPr>
        <w:t>君士坦丁堡的陷落</w:t>
      </w:r>
      <w:r w:rsidR="001B178A">
        <w:rPr>
          <w:rFonts w:hint="eastAsia"/>
        </w:rPr>
        <w:t>和</w:t>
      </w:r>
      <w:r w:rsidR="001B178A">
        <w:rPr>
          <w:rFonts w:hint="eastAsia"/>
        </w:rPr>
        <w:t>拜占庭帝国的灭亡</w:t>
      </w:r>
      <w:r w:rsidR="001B178A">
        <w:rPr>
          <w:rFonts w:hint="eastAsia"/>
        </w:rPr>
        <w:t>。日后看来，</w:t>
      </w:r>
      <w:r w:rsidR="001B178A">
        <w:rPr>
          <w:rFonts w:hint="eastAsia"/>
        </w:rPr>
        <w:t>它的历史意义</w:t>
      </w:r>
      <w:r w:rsidR="001B178A">
        <w:rPr>
          <w:rFonts w:hint="eastAsia"/>
        </w:rPr>
        <w:t>与</w:t>
      </w:r>
      <w:r w:rsidR="001B178A">
        <w:rPr>
          <w:rFonts w:hint="eastAsia"/>
        </w:rPr>
        <w:t>它在当时给整个西方世界带去的震撼</w:t>
      </w:r>
      <w:r w:rsidR="001B178A">
        <w:rPr>
          <w:rFonts w:hint="eastAsia"/>
        </w:rPr>
        <w:t>不相上下：奥斯</w:t>
      </w:r>
      <w:proofErr w:type="gramStart"/>
      <w:r w:rsidR="001B178A">
        <w:rPr>
          <w:rFonts w:hint="eastAsia"/>
        </w:rPr>
        <w:t>曼</w:t>
      </w:r>
      <w:proofErr w:type="gramEnd"/>
      <w:r w:rsidR="001B178A">
        <w:rPr>
          <w:rFonts w:hint="eastAsia"/>
        </w:rPr>
        <w:t>帝国成为横跨欧亚的大帝国，切断中东商路，</w:t>
      </w:r>
      <w:r w:rsidR="00C409C7">
        <w:rPr>
          <w:rFonts w:hint="eastAsia"/>
        </w:rPr>
        <w:t>威胁地中海商业世界；自十字军东征以来中世纪基督教和伊斯兰教的宗教纷争到达顶峰；大约50年后，哥伦布起船西向，到达美洲，欧洲开始进入崭新的时代，世界格局由此发生深刻变化……</w:t>
      </w:r>
    </w:p>
    <w:p w14:paraId="1F9C4D3A" w14:textId="77777777" w:rsidR="00260307" w:rsidRDefault="00260307">
      <w:pPr>
        <w:rPr>
          <w:rFonts w:hint="eastAsia"/>
        </w:rPr>
      </w:pPr>
    </w:p>
    <w:p w14:paraId="44C62E24" w14:textId="703A8378" w:rsidR="00260307" w:rsidRDefault="00260307">
      <w:r w:rsidRPr="00260307">
        <w:rPr>
          <w:rFonts w:hint="eastAsia"/>
        </w:rPr>
        <w:t>本书是罗杰·克劳利著名的“地中海史诗三部曲”之一</w:t>
      </w:r>
      <w:r w:rsidR="006963F1">
        <w:rPr>
          <w:rFonts w:hint="eastAsia"/>
        </w:rPr>
        <w:t>，集中描述了君士坦丁堡之战的整个历程，包括战前双方力量和战争准备，</w:t>
      </w:r>
      <w:r w:rsidR="00D20F7D">
        <w:rPr>
          <w:rFonts w:hint="eastAsia"/>
        </w:rPr>
        <w:t>战斗策略和</w:t>
      </w:r>
      <w:r w:rsidR="002E7BB8">
        <w:rPr>
          <w:rFonts w:hint="eastAsia"/>
        </w:rPr>
        <w:t>外交，</w:t>
      </w:r>
      <w:r w:rsidR="006963F1">
        <w:rPr>
          <w:rFonts w:hint="eastAsia"/>
        </w:rPr>
        <w:t>以及战后</w:t>
      </w:r>
      <w:r w:rsidR="00D20F7D">
        <w:rPr>
          <w:rFonts w:hint="eastAsia"/>
        </w:rPr>
        <w:t>处置和各方反应。它是世界上最著名的攻城战之一。君士坦丁堡，因为其独一无二的地理位置</w:t>
      </w:r>
      <w:r w:rsidR="00505D11">
        <w:rPr>
          <w:rFonts w:hint="eastAsia"/>
        </w:rPr>
        <w:t>和在冷兵器时代牢不可破的城墙</w:t>
      </w:r>
      <w:r w:rsidR="00D20F7D">
        <w:rPr>
          <w:rFonts w:hint="eastAsia"/>
        </w:rPr>
        <w:t>，自公元四世纪君士坦</w:t>
      </w:r>
      <w:proofErr w:type="gramStart"/>
      <w:r w:rsidR="00D20F7D">
        <w:rPr>
          <w:rFonts w:hint="eastAsia"/>
        </w:rPr>
        <w:t>丁建成</w:t>
      </w:r>
      <w:proofErr w:type="gramEnd"/>
      <w:r w:rsidR="00D20F7D">
        <w:rPr>
          <w:rFonts w:hint="eastAsia"/>
        </w:rPr>
        <w:t>到1453年，坚固地矗立了一千年，打退了无</w:t>
      </w:r>
      <w:proofErr w:type="gramStart"/>
      <w:r w:rsidR="00D20F7D">
        <w:rPr>
          <w:rFonts w:hint="eastAsia"/>
        </w:rPr>
        <w:t>数进攻</w:t>
      </w:r>
      <w:proofErr w:type="gramEnd"/>
      <w:r w:rsidR="00D20F7D">
        <w:rPr>
          <w:rFonts w:hint="eastAsia"/>
        </w:rPr>
        <w:t>和异教徒的觊觎</w:t>
      </w:r>
      <w:r w:rsidR="00505D11">
        <w:rPr>
          <w:rFonts w:hint="eastAsia"/>
        </w:rPr>
        <w:t>。然而，它最终逃不过命运的裁决，成为了今天的伊斯坦布尔。这部分也是因为拜占庭帝国的衰落。但这本书并没有涉及太多先前的拜占庭历史，而是集中于1453年战争本身。任何对中世纪攻城战感兴趣的朋友都不应该错过。</w:t>
      </w:r>
    </w:p>
    <w:p w14:paraId="0FD282C4" w14:textId="19EF4989" w:rsidR="00505D11" w:rsidRDefault="00505D11"/>
    <w:p w14:paraId="0BE4C651" w14:textId="77777777" w:rsidR="00505D11" w:rsidRDefault="00505D11">
      <w:pPr>
        <w:rPr>
          <w:rFonts w:hint="eastAsia"/>
        </w:rPr>
      </w:pPr>
      <w:bookmarkStart w:id="0" w:name="_GoBack"/>
      <w:bookmarkEnd w:id="0"/>
    </w:p>
    <w:sectPr w:rsidR="00505D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FF6EB3" w14:textId="77777777" w:rsidR="002D57B9" w:rsidRDefault="002D57B9" w:rsidP="00A8617C">
      <w:r>
        <w:separator/>
      </w:r>
    </w:p>
  </w:endnote>
  <w:endnote w:type="continuationSeparator" w:id="0">
    <w:p w14:paraId="44F17B2F" w14:textId="77777777" w:rsidR="002D57B9" w:rsidRDefault="002D57B9" w:rsidP="00A86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13C5DC" w14:textId="77777777" w:rsidR="002D57B9" w:rsidRDefault="002D57B9" w:rsidP="00A8617C">
      <w:r>
        <w:separator/>
      </w:r>
    </w:p>
  </w:footnote>
  <w:footnote w:type="continuationSeparator" w:id="0">
    <w:p w14:paraId="1A19EF10" w14:textId="77777777" w:rsidR="002D57B9" w:rsidRDefault="002D57B9" w:rsidP="00A861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C9"/>
    <w:rsid w:val="001B178A"/>
    <w:rsid w:val="00260307"/>
    <w:rsid w:val="002D57B9"/>
    <w:rsid w:val="002E7BB8"/>
    <w:rsid w:val="00505D11"/>
    <w:rsid w:val="006963F1"/>
    <w:rsid w:val="00A66400"/>
    <w:rsid w:val="00A8617C"/>
    <w:rsid w:val="00C409C7"/>
    <w:rsid w:val="00D20F7D"/>
    <w:rsid w:val="00EB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7A4DBB"/>
  <w15:chartTrackingRefBased/>
  <w15:docId w15:val="{E159289F-6742-4C5A-AA57-F7609296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Fu</dc:creator>
  <cp:keywords/>
  <dc:description/>
  <cp:lastModifiedBy>Yu Fu</cp:lastModifiedBy>
  <cp:revision>3</cp:revision>
  <dcterms:created xsi:type="dcterms:W3CDTF">2019-07-05T09:03:00Z</dcterms:created>
  <dcterms:modified xsi:type="dcterms:W3CDTF">2019-07-05T12:17:00Z</dcterms:modified>
</cp:coreProperties>
</file>