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01" w:rsidRPr="00151F01" w:rsidRDefault="00151F01" w:rsidP="00151F01">
      <w:pPr>
        <w:jc w:val="center"/>
        <w:rPr>
          <w:b/>
        </w:rPr>
      </w:pPr>
      <w:r w:rsidRPr="00151F01">
        <w:rPr>
          <w:b/>
        </w:rPr>
        <w:t>Meeting 10.11.2017</w:t>
      </w:r>
    </w:p>
    <w:p w:rsidR="00151F01" w:rsidRDefault="00151F01" w:rsidP="00151F01">
      <w:r>
        <w:t>2 Daten: Fragebögen (sind schon da) Kinder die bei</w:t>
      </w:r>
    </w:p>
    <w:p w:rsidR="00151F01" w:rsidRDefault="00151F01" w:rsidP="00151F01">
      <w:r>
        <w:t>+ experimentelle Studien (sind noch nicht da (interessanter für Vorhersagen)) auch keine klare Ansage was genau passiert… wurde besprochen</w:t>
      </w:r>
    </w:p>
    <w:p w:rsidR="00151F01" w:rsidRDefault="00151F01" w:rsidP="00151F01">
      <w:r>
        <w:t>Physiologische Daten wie EMG, EKG etc. werden mit erhoben aber es ist unklar wie lange es noch dauert wann wir sie bekommen. We</w:t>
      </w:r>
      <w:r w:rsidR="003B055A">
        <w:t>nn man die Daten liefert versuc</w:t>
      </w:r>
      <w:r>
        <w:t>h</w:t>
      </w:r>
      <w:r w:rsidR="003B055A">
        <w:t>e</w:t>
      </w:r>
      <w:r>
        <w:t xml:space="preserve">n wir sie an das Modell anzupassen. </w:t>
      </w:r>
    </w:p>
    <w:p w:rsidR="00151F01" w:rsidRDefault="00151F01" w:rsidP="00151F01">
      <w:proofErr w:type="gramStart"/>
      <w:r>
        <w:t>Modell</w:t>
      </w:r>
      <w:proofErr w:type="gramEnd"/>
      <w:r>
        <w:t xml:space="preserve"> implementieren – das Testen an den Daten </w:t>
      </w:r>
      <w:r w:rsidR="00C339D6">
        <w:t>ist optional – auch die simulierte Therapie</w:t>
      </w:r>
    </w:p>
    <w:p w:rsidR="00C339D6" w:rsidRDefault="00C339D6" w:rsidP="00151F01">
      <w:r>
        <w:t xml:space="preserve">Meine Aufgabe: ein Modell finden dass Vorhersagen generiert – mit Sparsamkeit darüber urteilen wie komplex es sein soll. </w:t>
      </w:r>
    </w:p>
    <w:p w:rsidR="00C339D6" w:rsidRDefault="00C339D6" w:rsidP="00151F01">
      <w:proofErr w:type="spellStart"/>
      <w:r>
        <w:t>Markov</w:t>
      </w:r>
      <w:proofErr w:type="spellEnd"/>
      <w:r>
        <w:t xml:space="preserve"> Modell mit 2 </w:t>
      </w:r>
      <w:proofErr w:type="spellStart"/>
      <w:r>
        <w:t>Hierarchiebenen</w:t>
      </w:r>
      <w:proofErr w:type="spellEnd"/>
      <w:r>
        <w:t xml:space="preserve">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ist anscheinend was die besten Vorhersagen liefert. 2 Ebene: Lernprozesse. </w:t>
      </w:r>
    </w:p>
    <w:p w:rsidR="00C339D6" w:rsidRDefault="00C339D6" w:rsidP="00151F01">
      <w:proofErr w:type="spellStart"/>
      <w:r>
        <w:t>Mtrizen</w:t>
      </w:r>
      <w:proofErr w:type="spellEnd"/>
      <w:r>
        <w:t xml:space="preserve"> updaten sich immer weiter – einstellen sodass sie Patienten / Kranken entsprechen. Prior anpassen /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inference</w:t>
      </w:r>
      <w:proofErr w:type="spellEnd"/>
    </w:p>
    <w:p w:rsidR="00C339D6" w:rsidRDefault="00C339D6" w:rsidP="00151F01">
      <w:r>
        <w:t xml:space="preserve">Chain </w:t>
      </w:r>
      <w:proofErr w:type="spellStart"/>
      <w:r>
        <w:t>rule</w:t>
      </w:r>
      <w:proofErr w:type="spellEnd"/>
      <w:r>
        <w:t xml:space="preserve">. </w:t>
      </w:r>
    </w:p>
    <w:p w:rsidR="00C339D6" w:rsidRDefault="00C339D6" w:rsidP="00151F01">
      <w:r>
        <w:t>Fragebogendaten: Daten nutzen um die Parameter des Modells a priori einzuklemmen. Hyperparameterverteilungen über die Modellparameter einzuschränken!</w:t>
      </w:r>
    </w:p>
    <w:p w:rsidR="00C339D6" w:rsidRDefault="00C339D6" w:rsidP="00151F01">
      <w:r>
        <w:t xml:space="preserve">FB: was da abgefragt wird passt zu den Parametern die man für das </w:t>
      </w:r>
      <w:proofErr w:type="spellStart"/>
      <w:r>
        <w:t>Markov</w:t>
      </w:r>
      <w:proofErr w:type="spellEnd"/>
      <w:r>
        <w:t xml:space="preserve"> Modell braucht!</w:t>
      </w:r>
    </w:p>
    <w:p w:rsidR="003B055A" w:rsidRDefault="003B055A" w:rsidP="00151F01">
      <w:r>
        <w:t xml:space="preserve">Kapitel 2/ 3 im Bishop: </w:t>
      </w:r>
      <w:proofErr w:type="spellStart"/>
      <w:r>
        <w:t>multi</w:t>
      </w:r>
      <w:proofErr w:type="spellEnd"/>
      <w:r>
        <w:t xml:space="preserve"> Verteilungen über diskrete Punkte. Man hat zunächst Parameterverteilungen mit Mittelwert und SD und die nutzt man als Prior um die Parameter des Modells einzugrenzen. </w:t>
      </w:r>
    </w:p>
    <w:p w:rsidR="003B055A" w:rsidRDefault="003B055A" w:rsidP="00151F01">
      <w:r>
        <w:t>3 Modellparametereinstellungen: je eines für Kopf, Bauch und Gesunde. Schauen: durch Parametereinstellungen Effekte erzeugen die denen bei chronischen Schmerzen ähneln???</w:t>
      </w:r>
      <w:r>
        <w:br/>
        <w:t>Modelle könnten richtiger sein als der FB – Vorhersagen sollten unabhängig von den Parametern der Fragebogendaten   - im FB: welche Items machen welche Annahmen und welche sollten die beeinflussen? Was sind grundsätzliche Parameter und Modelleigenschaften die auf jeden Fall stimmen müssen? Unabhängig von den FB… Strukturelle vs. quantitative Vorhersagen.</w:t>
      </w:r>
    </w:p>
    <w:p w:rsidR="003B055A" w:rsidRDefault="003B055A" w:rsidP="00151F01">
      <w:r>
        <w:t>Anhand von Mittelwerten erst einmal schauen ob die Richtungen grundsätzlichen mit dem Modell übereinstimmen</w:t>
      </w:r>
    </w:p>
    <w:p w:rsidR="00CD1B26" w:rsidRDefault="00CD1B26" w:rsidP="00151F01">
      <w:bookmarkStart w:id="0" w:name="_GoBack"/>
      <w:bookmarkEnd w:id="0"/>
    </w:p>
    <w:p w:rsidR="00C339D6" w:rsidRDefault="00C339D6" w:rsidP="00151F01"/>
    <w:sectPr w:rsidR="00C339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D"/>
    <w:rsid w:val="000026AD"/>
    <w:rsid w:val="00151F01"/>
    <w:rsid w:val="003B055A"/>
    <w:rsid w:val="0077307A"/>
    <w:rsid w:val="00C339D6"/>
    <w:rsid w:val="00C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2017-11-10T12:07:00Z</dcterms:created>
  <dcterms:modified xsi:type="dcterms:W3CDTF">2017-11-10T12:39:00Z</dcterms:modified>
</cp:coreProperties>
</file>